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B22A" w14:textId="4CAC79BE" w:rsidR="001040C7" w:rsidRDefault="004A6BE1" w:rsidP="00E32DF0">
      <w:pPr>
        <w:pStyle w:val="Heading1"/>
        <w:keepNext w:val="0"/>
        <w:keepLines w:val="0"/>
        <w:widowControl w:val="0"/>
        <w:spacing w:before="0" w:after="0"/>
      </w:pPr>
      <w:r w:rsidRPr="004A6BE1">
        <w:t>Бюджетная грамотность участников инициативного бюджетирования</w:t>
      </w:r>
      <w:r w:rsidR="00D67CA9" w:rsidRPr="00692F7F">
        <w:t xml:space="preserve"> </w:t>
      </w:r>
      <w:bookmarkStart w:id="0" w:name="_Toc3555737"/>
    </w:p>
    <w:p w14:paraId="13EDE520" w14:textId="77777777" w:rsidR="004A6BE1" w:rsidRDefault="004A6BE1" w:rsidP="00D52A4D">
      <w:pPr>
        <w:spacing w:line="259" w:lineRule="auto"/>
        <w:ind w:firstLine="0"/>
        <w:jc w:val="center"/>
        <w:rPr>
          <w:rFonts w:eastAsiaTheme="majorEastAsia" w:cstheme="majorBidi"/>
          <w:b/>
          <w:color w:val="2F5496" w:themeColor="accent1" w:themeShade="BF"/>
          <w:sz w:val="32"/>
          <w:szCs w:val="32"/>
        </w:rPr>
      </w:pPr>
    </w:p>
    <w:p w14:paraId="287BC66E" w14:textId="77777777" w:rsidR="004A6BE1" w:rsidRDefault="004A6BE1" w:rsidP="00D52A4D">
      <w:pPr>
        <w:spacing w:line="259" w:lineRule="auto"/>
        <w:ind w:firstLine="0"/>
        <w:jc w:val="center"/>
        <w:rPr>
          <w:rFonts w:eastAsiaTheme="majorEastAsia" w:cstheme="majorBidi"/>
          <w:b/>
          <w:color w:val="2F5496" w:themeColor="accent1" w:themeShade="BF"/>
          <w:sz w:val="32"/>
          <w:szCs w:val="32"/>
        </w:rPr>
      </w:pPr>
    </w:p>
    <w:p w14:paraId="2F784094" w14:textId="77777777" w:rsidR="004A6BE1" w:rsidRDefault="004A6BE1" w:rsidP="00D52A4D">
      <w:pPr>
        <w:spacing w:line="259" w:lineRule="auto"/>
        <w:ind w:firstLine="0"/>
        <w:jc w:val="center"/>
        <w:rPr>
          <w:rFonts w:eastAsiaTheme="majorEastAsia" w:cstheme="majorBidi"/>
          <w:b/>
          <w:color w:val="2F5496" w:themeColor="accent1" w:themeShade="BF"/>
          <w:sz w:val="32"/>
          <w:szCs w:val="32"/>
        </w:rPr>
      </w:pPr>
    </w:p>
    <w:p w14:paraId="335246B5" w14:textId="77777777" w:rsidR="004A6BE1" w:rsidRDefault="004A6BE1" w:rsidP="00D52A4D">
      <w:pPr>
        <w:spacing w:line="259" w:lineRule="auto"/>
        <w:ind w:firstLine="0"/>
        <w:jc w:val="center"/>
        <w:rPr>
          <w:rFonts w:eastAsiaTheme="majorEastAsia" w:cstheme="majorBidi"/>
          <w:b/>
          <w:color w:val="2F5496" w:themeColor="accent1" w:themeShade="BF"/>
          <w:sz w:val="32"/>
          <w:szCs w:val="32"/>
        </w:rPr>
      </w:pPr>
    </w:p>
    <w:p w14:paraId="766F5888" w14:textId="77777777" w:rsidR="004A6BE1" w:rsidRDefault="004A6BE1" w:rsidP="00D52A4D">
      <w:pPr>
        <w:spacing w:line="259" w:lineRule="auto"/>
        <w:ind w:firstLine="0"/>
        <w:jc w:val="center"/>
        <w:rPr>
          <w:rFonts w:eastAsiaTheme="majorEastAsia" w:cstheme="majorBidi"/>
          <w:b/>
          <w:color w:val="2F5496" w:themeColor="accent1" w:themeShade="BF"/>
          <w:sz w:val="32"/>
          <w:szCs w:val="32"/>
        </w:rPr>
      </w:pPr>
    </w:p>
    <w:p w14:paraId="28A43DE3" w14:textId="77777777" w:rsidR="004A6BE1" w:rsidRDefault="004A6BE1" w:rsidP="00D52A4D">
      <w:pPr>
        <w:spacing w:line="259" w:lineRule="auto"/>
        <w:ind w:firstLine="0"/>
        <w:jc w:val="center"/>
        <w:rPr>
          <w:rFonts w:eastAsiaTheme="majorEastAsia" w:cstheme="majorBidi"/>
          <w:b/>
          <w:color w:val="2F5496" w:themeColor="accent1" w:themeShade="BF"/>
          <w:sz w:val="32"/>
          <w:szCs w:val="32"/>
        </w:rPr>
      </w:pPr>
    </w:p>
    <w:p w14:paraId="3FE6F745" w14:textId="77777777" w:rsidR="004A6BE1" w:rsidRDefault="004A6BE1" w:rsidP="00D52A4D">
      <w:pPr>
        <w:spacing w:line="259" w:lineRule="auto"/>
        <w:ind w:firstLine="0"/>
        <w:jc w:val="center"/>
        <w:rPr>
          <w:rFonts w:eastAsiaTheme="majorEastAsia" w:cstheme="majorBidi"/>
          <w:b/>
          <w:color w:val="2F5496" w:themeColor="accent1" w:themeShade="BF"/>
          <w:sz w:val="32"/>
          <w:szCs w:val="32"/>
        </w:rPr>
      </w:pPr>
    </w:p>
    <w:p w14:paraId="1AA8E8B0" w14:textId="77777777" w:rsidR="004A6BE1" w:rsidRDefault="004A6BE1" w:rsidP="00D52A4D">
      <w:pPr>
        <w:spacing w:line="259" w:lineRule="auto"/>
        <w:ind w:firstLine="0"/>
        <w:jc w:val="center"/>
        <w:rPr>
          <w:rFonts w:eastAsiaTheme="majorEastAsia" w:cstheme="majorBidi"/>
          <w:b/>
          <w:color w:val="2F5496" w:themeColor="accent1" w:themeShade="BF"/>
          <w:sz w:val="32"/>
          <w:szCs w:val="32"/>
        </w:rPr>
      </w:pPr>
    </w:p>
    <w:p w14:paraId="5CF35A83" w14:textId="77777777" w:rsidR="004A6BE1" w:rsidRDefault="004A6BE1" w:rsidP="00D52A4D">
      <w:pPr>
        <w:spacing w:line="259" w:lineRule="auto"/>
        <w:ind w:firstLine="0"/>
        <w:jc w:val="center"/>
        <w:rPr>
          <w:rFonts w:eastAsiaTheme="majorEastAsia" w:cstheme="majorBidi"/>
          <w:b/>
          <w:color w:val="2F5496" w:themeColor="accent1" w:themeShade="BF"/>
          <w:sz w:val="32"/>
          <w:szCs w:val="32"/>
        </w:rPr>
      </w:pPr>
    </w:p>
    <w:p w14:paraId="6A2039C1" w14:textId="3813705E" w:rsidR="001040C7" w:rsidRDefault="00860A3B" w:rsidP="00D52A4D">
      <w:pPr>
        <w:spacing w:line="259" w:lineRule="auto"/>
        <w:ind w:firstLine="0"/>
        <w:jc w:val="center"/>
        <w:rPr>
          <w:rFonts w:eastAsiaTheme="majorEastAsia" w:cstheme="majorBidi"/>
          <w:b/>
          <w:color w:val="2F5496" w:themeColor="accent1" w:themeShade="BF"/>
          <w:sz w:val="32"/>
          <w:szCs w:val="32"/>
        </w:rPr>
      </w:pPr>
      <w:r>
        <w:rPr>
          <w:rFonts w:eastAsiaTheme="majorEastAsia" w:cstheme="majorBidi"/>
          <w:b/>
          <w:color w:val="2F5496" w:themeColor="accent1" w:themeShade="BF"/>
          <w:sz w:val="32"/>
          <w:szCs w:val="32"/>
        </w:rPr>
        <w:t>Муниципальные финансы: ответы на ч</w:t>
      </w:r>
      <w:r w:rsidR="00D52A4D">
        <w:rPr>
          <w:rFonts w:eastAsiaTheme="majorEastAsia" w:cstheme="majorBidi"/>
          <w:b/>
          <w:color w:val="2F5496" w:themeColor="accent1" w:themeShade="BF"/>
          <w:sz w:val="32"/>
          <w:szCs w:val="32"/>
        </w:rPr>
        <w:t xml:space="preserve">асто задаваемые вопросы </w:t>
      </w:r>
    </w:p>
    <w:p w14:paraId="5187AE1B" w14:textId="77777777" w:rsidR="001040C7" w:rsidRDefault="001040C7" w:rsidP="00E32DF0">
      <w:pPr>
        <w:spacing w:line="259" w:lineRule="auto"/>
        <w:ind w:firstLine="0"/>
        <w:jc w:val="left"/>
        <w:rPr>
          <w:rFonts w:eastAsiaTheme="majorEastAsia" w:cstheme="majorBidi"/>
          <w:b/>
          <w:color w:val="2F5496" w:themeColor="accent1" w:themeShade="BF"/>
          <w:sz w:val="32"/>
          <w:szCs w:val="32"/>
        </w:rPr>
      </w:pPr>
      <w:r>
        <w:br w:type="page"/>
      </w:r>
    </w:p>
    <w:p w14:paraId="20CAC38E" w14:textId="203628B2" w:rsidR="00576C65" w:rsidRPr="007339D5" w:rsidRDefault="007339D5" w:rsidP="007339D5">
      <w:pPr>
        <w:rPr>
          <w:b/>
          <w:color w:val="2F5496" w:themeColor="accent1" w:themeShade="BF"/>
          <w:sz w:val="32"/>
          <w:szCs w:val="32"/>
        </w:rPr>
      </w:pPr>
      <w:bookmarkStart w:id="1" w:name="_Toc3560611"/>
      <w:r w:rsidRPr="007339D5">
        <w:rPr>
          <w:b/>
          <w:color w:val="2F5496" w:themeColor="accent1" w:themeShade="BF"/>
          <w:sz w:val="32"/>
          <w:szCs w:val="32"/>
        </w:rPr>
        <w:lastRenderedPageBreak/>
        <w:t>СОДЕРЖА</w:t>
      </w:r>
      <w:r w:rsidR="004976D1" w:rsidRPr="007339D5">
        <w:rPr>
          <w:b/>
          <w:color w:val="2F5496" w:themeColor="accent1" w:themeShade="BF"/>
          <w:sz w:val="32"/>
          <w:szCs w:val="32"/>
        </w:rPr>
        <w:t>НИЕ</w:t>
      </w:r>
      <w:bookmarkEnd w:id="0"/>
      <w:bookmarkEnd w:id="1"/>
    </w:p>
    <w:sdt>
      <w:sdtPr>
        <w:rPr>
          <w:rFonts w:ascii="Times New Roman" w:eastAsiaTheme="minorHAnsi" w:hAnsi="Times New Roman" w:cstheme="minorBidi"/>
          <w:color w:val="auto"/>
          <w:sz w:val="24"/>
          <w:szCs w:val="22"/>
          <w:lang w:eastAsia="en-US"/>
        </w:rPr>
        <w:id w:val="338426983"/>
        <w:docPartObj>
          <w:docPartGallery w:val="Table of Contents"/>
          <w:docPartUnique/>
        </w:docPartObj>
      </w:sdtPr>
      <w:sdtEndPr>
        <w:rPr>
          <w:bCs/>
        </w:rPr>
      </w:sdtEndPr>
      <w:sdtContent>
        <w:p w14:paraId="5328C066" w14:textId="21208226" w:rsidR="004976D1" w:rsidRDefault="004976D1" w:rsidP="00195FD5">
          <w:pPr>
            <w:pStyle w:val="TOCHeading"/>
            <w:keepNext w:val="0"/>
            <w:keepLines w:val="0"/>
            <w:widowControl w:val="0"/>
            <w:spacing w:before="0" w:line="240" w:lineRule="auto"/>
            <w:ind w:left="-360"/>
          </w:pPr>
        </w:p>
        <w:p w14:paraId="6C1C1A38" w14:textId="5ED370FB" w:rsidR="007339D5" w:rsidRDefault="004976D1" w:rsidP="000D0752">
          <w:pPr>
            <w:pStyle w:val="TOC1"/>
            <w:tabs>
              <w:tab w:val="clear" w:pos="9345"/>
              <w:tab w:val="right" w:leader="dot" w:pos="9355"/>
            </w:tabs>
            <w:ind w:left="-360" w:hanging="360"/>
            <w:rPr>
              <w:rFonts w:asciiTheme="minorHAnsi" w:eastAsiaTheme="minorEastAsia" w:hAnsiTheme="minorHAnsi"/>
              <w:noProof/>
              <w:sz w:val="22"/>
              <w:lang w:eastAsia="ru-RU"/>
            </w:rPr>
          </w:pPr>
          <w:r w:rsidRPr="00731D2A">
            <w:fldChar w:fldCharType="begin"/>
          </w:r>
          <w:r w:rsidRPr="00731D2A">
            <w:instrText xml:space="preserve"> TOC \o "1-3" \h \z \u </w:instrText>
          </w:r>
          <w:r w:rsidRPr="00731D2A">
            <w:fldChar w:fldCharType="separate"/>
          </w:r>
          <w:hyperlink w:anchor="_Toc8521426" w:history="1">
            <w:r w:rsidR="007339D5" w:rsidRPr="005F1246">
              <w:rPr>
                <w:rStyle w:val="Hyperlink"/>
                <w:noProof/>
              </w:rPr>
              <w:t>СПИСОК СОКРАЩЕНИЙ</w:t>
            </w:r>
            <w:r w:rsidR="007339D5">
              <w:rPr>
                <w:noProof/>
                <w:webHidden/>
              </w:rPr>
              <w:tab/>
            </w:r>
            <w:r w:rsidR="007339D5">
              <w:rPr>
                <w:noProof/>
                <w:webHidden/>
              </w:rPr>
              <w:fldChar w:fldCharType="begin"/>
            </w:r>
            <w:r w:rsidR="007339D5">
              <w:rPr>
                <w:noProof/>
                <w:webHidden/>
              </w:rPr>
              <w:instrText xml:space="preserve"> PAGEREF _Toc8521426 \h </w:instrText>
            </w:r>
            <w:r w:rsidR="007339D5">
              <w:rPr>
                <w:noProof/>
                <w:webHidden/>
              </w:rPr>
            </w:r>
            <w:r w:rsidR="007339D5">
              <w:rPr>
                <w:noProof/>
                <w:webHidden/>
              </w:rPr>
              <w:fldChar w:fldCharType="separate"/>
            </w:r>
            <w:r w:rsidR="000D0752">
              <w:rPr>
                <w:noProof/>
                <w:webHidden/>
              </w:rPr>
              <w:t>5</w:t>
            </w:r>
            <w:r w:rsidR="007339D5">
              <w:rPr>
                <w:noProof/>
                <w:webHidden/>
              </w:rPr>
              <w:fldChar w:fldCharType="end"/>
            </w:r>
          </w:hyperlink>
        </w:p>
        <w:p w14:paraId="0D26CA90" w14:textId="44AB89B4"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27" w:history="1">
            <w:r w:rsidR="007339D5" w:rsidRPr="005F1246">
              <w:rPr>
                <w:rStyle w:val="Hyperlink"/>
                <w:noProof/>
              </w:rPr>
              <w:t>I. ОБЩИЕ ВОПРОСЫ</w:t>
            </w:r>
            <w:r w:rsidR="007339D5">
              <w:rPr>
                <w:noProof/>
                <w:webHidden/>
              </w:rPr>
              <w:tab/>
            </w:r>
            <w:r w:rsidR="007339D5">
              <w:rPr>
                <w:noProof/>
                <w:webHidden/>
              </w:rPr>
              <w:fldChar w:fldCharType="begin"/>
            </w:r>
            <w:r w:rsidR="007339D5">
              <w:rPr>
                <w:noProof/>
                <w:webHidden/>
              </w:rPr>
              <w:instrText xml:space="preserve"> PAGEREF _Toc8521427 \h </w:instrText>
            </w:r>
            <w:r w:rsidR="007339D5">
              <w:rPr>
                <w:noProof/>
                <w:webHidden/>
              </w:rPr>
            </w:r>
            <w:r w:rsidR="007339D5">
              <w:rPr>
                <w:noProof/>
                <w:webHidden/>
              </w:rPr>
              <w:fldChar w:fldCharType="separate"/>
            </w:r>
            <w:r>
              <w:rPr>
                <w:noProof/>
                <w:webHidden/>
              </w:rPr>
              <w:t>7</w:t>
            </w:r>
            <w:r w:rsidR="007339D5">
              <w:rPr>
                <w:noProof/>
                <w:webHidden/>
              </w:rPr>
              <w:fldChar w:fldCharType="end"/>
            </w:r>
          </w:hyperlink>
        </w:p>
        <w:p w14:paraId="24359F4D" w14:textId="1BC92D27"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28" w:history="1">
            <w:r w:rsidR="007339D5" w:rsidRPr="005F1246">
              <w:rPr>
                <w:rStyle w:val="Hyperlink"/>
                <w:noProof/>
              </w:rPr>
              <w:t>1. Что такое бюджет и для чего он нужен?</w:t>
            </w:r>
            <w:r w:rsidR="007339D5">
              <w:rPr>
                <w:noProof/>
                <w:webHidden/>
              </w:rPr>
              <w:tab/>
            </w:r>
            <w:r w:rsidR="007339D5">
              <w:rPr>
                <w:noProof/>
                <w:webHidden/>
              </w:rPr>
              <w:fldChar w:fldCharType="begin"/>
            </w:r>
            <w:r w:rsidR="007339D5">
              <w:rPr>
                <w:noProof/>
                <w:webHidden/>
              </w:rPr>
              <w:instrText xml:space="preserve"> PAGEREF _Toc8521428 \h </w:instrText>
            </w:r>
            <w:r w:rsidR="007339D5">
              <w:rPr>
                <w:noProof/>
                <w:webHidden/>
              </w:rPr>
            </w:r>
            <w:r w:rsidR="007339D5">
              <w:rPr>
                <w:noProof/>
                <w:webHidden/>
              </w:rPr>
              <w:fldChar w:fldCharType="separate"/>
            </w:r>
            <w:r>
              <w:rPr>
                <w:noProof/>
                <w:webHidden/>
              </w:rPr>
              <w:t>7</w:t>
            </w:r>
            <w:r w:rsidR="007339D5">
              <w:rPr>
                <w:noProof/>
                <w:webHidden/>
              </w:rPr>
              <w:fldChar w:fldCharType="end"/>
            </w:r>
          </w:hyperlink>
        </w:p>
        <w:p w14:paraId="382D0E29" w14:textId="56F07AA6"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29" w:history="1">
            <w:r w:rsidR="007339D5" w:rsidRPr="005F1246">
              <w:rPr>
                <w:rStyle w:val="Hyperlink"/>
                <w:noProof/>
              </w:rPr>
              <w:t>2. Какие виды бюджетов бывают?</w:t>
            </w:r>
            <w:r w:rsidR="007339D5">
              <w:rPr>
                <w:noProof/>
                <w:webHidden/>
              </w:rPr>
              <w:tab/>
            </w:r>
            <w:r w:rsidR="007339D5">
              <w:rPr>
                <w:noProof/>
                <w:webHidden/>
              </w:rPr>
              <w:fldChar w:fldCharType="begin"/>
            </w:r>
            <w:r w:rsidR="007339D5">
              <w:rPr>
                <w:noProof/>
                <w:webHidden/>
              </w:rPr>
              <w:instrText xml:space="preserve"> PAGEREF _Toc8521429 \h </w:instrText>
            </w:r>
            <w:r w:rsidR="007339D5">
              <w:rPr>
                <w:noProof/>
                <w:webHidden/>
              </w:rPr>
            </w:r>
            <w:r w:rsidR="007339D5">
              <w:rPr>
                <w:noProof/>
                <w:webHidden/>
              </w:rPr>
              <w:fldChar w:fldCharType="separate"/>
            </w:r>
            <w:r>
              <w:rPr>
                <w:noProof/>
                <w:webHidden/>
              </w:rPr>
              <w:t>7</w:t>
            </w:r>
            <w:r w:rsidR="007339D5">
              <w:rPr>
                <w:noProof/>
                <w:webHidden/>
              </w:rPr>
              <w:fldChar w:fldCharType="end"/>
            </w:r>
          </w:hyperlink>
        </w:p>
        <w:p w14:paraId="338515C9" w14:textId="235575FC"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30" w:history="1">
            <w:r w:rsidR="007339D5" w:rsidRPr="005F1246">
              <w:rPr>
                <w:rStyle w:val="Hyperlink"/>
                <w:noProof/>
              </w:rPr>
              <w:t>3. Чем отличается местный бюджет от муниципального бюджета?</w:t>
            </w:r>
            <w:r w:rsidR="007339D5">
              <w:rPr>
                <w:noProof/>
                <w:webHidden/>
              </w:rPr>
              <w:tab/>
            </w:r>
            <w:r w:rsidR="007339D5">
              <w:rPr>
                <w:noProof/>
                <w:webHidden/>
              </w:rPr>
              <w:fldChar w:fldCharType="begin"/>
            </w:r>
            <w:r w:rsidR="007339D5">
              <w:rPr>
                <w:noProof/>
                <w:webHidden/>
              </w:rPr>
              <w:instrText xml:space="preserve"> PAGEREF _Toc8521430 \h </w:instrText>
            </w:r>
            <w:r w:rsidR="007339D5">
              <w:rPr>
                <w:noProof/>
                <w:webHidden/>
              </w:rPr>
            </w:r>
            <w:r w:rsidR="007339D5">
              <w:rPr>
                <w:noProof/>
                <w:webHidden/>
              </w:rPr>
              <w:fldChar w:fldCharType="separate"/>
            </w:r>
            <w:r>
              <w:rPr>
                <w:noProof/>
                <w:webHidden/>
              </w:rPr>
              <w:t>8</w:t>
            </w:r>
            <w:r w:rsidR="007339D5">
              <w:rPr>
                <w:noProof/>
                <w:webHidden/>
              </w:rPr>
              <w:fldChar w:fldCharType="end"/>
            </w:r>
          </w:hyperlink>
        </w:p>
        <w:p w14:paraId="13A18029" w14:textId="69CA55C7"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31" w:history="1">
            <w:r w:rsidR="007339D5" w:rsidRPr="005F1246">
              <w:rPr>
                <w:rStyle w:val="Hyperlink"/>
                <w:noProof/>
              </w:rPr>
              <w:t>4.</w:t>
            </w:r>
            <w:r w:rsidR="007339D5">
              <w:rPr>
                <w:rFonts w:asciiTheme="minorHAnsi" w:eastAsiaTheme="minorEastAsia" w:hAnsiTheme="minorHAnsi"/>
                <w:noProof/>
                <w:sz w:val="22"/>
                <w:lang w:eastAsia="ru-RU"/>
              </w:rPr>
              <w:tab/>
            </w:r>
            <w:r w:rsidR="007339D5" w:rsidRPr="005F1246">
              <w:rPr>
                <w:rStyle w:val="Hyperlink"/>
                <w:noProof/>
              </w:rPr>
              <w:t>За решение каких вопросов отвечает местная администрация?</w:t>
            </w:r>
            <w:r w:rsidR="007339D5">
              <w:rPr>
                <w:noProof/>
                <w:webHidden/>
              </w:rPr>
              <w:tab/>
            </w:r>
            <w:r w:rsidR="007339D5">
              <w:rPr>
                <w:noProof/>
                <w:webHidden/>
              </w:rPr>
              <w:fldChar w:fldCharType="begin"/>
            </w:r>
            <w:r w:rsidR="007339D5">
              <w:rPr>
                <w:noProof/>
                <w:webHidden/>
              </w:rPr>
              <w:instrText xml:space="preserve"> PAGEREF _Toc8521431 \h </w:instrText>
            </w:r>
            <w:r w:rsidR="007339D5">
              <w:rPr>
                <w:noProof/>
                <w:webHidden/>
              </w:rPr>
            </w:r>
            <w:r w:rsidR="007339D5">
              <w:rPr>
                <w:noProof/>
                <w:webHidden/>
              </w:rPr>
              <w:fldChar w:fldCharType="separate"/>
            </w:r>
            <w:r>
              <w:rPr>
                <w:noProof/>
                <w:webHidden/>
              </w:rPr>
              <w:t>9</w:t>
            </w:r>
            <w:r w:rsidR="007339D5">
              <w:rPr>
                <w:noProof/>
                <w:webHidden/>
              </w:rPr>
              <w:fldChar w:fldCharType="end"/>
            </w:r>
          </w:hyperlink>
        </w:p>
        <w:p w14:paraId="35BE6AF4" w14:textId="703EA87A"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32" w:history="1">
            <w:r w:rsidR="007339D5" w:rsidRPr="005F1246">
              <w:rPr>
                <w:rStyle w:val="Hyperlink"/>
                <w:noProof/>
              </w:rPr>
              <w:t>5.</w:t>
            </w:r>
            <w:r w:rsidR="007339D5">
              <w:rPr>
                <w:rFonts w:asciiTheme="minorHAnsi" w:eastAsiaTheme="minorEastAsia" w:hAnsiTheme="minorHAnsi"/>
                <w:noProof/>
                <w:sz w:val="22"/>
                <w:lang w:eastAsia="ru-RU"/>
              </w:rPr>
              <w:tab/>
            </w:r>
            <w:r w:rsidR="007339D5" w:rsidRPr="005F1246">
              <w:rPr>
                <w:rStyle w:val="Hyperlink"/>
                <w:noProof/>
              </w:rPr>
              <w:t>За решение каких вопросов отвечают органы государственной власти субъекта РФ?</w:t>
            </w:r>
            <w:r w:rsidR="007339D5">
              <w:rPr>
                <w:noProof/>
                <w:webHidden/>
              </w:rPr>
              <w:tab/>
            </w:r>
            <w:r w:rsidR="007339D5">
              <w:rPr>
                <w:noProof/>
                <w:webHidden/>
              </w:rPr>
              <w:fldChar w:fldCharType="begin"/>
            </w:r>
            <w:r w:rsidR="007339D5">
              <w:rPr>
                <w:noProof/>
                <w:webHidden/>
              </w:rPr>
              <w:instrText xml:space="preserve"> PAGEREF _Toc8521432 \h </w:instrText>
            </w:r>
            <w:r w:rsidR="007339D5">
              <w:rPr>
                <w:noProof/>
                <w:webHidden/>
              </w:rPr>
            </w:r>
            <w:r w:rsidR="007339D5">
              <w:rPr>
                <w:noProof/>
                <w:webHidden/>
              </w:rPr>
              <w:fldChar w:fldCharType="separate"/>
            </w:r>
            <w:r>
              <w:rPr>
                <w:noProof/>
                <w:webHidden/>
              </w:rPr>
              <w:t>13</w:t>
            </w:r>
            <w:r w:rsidR="007339D5">
              <w:rPr>
                <w:noProof/>
                <w:webHidden/>
              </w:rPr>
              <w:fldChar w:fldCharType="end"/>
            </w:r>
          </w:hyperlink>
        </w:p>
        <w:p w14:paraId="6519E61C" w14:textId="7323885A"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33" w:history="1">
            <w:r w:rsidR="007339D5" w:rsidRPr="005F1246">
              <w:rPr>
                <w:rStyle w:val="Hyperlink"/>
                <w:noProof/>
              </w:rPr>
              <w:t>II. ЧТО ГРАЖДАНЕ, ПРЕДПРИНИМАТЕЛИ И НКО ПОЛУЧАЮТ ИЗ БЮДЖЕТА?</w:t>
            </w:r>
            <w:r w:rsidR="007339D5">
              <w:rPr>
                <w:noProof/>
                <w:webHidden/>
              </w:rPr>
              <w:tab/>
            </w:r>
            <w:r w:rsidR="007339D5">
              <w:rPr>
                <w:noProof/>
                <w:webHidden/>
              </w:rPr>
              <w:fldChar w:fldCharType="begin"/>
            </w:r>
            <w:r w:rsidR="007339D5">
              <w:rPr>
                <w:noProof/>
                <w:webHidden/>
              </w:rPr>
              <w:instrText xml:space="preserve"> PAGEREF _Toc8521433 \h </w:instrText>
            </w:r>
            <w:r w:rsidR="007339D5">
              <w:rPr>
                <w:noProof/>
                <w:webHidden/>
              </w:rPr>
            </w:r>
            <w:r w:rsidR="007339D5">
              <w:rPr>
                <w:noProof/>
                <w:webHidden/>
              </w:rPr>
              <w:fldChar w:fldCharType="separate"/>
            </w:r>
            <w:r>
              <w:rPr>
                <w:noProof/>
                <w:webHidden/>
              </w:rPr>
              <w:t>14</w:t>
            </w:r>
            <w:r w:rsidR="007339D5">
              <w:rPr>
                <w:noProof/>
                <w:webHidden/>
              </w:rPr>
              <w:fldChar w:fldCharType="end"/>
            </w:r>
          </w:hyperlink>
        </w:p>
        <w:p w14:paraId="2D9DA759" w14:textId="04FF6C56"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34" w:history="1">
            <w:r w:rsidR="007339D5" w:rsidRPr="005F1246">
              <w:rPr>
                <w:rStyle w:val="Hyperlink"/>
                <w:noProof/>
              </w:rPr>
              <w:t>6.</w:t>
            </w:r>
            <w:r w:rsidR="007339D5">
              <w:rPr>
                <w:rFonts w:asciiTheme="minorHAnsi" w:eastAsiaTheme="minorEastAsia" w:hAnsiTheme="minorHAnsi"/>
                <w:noProof/>
                <w:sz w:val="22"/>
                <w:lang w:eastAsia="ru-RU"/>
              </w:rPr>
              <w:tab/>
            </w:r>
            <w:r w:rsidR="007339D5" w:rsidRPr="005F1246">
              <w:rPr>
                <w:rStyle w:val="Hyperlink"/>
                <w:noProof/>
              </w:rPr>
              <w:t>Что граждане получают за счет бюджетных средств и средств внебюджетных фондов?</w:t>
            </w:r>
            <w:r w:rsidR="007339D5">
              <w:rPr>
                <w:noProof/>
                <w:webHidden/>
              </w:rPr>
              <w:tab/>
            </w:r>
            <w:r w:rsidR="007339D5">
              <w:rPr>
                <w:noProof/>
                <w:webHidden/>
              </w:rPr>
              <w:fldChar w:fldCharType="begin"/>
            </w:r>
            <w:r w:rsidR="007339D5">
              <w:rPr>
                <w:noProof/>
                <w:webHidden/>
              </w:rPr>
              <w:instrText xml:space="preserve"> PAGEREF _Toc8521434 \h </w:instrText>
            </w:r>
            <w:r w:rsidR="007339D5">
              <w:rPr>
                <w:noProof/>
                <w:webHidden/>
              </w:rPr>
            </w:r>
            <w:r w:rsidR="007339D5">
              <w:rPr>
                <w:noProof/>
                <w:webHidden/>
              </w:rPr>
              <w:fldChar w:fldCharType="separate"/>
            </w:r>
            <w:r>
              <w:rPr>
                <w:noProof/>
                <w:webHidden/>
              </w:rPr>
              <w:t>14</w:t>
            </w:r>
            <w:r w:rsidR="007339D5">
              <w:rPr>
                <w:noProof/>
                <w:webHidden/>
              </w:rPr>
              <w:fldChar w:fldCharType="end"/>
            </w:r>
          </w:hyperlink>
        </w:p>
        <w:p w14:paraId="1429DFBF" w14:textId="74A52B18"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35" w:history="1">
            <w:r w:rsidR="007339D5" w:rsidRPr="005F1246">
              <w:rPr>
                <w:rStyle w:val="Hyperlink"/>
                <w:noProof/>
              </w:rPr>
              <w:t>7.</w:t>
            </w:r>
            <w:r w:rsidR="007339D5">
              <w:rPr>
                <w:rFonts w:asciiTheme="minorHAnsi" w:eastAsiaTheme="minorEastAsia" w:hAnsiTheme="minorHAnsi"/>
                <w:noProof/>
                <w:sz w:val="22"/>
                <w:lang w:eastAsia="ru-RU"/>
              </w:rPr>
              <w:tab/>
            </w:r>
            <w:r w:rsidR="007339D5" w:rsidRPr="005F1246">
              <w:rPr>
                <w:rStyle w:val="Hyperlink"/>
                <w:noProof/>
              </w:rPr>
              <w:t>Как узнать, какие меры социальной поддержки из бюджета положены гражданам и членам их семей?</w:t>
            </w:r>
            <w:r w:rsidR="007339D5">
              <w:rPr>
                <w:noProof/>
                <w:webHidden/>
              </w:rPr>
              <w:tab/>
            </w:r>
            <w:r w:rsidR="007339D5">
              <w:rPr>
                <w:noProof/>
                <w:webHidden/>
              </w:rPr>
              <w:fldChar w:fldCharType="begin"/>
            </w:r>
            <w:r w:rsidR="007339D5">
              <w:rPr>
                <w:noProof/>
                <w:webHidden/>
              </w:rPr>
              <w:instrText xml:space="preserve"> PAGEREF _Toc8521435 \h </w:instrText>
            </w:r>
            <w:r w:rsidR="007339D5">
              <w:rPr>
                <w:noProof/>
                <w:webHidden/>
              </w:rPr>
            </w:r>
            <w:r w:rsidR="007339D5">
              <w:rPr>
                <w:noProof/>
                <w:webHidden/>
              </w:rPr>
              <w:fldChar w:fldCharType="separate"/>
            </w:r>
            <w:r>
              <w:rPr>
                <w:noProof/>
                <w:webHidden/>
              </w:rPr>
              <w:t>14</w:t>
            </w:r>
            <w:r w:rsidR="007339D5">
              <w:rPr>
                <w:noProof/>
                <w:webHidden/>
              </w:rPr>
              <w:fldChar w:fldCharType="end"/>
            </w:r>
          </w:hyperlink>
        </w:p>
        <w:p w14:paraId="257950C5" w14:textId="353A6EF2"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36" w:history="1">
            <w:r w:rsidR="007339D5" w:rsidRPr="005F1246">
              <w:rPr>
                <w:rStyle w:val="Hyperlink"/>
                <w:noProof/>
              </w:rPr>
              <w:t>8.</w:t>
            </w:r>
            <w:r w:rsidR="007339D5">
              <w:rPr>
                <w:rFonts w:asciiTheme="minorHAnsi" w:eastAsiaTheme="minorEastAsia" w:hAnsiTheme="minorHAnsi"/>
                <w:noProof/>
                <w:sz w:val="22"/>
                <w:lang w:eastAsia="ru-RU"/>
              </w:rPr>
              <w:tab/>
            </w:r>
            <w:r w:rsidR="007339D5" w:rsidRPr="005F1246">
              <w:rPr>
                <w:rStyle w:val="Hyperlink"/>
                <w:noProof/>
              </w:rPr>
              <w:t xml:space="preserve">Как узнать, положены ли мне </w:t>
            </w:r>
            <w:r w:rsidR="00F371A5">
              <w:rPr>
                <w:rStyle w:val="Hyperlink"/>
                <w:noProof/>
              </w:rPr>
              <w:t>какие-то</w:t>
            </w:r>
            <w:r w:rsidR="007339D5" w:rsidRPr="005F1246">
              <w:rPr>
                <w:rStyle w:val="Hyperlink"/>
                <w:noProof/>
              </w:rPr>
              <w:t xml:space="preserve"> налоговые льготы?</w:t>
            </w:r>
            <w:r w:rsidR="007339D5">
              <w:rPr>
                <w:noProof/>
                <w:webHidden/>
              </w:rPr>
              <w:tab/>
            </w:r>
            <w:r w:rsidR="007339D5">
              <w:rPr>
                <w:noProof/>
                <w:webHidden/>
              </w:rPr>
              <w:fldChar w:fldCharType="begin"/>
            </w:r>
            <w:r w:rsidR="007339D5">
              <w:rPr>
                <w:noProof/>
                <w:webHidden/>
              </w:rPr>
              <w:instrText xml:space="preserve"> PAGEREF _Toc8521436 \h </w:instrText>
            </w:r>
            <w:r w:rsidR="007339D5">
              <w:rPr>
                <w:noProof/>
                <w:webHidden/>
              </w:rPr>
            </w:r>
            <w:r w:rsidR="007339D5">
              <w:rPr>
                <w:noProof/>
                <w:webHidden/>
              </w:rPr>
              <w:fldChar w:fldCharType="separate"/>
            </w:r>
            <w:r>
              <w:rPr>
                <w:noProof/>
                <w:webHidden/>
              </w:rPr>
              <w:t>15</w:t>
            </w:r>
            <w:r w:rsidR="007339D5">
              <w:rPr>
                <w:noProof/>
                <w:webHidden/>
              </w:rPr>
              <w:fldChar w:fldCharType="end"/>
            </w:r>
          </w:hyperlink>
        </w:p>
        <w:p w14:paraId="3A1C59C0" w14:textId="28C79FDA"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37" w:history="1">
            <w:r w:rsidR="007339D5" w:rsidRPr="005F1246">
              <w:rPr>
                <w:rStyle w:val="Hyperlink"/>
                <w:noProof/>
              </w:rPr>
              <w:t>9.</w:t>
            </w:r>
            <w:r w:rsidR="007339D5">
              <w:rPr>
                <w:rFonts w:asciiTheme="minorHAnsi" w:eastAsiaTheme="minorEastAsia" w:hAnsiTheme="minorHAnsi"/>
                <w:noProof/>
                <w:sz w:val="22"/>
                <w:lang w:eastAsia="ru-RU"/>
              </w:rPr>
              <w:tab/>
            </w:r>
            <w:r w:rsidR="007339D5" w:rsidRPr="005F1246">
              <w:rPr>
                <w:rStyle w:val="Hyperlink"/>
                <w:noProof/>
              </w:rPr>
              <w:t>Что такое налоговые вычеты и как узнать, положены ли мне налоговые вычеты?</w:t>
            </w:r>
            <w:r w:rsidR="007339D5">
              <w:rPr>
                <w:noProof/>
                <w:webHidden/>
              </w:rPr>
              <w:tab/>
            </w:r>
            <w:r w:rsidR="007339D5">
              <w:rPr>
                <w:noProof/>
                <w:webHidden/>
              </w:rPr>
              <w:fldChar w:fldCharType="begin"/>
            </w:r>
            <w:r w:rsidR="007339D5">
              <w:rPr>
                <w:noProof/>
                <w:webHidden/>
              </w:rPr>
              <w:instrText xml:space="preserve"> PAGEREF _Toc8521437 \h </w:instrText>
            </w:r>
            <w:r w:rsidR="007339D5">
              <w:rPr>
                <w:noProof/>
                <w:webHidden/>
              </w:rPr>
            </w:r>
            <w:r w:rsidR="007339D5">
              <w:rPr>
                <w:noProof/>
                <w:webHidden/>
              </w:rPr>
              <w:fldChar w:fldCharType="separate"/>
            </w:r>
            <w:r>
              <w:rPr>
                <w:noProof/>
                <w:webHidden/>
              </w:rPr>
              <w:t>16</w:t>
            </w:r>
            <w:r w:rsidR="007339D5">
              <w:rPr>
                <w:noProof/>
                <w:webHidden/>
              </w:rPr>
              <w:fldChar w:fldCharType="end"/>
            </w:r>
          </w:hyperlink>
        </w:p>
        <w:p w14:paraId="6CABFFD3" w14:textId="604AB1D4"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38" w:history="1">
            <w:r w:rsidR="007339D5" w:rsidRPr="005F1246">
              <w:rPr>
                <w:rStyle w:val="Hyperlink"/>
                <w:noProof/>
              </w:rPr>
              <w:t>10. Какие меры бюджетной поддержки существуют для индивидуальных предпринимателей, малого и среднего бизнеса?</w:t>
            </w:r>
            <w:r w:rsidR="007339D5">
              <w:rPr>
                <w:noProof/>
                <w:webHidden/>
              </w:rPr>
              <w:tab/>
            </w:r>
            <w:r w:rsidR="007339D5">
              <w:rPr>
                <w:noProof/>
                <w:webHidden/>
              </w:rPr>
              <w:fldChar w:fldCharType="begin"/>
            </w:r>
            <w:r w:rsidR="007339D5">
              <w:rPr>
                <w:noProof/>
                <w:webHidden/>
              </w:rPr>
              <w:instrText xml:space="preserve"> PAGEREF _Toc8521438 \h </w:instrText>
            </w:r>
            <w:r w:rsidR="007339D5">
              <w:rPr>
                <w:noProof/>
                <w:webHidden/>
              </w:rPr>
            </w:r>
            <w:r w:rsidR="007339D5">
              <w:rPr>
                <w:noProof/>
                <w:webHidden/>
              </w:rPr>
              <w:fldChar w:fldCharType="separate"/>
            </w:r>
            <w:r>
              <w:rPr>
                <w:noProof/>
                <w:webHidden/>
              </w:rPr>
              <w:t>18</w:t>
            </w:r>
            <w:r w:rsidR="007339D5">
              <w:rPr>
                <w:noProof/>
                <w:webHidden/>
              </w:rPr>
              <w:fldChar w:fldCharType="end"/>
            </w:r>
          </w:hyperlink>
        </w:p>
        <w:p w14:paraId="1D824321" w14:textId="1FD4CA3C"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39" w:history="1">
            <w:r w:rsidR="007339D5" w:rsidRPr="005F1246">
              <w:rPr>
                <w:rStyle w:val="Hyperlink"/>
                <w:noProof/>
              </w:rPr>
              <w:t>11.</w:t>
            </w:r>
            <w:r w:rsidR="007339D5">
              <w:rPr>
                <w:rFonts w:asciiTheme="minorHAnsi" w:eastAsiaTheme="minorEastAsia" w:hAnsiTheme="minorHAnsi"/>
                <w:noProof/>
                <w:sz w:val="22"/>
                <w:lang w:eastAsia="ru-RU"/>
              </w:rPr>
              <w:tab/>
            </w:r>
            <w:r w:rsidR="007339D5" w:rsidRPr="005F1246">
              <w:rPr>
                <w:rStyle w:val="Hyperlink"/>
                <w:noProof/>
              </w:rPr>
              <w:t>Какие меры бюджетной поддержки существуют для некоммерческих организаций (НКО)?</w:t>
            </w:r>
            <w:r w:rsidR="007339D5">
              <w:rPr>
                <w:noProof/>
                <w:webHidden/>
              </w:rPr>
              <w:tab/>
            </w:r>
            <w:r w:rsidR="007339D5">
              <w:rPr>
                <w:noProof/>
                <w:webHidden/>
              </w:rPr>
              <w:fldChar w:fldCharType="begin"/>
            </w:r>
            <w:r w:rsidR="007339D5">
              <w:rPr>
                <w:noProof/>
                <w:webHidden/>
              </w:rPr>
              <w:instrText xml:space="preserve"> PAGEREF _Toc8521439 \h </w:instrText>
            </w:r>
            <w:r w:rsidR="007339D5">
              <w:rPr>
                <w:noProof/>
                <w:webHidden/>
              </w:rPr>
            </w:r>
            <w:r w:rsidR="007339D5">
              <w:rPr>
                <w:noProof/>
                <w:webHidden/>
              </w:rPr>
              <w:fldChar w:fldCharType="separate"/>
            </w:r>
            <w:r>
              <w:rPr>
                <w:noProof/>
                <w:webHidden/>
              </w:rPr>
              <w:t>18</w:t>
            </w:r>
            <w:r w:rsidR="007339D5">
              <w:rPr>
                <w:noProof/>
                <w:webHidden/>
              </w:rPr>
              <w:fldChar w:fldCharType="end"/>
            </w:r>
          </w:hyperlink>
        </w:p>
        <w:p w14:paraId="29561E09" w14:textId="4B101CD2"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40" w:history="1">
            <w:r w:rsidR="007339D5" w:rsidRPr="005F1246">
              <w:rPr>
                <w:rStyle w:val="Hyperlink"/>
                <w:noProof/>
              </w:rPr>
              <w:t>12.</w:t>
            </w:r>
            <w:r w:rsidR="007339D5">
              <w:rPr>
                <w:rFonts w:asciiTheme="minorHAnsi" w:eastAsiaTheme="minorEastAsia" w:hAnsiTheme="minorHAnsi"/>
                <w:noProof/>
                <w:sz w:val="22"/>
                <w:lang w:eastAsia="ru-RU"/>
              </w:rPr>
              <w:tab/>
            </w:r>
            <w:r w:rsidR="007339D5" w:rsidRPr="005F1246">
              <w:rPr>
                <w:rStyle w:val="Hyperlink"/>
                <w:noProof/>
              </w:rPr>
              <w:t>Как получить поддержку из бюджета для СО НКО?</w:t>
            </w:r>
            <w:r w:rsidR="007339D5">
              <w:rPr>
                <w:noProof/>
                <w:webHidden/>
              </w:rPr>
              <w:tab/>
            </w:r>
            <w:r w:rsidR="007339D5">
              <w:rPr>
                <w:noProof/>
                <w:webHidden/>
              </w:rPr>
              <w:fldChar w:fldCharType="begin"/>
            </w:r>
            <w:r w:rsidR="007339D5">
              <w:rPr>
                <w:noProof/>
                <w:webHidden/>
              </w:rPr>
              <w:instrText xml:space="preserve"> PAGEREF _Toc8521440 \h </w:instrText>
            </w:r>
            <w:r w:rsidR="007339D5">
              <w:rPr>
                <w:noProof/>
                <w:webHidden/>
              </w:rPr>
            </w:r>
            <w:r w:rsidR="007339D5">
              <w:rPr>
                <w:noProof/>
                <w:webHidden/>
              </w:rPr>
              <w:fldChar w:fldCharType="separate"/>
            </w:r>
            <w:r>
              <w:rPr>
                <w:noProof/>
                <w:webHidden/>
              </w:rPr>
              <w:t>19</w:t>
            </w:r>
            <w:r w:rsidR="007339D5">
              <w:rPr>
                <w:noProof/>
                <w:webHidden/>
              </w:rPr>
              <w:fldChar w:fldCharType="end"/>
            </w:r>
          </w:hyperlink>
        </w:p>
        <w:p w14:paraId="67CAF8F6" w14:textId="221494AA"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41" w:history="1">
            <w:r w:rsidR="007339D5" w:rsidRPr="005F1246">
              <w:rPr>
                <w:rStyle w:val="Hyperlink"/>
                <w:noProof/>
              </w:rPr>
              <w:t>III. ИСТОЧНИКИ ФИНАНСИРОВАНИЯ РАСХОДОВ МЕСТНОГО БЮДЖЕТА</w:t>
            </w:r>
            <w:r w:rsidR="007339D5">
              <w:rPr>
                <w:noProof/>
                <w:webHidden/>
              </w:rPr>
              <w:tab/>
            </w:r>
            <w:r w:rsidR="007339D5">
              <w:rPr>
                <w:noProof/>
                <w:webHidden/>
              </w:rPr>
              <w:fldChar w:fldCharType="begin"/>
            </w:r>
            <w:r w:rsidR="007339D5">
              <w:rPr>
                <w:noProof/>
                <w:webHidden/>
              </w:rPr>
              <w:instrText xml:space="preserve"> PAGEREF _Toc8521441 \h </w:instrText>
            </w:r>
            <w:r w:rsidR="007339D5">
              <w:rPr>
                <w:noProof/>
                <w:webHidden/>
              </w:rPr>
            </w:r>
            <w:r w:rsidR="007339D5">
              <w:rPr>
                <w:noProof/>
                <w:webHidden/>
              </w:rPr>
              <w:fldChar w:fldCharType="separate"/>
            </w:r>
            <w:r>
              <w:rPr>
                <w:noProof/>
                <w:webHidden/>
              </w:rPr>
              <w:t>21</w:t>
            </w:r>
            <w:r w:rsidR="007339D5">
              <w:rPr>
                <w:noProof/>
                <w:webHidden/>
              </w:rPr>
              <w:fldChar w:fldCharType="end"/>
            </w:r>
          </w:hyperlink>
        </w:p>
        <w:p w14:paraId="70BDF052" w14:textId="2C645254"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42" w:history="1">
            <w:r w:rsidR="007339D5" w:rsidRPr="005F1246">
              <w:rPr>
                <w:rStyle w:val="Hyperlink"/>
                <w:noProof/>
              </w:rPr>
              <w:t>13.</w:t>
            </w:r>
            <w:r w:rsidR="007339D5">
              <w:rPr>
                <w:rFonts w:asciiTheme="minorHAnsi" w:eastAsiaTheme="minorEastAsia" w:hAnsiTheme="minorHAnsi"/>
                <w:noProof/>
                <w:sz w:val="22"/>
                <w:lang w:eastAsia="ru-RU"/>
              </w:rPr>
              <w:tab/>
            </w:r>
            <w:r w:rsidR="007339D5" w:rsidRPr="005F1246">
              <w:rPr>
                <w:rStyle w:val="Hyperlink"/>
                <w:noProof/>
              </w:rPr>
              <w:t>Какие налоги зачисляются в местный бюджет?</w:t>
            </w:r>
            <w:r w:rsidR="007339D5">
              <w:rPr>
                <w:noProof/>
                <w:webHidden/>
              </w:rPr>
              <w:tab/>
            </w:r>
            <w:r w:rsidR="007339D5">
              <w:rPr>
                <w:noProof/>
                <w:webHidden/>
              </w:rPr>
              <w:fldChar w:fldCharType="begin"/>
            </w:r>
            <w:r w:rsidR="007339D5">
              <w:rPr>
                <w:noProof/>
                <w:webHidden/>
              </w:rPr>
              <w:instrText xml:space="preserve"> PAGEREF _Toc8521442 \h </w:instrText>
            </w:r>
            <w:r w:rsidR="007339D5">
              <w:rPr>
                <w:noProof/>
                <w:webHidden/>
              </w:rPr>
            </w:r>
            <w:r w:rsidR="007339D5">
              <w:rPr>
                <w:noProof/>
                <w:webHidden/>
              </w:rPr>
              <w:fldChar w:fldCharType="separate"/>
            </w:r>
            <w:r>
              <w:rPr>
                <w:noProof/>
                <w:webHidden/>
              </w:rPr>
              <w:t>21</w:t>
            </w:r>
            <w:r w:rsidR="007339D5">
              <w:rPr>
                <w:noProof/>
                <w:webHidden/>
              </w:rPr>
              <w:fldChar w:fldCharType="end"/>
            </w:r>
          </w:hyperlink>
        </w:p>
        <w:p w14:paraId="41B97CC4" w14:textId="4DB8A6EB"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43" w:history="1">
            <w:r w:rsidR="007339D5" w:rsidRPr="005F1246">
              <w:rPr>
                <w:rStyle w:val="Hyperlink"/>
                <w:noProof/>
              </w:rPr>
              <w:t>14.</w:t>
            </w:r>
            <w:r w:rsidR="007339D5">
              <w:rPr>
                <w:rFonts w:asciiTheme="minorHAnsi" w:eastAsiaTheme="minorEastAsia" w:hAnsiTheme="minorHAnsi"/>
                <w:noProof/>
                <w:sz w:val="22"/>
                <w:lang w:eastAsia="ru-RU"/>
              </w:rPr>
              <w:tab/>
            </w:r>
            <w:r w:rsidR="007339D5" w:rsidRPr="005F1246">
              <w:rPr>
                <w:rStyle w:val="Hyperlink"/>
                <w:noProof/>
              </w:rPr>
              <w:t>Какие платежи помимо налогов зачисляются в местный бюджет?</w:t>
            </w:r>
            <w:r w:rsidR="007339D5">
              <w:rPr>
                <w:noProof/>
                <w:webHidden/>
              </w:rPr>
              <w:tab/>
            </w:r>
            <w:r w:rsidR="007339D5">
              <w:rPr>
                <w:noProof/>
                <w:webHidden/>
              </w:rPr>
              <w:fldChar w:fldCharType="begin"/>
            </w:r>
            <w:r w:rsidR="007339D5">
              <w:rPr>
                <w:noProof/>
                <w:webHidden/>
              </w:rPr>
              <w:instrText xml:space="preserve"> PAGEREF _Toc8521443 \h </w:instrText>
            </w:r>
            <w:r w:rsidR="007339D5">
              <w:rPr>
                <w:noProof/>
                <w:webHidden/>
              </w:rPr>
            </w:r>
            <w:r w:rsidR="007339D5">
              <w:rPr>
                <w:noProof/>
                <w:webHidden/>
              </w:rPr>
              <w:fldChar w:fldCharType="separate"/>
            </w:r>
            <w:r>
              <w:rPr>
                <w:noProof/>
                <w:webHidden/>
              </w:rPr>
              <w:t>22</w:t>
            </w:r>
            <w:r w:rsidR="007339D5">
              <w:rPr>
                <w:noProof/>
                <w:webHidden/>
              </w:rPr>
              <w:fldChar w:fldCharType="end"/>
            </w:r>
          </w:hyperlink>
        </w:p>
        <w:p w14:paraId="03F4322A" w14:textId="467B8F31"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44" w:history="1">
            <w:r w:rsidR="007339D5" w:rsidRPr="005F1246">
              <w:rPr>
                <w:rStyle w:val="Hyperlink"/>
                <w:noProof/>
              </w:rPr>
              <w:t>15.</w:t>
            </w:r>
            <w:r w:rsidR="007339D5">
              <w:rPr>
                <w:rFonts w:asciiTheme="minorHAnsi" w:eastAsiaTheme="minorEastAsia" w:hAnsiTheme="minorHAnsi"/>
                <w:noProof/>
                <w:sz w:val="22"/>
                <w:lang w:eastAsia="ru-RU"/>
              </w:rPr>
              <w:tab/>
            </w:r>
            <w:r w:rsidR="007339D5" w:rsidRPr="005F1246">
              <w:rPr>
                <w:rStyle w:val="Hyperlink"/>
                <w:noProof/>
              </w:rPr>
              <w:t>Должен ли я платить налоги, если являюсь самозанятым лицом?</w:t>
            </w:r>
            <w:r w:rsidR="007339D5">
              <w:rPr>
                <w:noProof/>
                <w:webHidden/>
              </w:rPr>
              <w:tab/>
            </w:r>
            <w:r w:rsidR="007339D5">
              <w:rPr>
                <w:noProof/>
                <w:webHidden/>
              </w:rPr>
              <w:fldChar w:fldCharType="begin"/>
            </w:r>
            <w:r w:rsidR="007339D5">
              <w:rPr>
                <w:noProof/>
                <w:webHidden/>
              </w:rPr>
              <w:instrText xml:space="preserve"> PAGEREF _Toc8521444 \h </w:instrText>
            </w:r>
            <w:r w:rsidR="007339D5">
              <w:rPr>
                <w:noProof/>
                <w:webHidden/>
              </w:rPr>
            </w:r>
            <w:r w:rsidR="007339D5">
              <w:rPr>
                <w:noProof/>
                <w:webHidden/>
              </w:rPr>
              <w:fldChar w:fldCharType="separate"/>
            </w:r>
            <w:r>
              <w:rPr>
                <w:noProof/>
                <w:webHidden/>
              </w:rPr>
              <w:t>23</w:t>
            </w:r>
            <w:r w:rsidR="007339D5">
              <w:rPr>
                <w:noProof/>
                <w:webHidden/>
              </w:rPr>
              <w:fldChar w:fldCharType="end"/>
            </w:r>
          </w:hyperlink>
        </w:p>
        <w:p w14:paraId="4A352942" w14:textId="6021FF35"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45" w:history="1">
            <w:r w:rsidR="007339D5" w:rsidRPr="005F1246">
              <w:rPr>
                <w:rStyle w:val="Hyperlink"/>
                <w:noProof/>
              </w:rPr>
              <w:t>IV. СБАЛАНСИРОВАННОСТЬ БЮДЖЕТА, ДЕФИЦИТ И ДОЛГ</w:t>
            </w:r>
            <w:r w:rsidR="007339D5">
              <w:rPr>
                <w:noProof/>
                <w:webHidden/>
              </w:rPr>
              <w:tab/>
            </w:r>
            <w:r w:rsidR="007339D5">
              <w:rPr>
                <w:noProof/>
                <w:webHidden/>
              </w:rPr>
              <w:fldChar w:fldCharType="begin"/>
            </w:r>
            <w:r w:rsidR="007339D5">
              <w:rPr>
                <w:noProof/>
                <w:webHidden/>
              </w:rPr>
              <w:instrText xml:space="preserve"> PAGEREF _Toc8521445 \h </w:instrText>
            </w:r>
            <w:r w:rsidR="007339D5">
              <w:rPr>
                <w:noProof/>
                <w:webHidden/>
              </w:rPr>
            </w:r>
            <w:r w:rsidR="007339D5">
              <w:rPr>
                <w:noProof/>
                <w:webHidden/>
              </w:rPr>
              <w:fldChar w:fldCharType="separate"/>
            </w:r>
            <w:r>
              <w:rPr>
                <w:noProof/>
                <w:webHidden/>
              </w:rPr>
              <w:t>25</w:t>
            </w:r>
            <w:r w:rsidR="007339D5">
              <w:rPr>
                <w:noProof/>
                <w:webHidden/>
              </w:rPr>
              <w:fldChar w:fldCharType="end"/>
            </w:r>
          </w:hyperlink>
        </w:p>
        <w:p w14:paraId="747CA510" w14:textId="0AF5D07D"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46" w:history="1">
            <w:r w:rsidR="007339D5" w:rsidRPr="005F1246">
              <w:rPr>
                <w:rStyle w:val="Hyperlink"/>
                <w:noProof/>
              </w:rPr>
              <w:t>16.</w:t>
            </w:r>
            <w:r w:rsidR="007339D5">
              <w:rPr>
                <w:rFonts w:asciiTheme="minorHAnsi" w:eastAsiaTheme="minorEastAsia" w:hAnsiTheme="minorHAnsi"/>
                <w:noProof/>
                <w:sz w:val="22"/>
                <w:lang w:eastAsia="ru-RU"/>
              </w:rPr>
              <w:tab/>
            </w:r>
            <w:r w:rsidR="007339D5" w:rsidRPr="005F1246">
              <w:rPr>
                <w:rStyle w:val="Hyperlink"/>
                <w:noProof/>
              </w:rPr>
              <w:t>Почему в бюджете часто не хватает денег на все, что нужно? Почему решение многих важных вопросов в моем муниципальном образовании откладывается «на потом»?</w:t>
            </w:r>
            <w:r w:rsidR="007339D5">
              <w:rPr>
                <w:noProof/>
                <w:webHidden/>
              </w:rPr>
              <w:tab/>
            </w:r>
            <w:r w:rsidR="007339D5">
              <w:rPr>
                <w:noProof/>
                <w:webHidden/>
              </w:rPr>
              <w:fldChar w:fldCharType="begin"/>
            </w:r>
            <w:r w:rsidR="007339D5">
              <w:rPr>
                <w:noProof/>
                <w:webHidden/>
              </w:rPr>
              <w:instrText xml:space="preserve"> PAGEREF _Toc8521446 \h </w:instrText>
            </w:r>
            <w:r w:rsidR="007339D5">
              <w:rPr>
                <w:noProof/>
                <w:webHidden/>
              </w:rPr>
            </w:r>
            <w:r w:rsidR="007339D5">
              <w:rPr>
                <w:noProof/>
                <w:webHidden/>
              </w:rPr>
              <w:fldChar w:fldCharType="separate"/>
            </w:r>
            <w:r>
              <w:rPr>
                <w:noProof/>
                <w:webHidden/>
              </w:rPr>
              <w:t>25</w:t>
            </w:r>
            <w:r w:rsidR="007339D5">
              <w:rPr>
                <w:noProof/>
                <w:webHidden/>
              </w:rPr>
              <w:fldChar w:fldCharType="end"/>
            </w:r>
          </w:hyperlink>
        </w:p>
        <w:p w14:paraId="6CD539B7" w14:textId="59C7ACE1"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47" w:history="1">
            <w:r w:rsidR="007339D5" w:rsidRPr="005F1246">
              <w:rPr>
                <w:rStyle w:val="Hyperlink"/>
                <w:noProof/>
              </w:rPr>
              <w:t>17.</w:t>
            </w:r>
            <w:r w:rsidR="007339D5">
              <w:rPr>
                <w:rFonts w:asciiTheme="minorHAnsi" w:eastAsiaTheme="minorEastAsia" w:hAnsiTheme="minorHAnsi"/>
                <w:noProof/>
                <w:sz w:val="22"/>
                <w:lang w:eastAsia="ru-RU"/>
              </w:rPr>
              <w:tab/>
            </w:r>
            <w:r w:rsidR="007339D5" w:rsidRPr="005F1246">
              <w:rPr>
                <w:rStyle w:val="Hyperlink"/>
                <w:noProof/>
              </w:rPr>
              <w:t>Что такое дефицит бюджета и почему он возникает?</w:t>
            </w:r>
            <w:r w:rsidR="007339D5">
              <w:rPr>
                <w:noProof/>
                <w:webHidden/>
              </w:rPr>
              <w:tab/>
            </w:r>
            <w:r w:rsidR="007339D5">
              <w:rPr>
                <w:noProof/>
                <w:webHidden/>
              </w:rPr>
              <w:fldChar w:fldCharType="begin"/>
            </w:r>
            <w:r w:rsidR="007339D5">
              <w:rPr>
                <w:noProof/>
                <w:webHidden/>
              </w:rPr>
              <w:instrText xml:space="preserve"> PAGEREF _Toc8521447 \h </w:instrText>
            </w:r>
            <w:r w:rsidR="007339D5">
              <w:rPr>
                <w:noProof/>
                <w:webHidden/>
              </w:rPr>
            </w:r>
            <w:r w:rsidR="007339D5">
              <w:rPr>
                <w:noProof/>
                <w:webHidden/>
              </w:rPr>
              <w:fldChar w:fldCharType="separate"/>
            </w:r>
            <w:r>
              <w:rPr>
                <w:noProof/>
                <w:webHidden/>
              </w:rPr>
              <w:t>25</w:t>
            </w:r>
            <w:r w:rsidR="007339D5">
              <w:rPr>
                <w:noProof/>
                <w:webHidden/>
              </w:rPr>
              <w:fldChar w:fldCharType="end"/>
            </w:r>
          </w:hyperlink>
        </w:p>
        <w:p w14:paraId="4B1418B1" w14:textId="2F49F8EF"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48" w:history="1">
            <w:r w:rsidR="007339D5" w:rsidRPr="005F1246">
              <w:rPr>
                <w:rStyle w:val="Hyperlink"/>
                <w:noProof/>
              </w:rPr>
              <w:t>18.</w:t>
            </w:r>
            <w:r w:rsidR="007339D5">
              <w:rPr>
                <w:rFonts w:asciiTheme="minorHAnsi" w:eastAsiaTheme="minorEastAsia" w:hAnsiTheme="minorHAnsi"/>
                <w:noProof/>
                <w:sz w:val="22"/>
                <w:lang w:eastAsia="ru-RU"/>
              </w:rPr>
              <w:tab/>
            </w:r>
            <w:r w:rsidR="007339D5" w:rsidRPr="005F1246">
              <w:rPr>
                <w:rStyle w:val="Hyperlink"/>
                <w:noProof/>
              </w:rPr>
              <w:t>Как преодолеть дефицит бюджета?</w:t>
            </w:r>
            <w:r w:rsidR="007339D5">
              <w:rPr>
                <w:noProof/>
                <w:webHidden/>
              </w:rPr>
              <w:tab/>
            </w:r>
            <w:r w:rsidR="007339D5">
              <w:rPr>
                <w:noProof/>
                <w:webHidden/>
              </w:rPr>
              <w:fldChar w:fldCharType="begin"/>
            </w:r>
            <w:r w:rsidR="007339D5">
              <w:rPr>
                <w:noProof/>
                <w:webHidden/>
              </w:rPr>
              <w:instrText xml:space="preserve"> PAGEREF _Toc8521448 \h </w:instrText>
            </w:r>
            <w:r w:rsidR="007339D5">
              <w:rPr>
                <w:noProof/>
                <w:webHidden/>
              </w:rPr>
            </w:r>
            <w:r w:rsidR="007339D5">
              <w:rPr>
                <w:noProof/>
                <w:webHidden/>
              </w:rPr>
              <w:fldChar w:fldCharType="separate"/>
            </w:r>
            <w:r>
              <w:rPr>
                <w:noProof/>
                <w:webHidden/>
              </w:rPr>
              <w:t>26</w:t>
            </w:r>
            <w:r w:rsidR="007339D5">
              <w:rPr>
                <w:noProof/>
                <w:webHidden/>
              </w:rPr>
              <w:fldChar w:fldCharType="end"/>
            </w:r>
          </w:hyperlink>
        </w:p>
        <w:p w14:paraId="5D0417D7" w14:textId="34DE0B99"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49" w:history="1">
            <w:r w:rsidR="007339D5" w:rsidRPr="005F1246">
              <w:rPr>
                <w:rStyle w:val="Hyperlink"/>
                <w:noProof/>
              </w:rPr>
              <w:t>19.</w:t>
            </w:r>
            <w:r w:rsidR="007339D5">
              <w:rPr>
                <w:rFonts w:asciiTheme="minorHAnsi" w:eastAsiaTheme="minorEastAsia" w:hAnsiTheme="minorHAnsi"/>
                <w:noProof/>
                <w:sz w:val="22"/>
                <w:lang w:eastAsia="ru-RU"/>
              </w:rPr>
              <w:tab/>
            </w:r>
            <w:r w:rsidR="007339D5" w:rsidRPr="005F1246">
              <w:rPr>
                <w:rStyle w:val="Hyperlink"/>
                <w:noProof/>
              </w:rPr>
              <w:t>Что такое муниципальный долг?</w:t>
            </w:r>
            <w:r w:rsidR="007339D5">
              <w:rPr>
                <w:noProof/>
                <w:webHidden/>
              </w:rPr>
              <w:tab/>
            </w:r>
            <w:r w:rsidR="007339D5">
              <w:rPr>
                <w:noProof/>
                <w:webHidden/>
              </w:rPr>
              <w:fldChar w:fldCharType="begin"/>
            </w:r>
            <w:r w:rsidR="007339D5">
              <w:rPr>
                <w:noProof/>
                <w:webHidden/>
              </w:rPr>
              <w:instrText xml:space="preserve"> PAGEREF _Toc8521449 \h </w:instrText>
            </w:r>
            <w:r w:rsidR="007339D5">
              <w:rPr>
                <w:noProof/>
                <w:webHidden/>
              </w:rPr>
            </w:r>
            <w:r w:rsidR="007339D5">
              <w:rPr>
                <w:noProof/>
                <w:webHidden/>
              </w:rPr>
              <w:fldChar w:fldCharType="separate"/>
            </w:r>
            <w:r>
              <w:rPr>
                <w:noProof/>
                <w:webHidden/>
              </w:rPr>
              <w:t>26</w:t>
            </w:r>
            <w:r w:rsidR="007339D5">
              <w:rPr>
                <w:noProof/>
                <w:webHidden/>
              </w:rPr>
              <w:fldChar w:fldCharType="end"/>
            </w:r>
          </w:hyperlink>
        </w:p>
        <w:p w14:paraId="01136F45" w14:textId="5B1DE2C5"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50" w:history="1">
            <w:r w:rsidR="007339D5" w:rsidRPr="005F1246">
              <w:rPr>
                <w:rStyle w:val="Hyperlink"/>
                <w:noProof/>
              </w:rPr>
              <w:t>20.</w:t>
            </w:r>
            <w:r w:rsidR="007339D5">
              <w:rPr>
                <w:rFonts w:asciiTheme="minorHAnsi" w:eastAsiaTheme="minorEastAsia" w:hAnsiTheme="minorHAnsi"/>
                <w:noProof/>
                <w:sz w:val="22"/>
                <w:lang w:eastAsia="ru-RU"/>
              </w:rPr>
              <w:tab/>
            </w:r>
            <w:r w:rsidR="007339D5" w:rsidRPr="005F1246">
              <w:rPr>
                <w:rStyle w:val="Hyperlink"/>
                <w:noProof/>
              </w:rPr>
              <w:t>Влияет ли значительный объем долга на качество публичных услуг?</w:t>
            </w:r>
            <w:r w:rsidR="007339D5">
              <w:rPr>
                <w:noProof/>
                <w:webHidden/>
              </w:rPr>
              <w:tab/>
            </w:r>
            <w:r w:rsidR="007339D5">
              <w:rPr>
                <w:noProof/>
                <w:webHidden/>
              </w:rPr>
              <w:fldChar w:fldCharType="begin"/>
            </w:r>
            <w:r w:rsidR="007339D5">
              <w:rPr>
                <w:noProof/>
                <w:webHidden/>
              </w:rPr>
              <w:instrText xml:space="preserve"> PAGEREF _Toc8521450 \h </w:instrText>
            </w:r>
            <w:r w:rsidR="007339D5">
              <w:rPr>
                <w:noProof/>
                <w:webHidden/>
              </w:rPr>
            </w:r>
            <w:r w:rsidR="007339D5">
              <w:rPr>
                <w:noProof/>
                <w:webHidden/>
              </w:rPr>
              <w:fldChar w:fldCharType="separate"/>
            </w:r>
            <w:r>
              <w:rPr>
                <w:noProof/>
                <w:webHidden/>
              </w:rPr>
              <w:t>27</w:t>
            </w:r>
            <w:r w:rsidR="007339D5">
              <w:rPr>
                <w:noProof/>
                <w:webHidden/>
              </w:rPr>
              <w:fldChar w:fldCharType="end"/>
            </w:r>
          </w:hyperlink>
        </w:p>
        <w:p w14:paraId="61A06D93" w14:textId="525F37D7"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51" w:history="1">
            <w:r w:rsidR="007339D5" w:rsidRPr="005F1246">
              <w:rPr>
                <w:rStyle w:val="Hyperlink"/>
                <w:noProof/>
              </w:rPr>
              <w:t>V. КАК ЧИТАТЬ БЮДЖЕТ</w:t>
            </w:r>
            <w:r w:rsidR="007339D5">
              <w:rPr>
                <w:noProof/>
                <w:webHidden/>
              </w:rPr>
              <w:tab/>
            </w:r>
            <w:r w:rsidR="007339D5">
              <w:rPr>
                <w:noProof/>
                <w:webHidden/>
              </w:rPr>
              <w:fldChar w:fldCharType="begin"/>
            </w:r>
            <w:r w:rsidR="007339D5">
              <w:rPr>
                <w:noProof/>
                <w:webHidden/>
              </w:rPr>
              <w:instrText xml:space="preserve"> PAGEREF _Toc8521451 \h </w:instrText>
            </w:r>
            <w:r w:rsidR="007339D5">
              <w:rPr>
                <w:noProof/>
                <w:webHidden/>
              </w:rPr>
            </w:r>
            <w:r w:rsidR="007339D5">
              <w:rPr>
                <w:noProof/>
                <w:webHidden/>
              </w:rPr>
              <w:fldChar w:fldCharType="separate"/>
            </w:r>
            <w:r>
              <w:rPr>
                <w:noProof/>
                <w:webHidden/>
              </w:rPr>
              <w:t>28</w:t>
            </w:r>
            <w:r w:rsidR="007339D5">
              <w:rPr>
                <w:noProof/>
                <w:webHidden/>
              </w:rPr>
              <w:fldChar w:fldCharType="end"/>
            </w:r>
          </w:hyperlink>
        </w:p>
        <w:p w14:paraId="6298937E" w14:textId="69CC4749"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52" w:history="1">
            <w:r w:rsidR="007339D5" w:rsidRPr="005F1246">
              <w:rPr>
                <w:rStyle w:val="Hyperlink"/>
                <w:noProof/>
              </w:rPr>
              <w:t>21.</w:t>
            </w:r>
            <w:r w:rsidR="007339D5">
              <w:rPr>
                <w:rFonts w:asciiTheme="minorHAnsi" w:eastAsiaTheme="minorEastAsia" w:hAnsiTheme="minorHAnsi"/>
                <w:noProof/>
                <w:sz w:val="22"/>
                <w:lang w:eastAsia="ru-RU"/>
              </w:rPr>
              <w:tab/>
            </w:r>
            <w:r w:rsidR="007339D5" w:rsidRPr="005F1246">
              <w:rPr>
                <w:rStyle w:val="Hyperlink"/>
                <w:noProof/>
              </w:rPr>
              <w:t>Как разобраться в бюджете человеку, который не является специалистом в этой сфере?</w:t>
            </w:r>
            <w:r w:rsidR="007339D5">
              <w:rPr>
                <w:noProof/>
                <w:webHidden/>
              </w:rPr>
              <w:tab/>
            </w:r>
            <w:r w:rsidR="007339D5">
              <w:rPr>
                <w:noProof/>
                <w:webHidden/>
              </w:rPr>
              <w:fldChar w:fldCharType="begin"/>
            </w:r>
            <w:r w:rsidR="007339D5">
              <w:rPr>
                <w:noProof/>
                <w:webHidden/>
              </w:rPr>
              <w:instrText xml:space="preserve"> PAGEREF _Toc8521452 \h </w:instrText>
            </w:r>
            <w:r w:rsidR="007339D5">
              <w:rPr>
                <w:noProof/>
                <w:webHidden/>
              </w:rPr>
            </w:r>
            <w:r w:rsidR="007339D5">
              <w:rPr>
                <w:noProof/>
                <w:webHidden/>
              </w:rPr>
              <w:fldChar w:fldCharType="separate"/>
            </w:r>
            <w:r>
              <w:rPr>
                <w:noProof/>
                <w:webHidden/>
              </w:rPr>
              <w:t>28</w:t>
            </w:r>
            <w:r w:rsidR="007339D5">
              <w:rPr>
                <w:noProof/>
                <w:webHidden/>
              </w:rPr>
              <w:fldChar w:fldCharType="end"/>
            </w:r>
          </w:hyperlink>
        </w:p>
        <w:p w14:paraId="125F2E14" w14:textId="05F1E91B"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53" w:history="1">
            <w:r w:rsidR="007339D5" w:rsidRPr="005F1246">
              <w:rPr>
                <w:rStyle w:val="Hyperlink"/>
                <w:noProof/>
              </w:rPr>
              <w:t>22.</w:t>
            </w:r>
            <w:r w:rsidR="007339D5">
              <w:rPr>
                <w:rFonts w:asciiTheme="minorHAnsi" w:eastAsiaTheme="minorEastAsia" w:hAnsiTheme="minorHAnsi"/>
                <w:noProof/>
                <w:sz w:val="22"/>
                <w:lang w:eastAsia="ru-RU"/>
              </w:rPr>
              <w:tab/>
            </w:r>
            <w:r w:rsidR="007339D5" w:rsidRPr="005F1246">
              <w:rPr>
                <w:rStyle w:val="Hyperlink"/>
                <w:noProof/>
              </w:rPr>
              <w:t>Где можно найти описание бюджета в доступной форме?</w:t>
            </w:r>
            <w:r w:rsidR="007339D5">
              <w:rPr>
                <w:noProof/>
                <w:webHidden/>
              </w:rPr>
              <w:tab/>
            </w:r>
            <w:r w:rsidR="007339D5">
              <w:rPr>
                <w:noProof/>
                <w:webHidden/>
              </w:rPr>
              <w:fldChar w:fldCharType="begin"/>
            </w:r>
            <w:r w:rsidR="007339D5">
              <w:rPr>
                <w:noProof/>
                <w:webHidden/>
              </w:rPr>
              <w:instrText xml:space="preserve"> PAGEREF _Toc8521453 \h </w:instrText>
            </w:r>
            <w:r w:rsidR="007339D5">
              <w:rPr>
                <w:noProof/>
                <w:webHidden/>
              </w:rPr>
            </w:r>
            <w:r w:rsidR="007339D5">
              <w:rPr>
                <w:noProof/>
                <w:webHidden/>
              </w:rPr>
              <w:fldChar w:fldCharType="separate"/>
            </w:r>
            <w:r>
              <w:rPr>
                <w:noProof/>
                <w:webHidden/>
              </w:rPr>
              <w:t>28</w:t>
            </w:r>
            <w:r w:rsidR="007339D5">
              <w:rPr>
                <w:noProof/>
                <w:webHidden/>
              </w:rPr>
              <w:fldChar w:fldCharType="end"/>
            </w:r>
          </w:hyperlink>
        </w:p>
        <w:p w14:paraId="68777EEB" w14:textId="5DD35911"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54" w:history="1">
            <w:r w:rsidR="007339D5" w:rsidRPr="005F1246">
              <w:rPr>
                <w:rStyle w:val="Hyperlink"/>
                <w:noProof/>
              </w:rPr>
              <w:t>23.</w:t>
            </w:r>
            <w:r w:rsidR="007339D5">
              <w:rPr>
                <w:rFonts w:asciiTheme="minorHAnsi" w:eastAsiaTheme="minorEastAsia" w:hAnsiTheme="minorHAnsi"/>
                <w:noProof/>
                <w:sz w:val="22"/>
                <w:lang w:eastAsia="ru-RU"/>
              </w:rPr>
              <w:tab/>
            </w:r>
            <w:r w:rsidR="007339D5" w:rsidRPr="005F1246">
              <w:rPr>
                <w:rStyle w:val="Hyperlink"/>
                <w:noProof/>
              </w:rPr>
              <w:t>Что такое государственная/муниципальная программа и как ее читать?</w:t>
            </w:r>
            <w:r w:rsidR="007339D5">
              <w:rPr>
                <w:noProof/>
                <w:webHidden/>
              </w:rPr>
              <w:tab/>
            </w:r>
            <w:r w:rsidR="007339D5">
              <w:rPr>
                <w:noProof/>
                <w:webHidden/>
              </w:rPr>
              <w:fldChar w:fldCharType="begin"/>
            </w:r>
            <w:r w:rsidR="007339D5">
              <w:rPr>
                <w:noProof/>
                <w:webHidden/>
              </w:rPr>
              <w:instrText xml:space="preserve"> PAGEREF _Toc8521454 \h </w:instrText>
            </w:r>
            <w:r w:rsidR="007339D5">
              <w:rPr>
                <w:noProof/>
                <w:webHidden/>
              </w:rPr>
            </w:r>
            <w:r w:rsidR="007339D5">
              <w:rPr>
                <w:noProof/>
                <w:webHidden/>
              </w:rPr>
              <w:fldChar w:fldCharType="separate"/>
            </w:r>
            <w:r>
              <w:rPr>
                <w:noProof/>
                <w:webHidden/>
              </w:rPr>
              <w:t>29</w:t>
            </w:r>
            <w:r w:rsidR="007339D5">
              <w:rPr>
                <w:noProof/>
                <w:webHidden/>
              </w:rPr>
              <w:fldChar w:fldCharType="end"/>
            </w:r>
          </w:hyperlink>
        </w:p>
        <w:p w14:paraId="4B4CEC6A" w14:textId="4A430B59"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55" w:history="1">
            <w:r w:rsidR="007339D5" w:rsidRPr="005F1246">
              <w:rPr>
                <w:rStyle w:val="Hyperlink"/>
                <w:noProof/>
              </w:rPr>
              <w:t>24.</w:t>
            </w:r>
            <w:r w:rsidR="007339D5">
              <w:rPr>
                <w:rFonts w:asciiTheme="minorHAnsi" w:eastAsiaTheme="minorEastAsia" w:hAnsiTheme="minorHAnsi"/>
                <w:noProof/>
                <w:sz w:val="22"/>
                <w:lang w:eastAsia="ru-RU"/>
              </w:rPr>
              <w:tab/>
            </w:r>
            <w:r w:rsidR="007339D5" w:rsidRPr="005F1246">
              <w:rPr>
                <w:rStyle w:val="Hyperlink"/>
                <w:noProof/>
              </w:rPr>
              <w:t>Как можно понять, какие результаты будут получены за счет бюджетных расходов?</w:t>
            </w:r>
            <w:r w:rsidR="007339D5">
              <w:rPr>
                <w:noProof/>
                <w:webHidden/>
              </w:rPr>
              <w:tab/>
            </w:r>
            <w:r w:rsidR="007339D5">
              <w:rPr>
                <w:noProof/>
                <w:webHidden/>
              </w:rPr>
              <w:fldChar w:fldCharType="begin"/>
            </w:r>
            <w:r w:rsidR="007339D5">
              <w:rPr>
                <w:noProof/>
                <w:webHidden/>
              </w:rPr>
              <w:instrText xml:space="preserve"> PAGEREF _Toc8521455 \h </w:instrText>
            </w:r>
            <w:r w:rsidR="007339D5">
              <w:rPr>
                <w:noProof/>
                <w:webHidden/>
              </w:rPr>
            </w:r>
            <w:r w:rsidR="007339D5">
              <w:rPr>
                <w:noProof/>
                <w:webHidden/>
              </w:rPr>
              <w:fldChar w:fldCharType="separate"/>
            </w:r>
            <w:r>
              <w:rPr>
                <w:noProof/>
                <w:webHidden/>
              </w:rPr>
              <w:t>29</w:t>
            </w:r>
            <w:r w:rsidR="007339D5">
              <w:rPr>
                <w:noProof/>
                <w:webHidden/>
              </w:rPr>
              <w:fldChar w:fldCharType="end"/>
            </w:r>
          </w:hyperlink>
        </w:p>
        <w:p w14:paraId="61167FB0" w14:textId="0D22B304"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56" w:history="1">
            <w:r w:rsidR="007339D5" w:rsidRPr="005F1246">
              <w:rPr>
                <w:rStyle w:val="Hyperlink"/>
                <w:noProof/>
              </w:rPr>
              <w:t>VI. КАК ПОВЛИЯТЬ НА БЮДЖЕТ</w:t>
            </w:r>
            <w:r w:rsidR="007339D5">
              <w:rPr>
                <w:noProof/>
                <w:webHidden/>
              </w:rPr>
              <w:tab/>
            </w:r>
            <w:r w:rsidR="007339D5">
              <w:rPr>
                <w:noProof/>
                <w:webHidden/>
              </w:rPr>
              <w:fldChar w:fldCharType="begin"/>
            </w:r>
            <w:r w:rsidR="007339D5">
              <w:rPr>
                <w:noProof/>
                <w:webHidden/>
              </w:rPr>
              <w:instrText xml:space="preserve"> PAGEREF _Toc8521456 \h </w:instrText>
            </w:r>
            <w:r w:rsidR="007339D5">
              <w:rPr>
                <w:noProof/>
                <w:webHidden/>
              </w:rPr>
            </w:r>
            <w:r w:rsidR="007339D5">
              <w:rPr>
                <w:noProof/>
                <w:webHidden/>
              </w:rPr>
              <w:fldChar w:fldCharType="separate"/>
            </w:r>
            <w:r>
              <w:rPr>
                <w:noProof/>
                <w:webHidden/>
              </w:rPr>
              <w:t>31</w:t>
            </w:r>
            <w:r w:rsidR="007339D5">
              <w:rPr>
                <w:noProof/>
                <w:webHidden/>
              </w:rPr>
              <w:fldChar w:fldCharType="end"/>
            </w:r>
          </w:hyperlink>
        </w:p>
        <w:p w14:paraId="372D7355" w14:textId="2997F6AC" w:rsidR="007339D5" w:rsidRDefault="000D0752" w:rsidP="000D0752">
          <w:pPr>
            <w:pStyle w:val="TOC2"/>
            <w:tabs>
              <w:tab w:val="right" w:leader="dot" w:pos="9355"/>
            </w:tabs>
            <w:ind w:left="-360" w:hanging="360"/>
            <w:rPr>
              <w:rFonts w:asciiTheme="minorHAnsi" w:eastAsiaTheme="minorEastAsia" w:hAnsiTheme="minorHAnsi"/>
              <w:noProof/>
              <w:sz w:val="22"/>
              <w:lang w:eastAsia="ru-RU"/>
            </w:rPr>
          </w:pPr>
          <w:hyperlink w:anchor="_Toc8521457" w:history="1">
            <w:r w:rsidR="007339D5" w:rsidRPr="005F1246">
              <w:rPr>
                <w:rStyle w:val="Hyperlink"/>
                <w:rFonts w:eastAsiaTheme="majorEastAsia" w:cs="Times New Roman"/>
                <w:b/>
                <w:i/>
                <w:noProof/>
              </w:rPr>
              <w:t>Кратко о бюджетном процессе</w:t>
            </w:r>
            <w:r w:rsidR="007339D5">
              <w:rPr>
                <w:noProof/>
                <w:webHidden/>
              </w:rPr>
              <w:tab/>
            </w:r>
            <w:r w:rsidR="007339D5">
              <w:rPr>
                <w:noProof/>
                <w:webHidden/>
              </w:rPr>
              <w:fldChar w:fldCharType="begin"/>
            </w:r>
            <w:r w:rsidR="007339D5">
              <w:rPr>
                <w:noProof/>
                <w:webHidden/>
              </w:rPr>
              <w:instrText xml:space="preserve"> PAGEREF _Toc8521457 \h </w:instrText>
            </w:r>
            <w:r w:rsidR="007339D5">
              <w:rPr>
                <w:noProof/>
                <w:webHidden/>
              </w:rPr>
            </w:r>
            <w:r w:rsidR="007339D5">
              <w:rPr>
                <w:noProof/>
                <w:webHidden/>
              </w:rPr>
              <w:fldChar w:fldCharType="separate"/>
            </w:r>
            <w:r>
              <w:rPr>
                <w:noProof/>
                <w:webHidden/>
              </w:rPr>
              <w:t>31</w:t>
            </w:r>
            <w:r w:rsidR="007339D5">
              <w:rPr>
                <w:noProof/>
                <w:webHidden/>
              </w:rPr>
              <w:fldChar w:fldCharType="end"/>
            </w:r>
          </w:hyperlink>
        </w:p>
        <w:p w14:paraId="65AE4909" w14:textId="707ADB96"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58" w:history="1">
            <w:r w:rsidR="007339D5" w:rsidRPr="005F1246">
              <w:rPr>
                <w:rStyle w:val="Hyperlink"/>
                <w:noProof/>
              </w:rPr>
              <w:t>25. Зачем гражданам участвовать в бюджетном процессе?</w:t>
            </w:r>
            <w:r w:rsidR="007339D5">
              <w:rPr>
                <w:noProof/>
                <w:webHidden/>
              </w:rPr>
              <w:tab/>
            </w:r>
            <w:r w:rsidR="007339D5">
              <w:rPr>
                <w:noProof/>
                <w:webHidden/>
              </w:rPr>
              <w:fldChar w:fldCharType="begin"/>
            </w:r>
            <w:r w:rsidR="007339D5">
              <w:rPr>
                <w:noProof/>
                <w:webHidden/>
              </w:rPr>
              <w:instrText xml:space="preserve"> PAGEREF _Toc8521458 \h </w:instrText>
            </w:r>
            <w:r w:rsidR="007339D5">
              <w:rPr>
                <w:noProof/>
                <w:webHidden/>
              </w:rPr>
            </w:r>
            <w:r w:rsidR="007339D5">
              <w:rPr>
                <w:noProof/>
                <w:webHidden/>
              </w:rPr>
              <w:fldChar w:fldCharType="separate"/>
            </w:r>
            <w:r>
              <w:rPr>
                <w:noProof/>
                <w:webHidden/>
              </w:rPr>
              <w:t>31</w:t>
            </w:r>
            <w:r w:rsidR="007339D5">
              <w:rPr>
                <w:noProof/>
                <w:webHidden/>
              </w:rPr>
              <w:fldChar w:fldCharType="end"/>
            </w:r>
          </w:hyperlink>
        </w:p>
        <w:p w14:paraId="6A34D135" w14:textId="2DA05163"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59" w:history="1">
            <w:r w:rsidR="007339D5" w:rsidRPr="005F1246">
              <w:rPr>
                <w:rStyle w:val="Hyperlink"/>
                <w:noProof/>
              </w:rPr>
              <w:t>26. Где можно ознакомиться с проектом местного бюджета? Регионального бюджета?</w:t>
            </w:r>
            <w:r w:rsidR="007339D5">
              <w:rPr>
                <w:noProof/>
                <w:webHidden/>
              </w:rPr>
              <w:tab/>
            </w:r>
            <w:r w:rsidR="007339D5">
              <w:rPr>
                <w:noProof/>
                <w:webHidden/>
              </w:rPr>
              <w:fldChar w:fldCharType="begin"/>
            </w:r>
            <w:r w:rsidR="007339D5">
              <w:rPr>
                <w:noProof/>
                <w:webHidden/>
              </w:rPr>
              <w:instrText xml:space="preserve"> PAGEREF _Toc8521459 \h </w:instrText>
            </w:r>
            <w:r w:rsidR="007339D5">
              <w:rPr>
                <w:noProof/>
                <w:webHidden/>
              </w:rPr>
            </w:r>
            <w:r w:rsidR="007339D5">
              <w:rPr>
                <w:noProof/>
                <w:webHidden/>
              </w:rPr>
              <w:fldChar w:fldCharType="separate"/>
            </w:r>
            <w:r>
              <w:rPr>
                <w:noProof/>
                <w:webHidden/>
              </w:rPr>
              <w:t>31</w:t>
            </w:r>
            <w:r w:rsidR="007339D5">
              <w:rPr>
                <w:noProof/>
                <w:webHidden/>
              </w:rPr>
              <w:fldChar w:fldCharType="end"/>
            </w:r>
          </w:hyperlink>
        </w:p>
        <w:p w14:paraId="074AD086" w14:textId="3C9B3063"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60" w:history="1">
            <w:r w:rsidR="007339D5" w:rsidRPr="005F1246">
              <w:rPr>
                <w:rStyle w:val="Hyperlink"/>
                <w:noProof/>
              </w:rPr>
              <w:t>27. Кто осуществляет подготовку проекта местного бюджета?</w:t>
            </w:r>
            <w:r w:rsidR="007339D5">
              <w:rPr>
                <w:noProof/>
                <w:webHidden/>
              </w:rPr>
              <w:tab/>
            </w:r>
            <w:r w:rsidR="007339D5">
              <w:rPr>
                <w:noProof/>
                <w:webHidden/>
              </w:rPr>
              <w:fldChar w:fldCharType="begin"/>
            </w:r>
            <w:r w:rsidR="007339D5">
              <w:rPr>
                <w:noProof/>
                <w:webHidden/>
              </w:rPr>
              <w:instrText xml:space="preserve"> PAGEREF _Toc8521460 \h </w:instrText>
            </w:r>
            <w:r w:rsidR="007339D5">
              <w:rPr>
                <w:noProof/>
                <w:webHidden/>
              </w:rPr>
            </w:r>
            <w:r w:rsidR="007339D5">
              <w:rPr>
                <w:noProof/>
                <w:webHidden/>
              </w:rPr>
              <w:fldChar w:fldCharType="separate"/>
            </w:r>
            <w:r>
              <w:rPr>
                <w:noProof/>
                <w:webHidden/>
              </w:rPr>
              <w:t>31</w:t>
            </w:r>
            <w:r w:rsidR="007339D5">
              <w:rPr>
                <w:noProof/>
                <w:webHidden/>
              </w:rPr>
              <w:fldChar w:fldCharType="end"/>
            </w:r>
          </w:hyperlink>
        </w:p>
        <w:p w14:paraId="5C2E583B" w14:textId="0D1E857C"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61" w:history="1">
            <w:r w:rsidR="007339D5" w:rsidRPr="005F1246">
              <w:rPr>
                <w:rStyle w:val="Hyperlink"/>
                <w:noProof/>
              </w:rPr>
              <w:t>28. Кто принимает решение, какие направления расходов бюджета нужно финансировать в первую очередь?</w:t>
            </w:r>
            <w:r w:rsidR="007339D5">
              <w:rPr>
                <w:noProof/>
                <w:webHidden/>
              </w:rPr>
              <w:tab/>
            </w:r>
            <w:r w:rsidR="007339D5">
              <w:rPr>
                <w:noProof/>
                <w:webHidden/>
              </w:rPr>
              <w:fldChar w:fldCharType="begin"/>
            </w:r>
            <w:r w:rsidR="007339D5">
              <w:rPr>
                <w:noProof/>
                <w:webHidden/>
              </w:rPr>
              <w:instrText xml:space="preserve"> PAGEREF _Toc8521461 \h </w:instrText>
            </w:r>
            <w:r w:rsidR="007339D5">
              <w:rPr>
                <w:noProof/>
                <w:webHidden/>
              </w:rPr>
            </w:r>
            <w:r w:rsidR="007339D5">
              <w:rPr>
                <w:noProof/>
                <w:webHidden/>
              </w:rPr>
              <w:fldChar w:fldCharType="separate"/>
            </w:r>
            <w:r>
              <w:rPr>
                <w:noProof/>
                <w:webHidden/>
              </w:rPr>
              <w:t>32</w:t>
            </w:r>
            <w:r w:rsidR="007339D5">
              <w:rPr>
                <w:noProof/>
                <w:webHidden/>
              </w:rPr>
              <w:fldChar w:fldCharType="end"/>
            </w:r>
          </w:hyperlink>
        </w:p>
        <w:p w14:paraId="78FBA812" w14:textId="6D9BB154"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62" w:history="1">
            <w:r w:rsidR="007339D5" w:rsidRPr="005F1246">
              <w:rPr>
                <w:rStyle w:val="Hyperlink"/>
                <w:noProof/>
              </w:rPr>
              <w:t>29. Кто утверждает бюджет?</w:t>
            </w:r>
            <w:r w:rsidR="007339D5">
              <w:rPr>
                <w:noProof/>
                <w:webHidden/>
              </w:rPr>
              <w:tab/>
            </w:r>
            <w:r w:rsidR="007339D5">
              <w:rPr>
                <w:noProof/>
                <w:webHidden/>
              </w:rPr>
              <w:fldChar w:fldCharType="begin"/>
            </w:r>
            <w:r w:rsidR="007339D5">
              <w:rPr>
                <w:noProof/>
                <w:webHidden/>
              </w:rPr>
              <w:instrText xml:space="preserve"> PAGEREF _Toc8521462 \h </w:instrText>
            </w:r>
            <w:r w:rsidR="007339D5">
              <w:rPr>
                <w:noProof/>
                <w:webHidden/>
              </w:rPr>
            </w:r>
            <w:r w:rsidR="007339D5">
              <w:rPr>
                <w:noProof/>
                <w:webHidden/>
              </w:rPr>
              <w:fldChar w:fldCharType="separate"/>
            </w:r>
            <w:r>
              <w:rPr>
                <w:noProof/>
                <w:webHidden/>
              </w:rPr>
              <w:t>32</w:t>
            </w:r>
            <w:r w:rsidR="007339D5">
              <w:rPr>
                <w:noProof/>
                <w:webHidden/>
              </w:rPr>
              <w:fldChar w:fldCharType="end"/>
            </w:r>
          </w:hyperlink>
        </w:p>
        <w:p w14:paraId="696BB62B" w14:textId="43F6388A" w:rsidR="007339D5" w:rsidRDefault="000D0752" w:rsidP="000D0752">
          <w:pPr>
            <w:pStyle w:val="TOC2"/>
            <w:tabs>
              <w:tab w:val="right" w:leader="dot" w:pos="9355"/>
            </w:tabs>
            <w:ind w:left="-360" w:hanging="360"/>
            <w:rPr>
              <w:rFonts w:asciiTheme="minorHAnsi" w:eastAsiaTheme="minorEastAsia" w:hAnsiTheme="minorHAnsi"/>
              <w:noProof/>
              <w:sz w:val="22"/>
              <w:lang w:eastAsia="ru-RU"/>
            </w:rPr>
          </w:pPr>
          <w:hyperlink w:anchor="_Toc8521463" w:history="1">
            <w:r w:rsidR="007339D5" w:rsidRPr="005F1246">
              <w:rPr>
                <w:rStyle w:val="Hyperlink"/>
                <w:rFonts w:eastAsiaTheme="majorEastAsia" w:cs="Times New Roman"/>
                <w:b/>
                <w:i/>
                <w:noProof/>
              </w:rPr>
              <w:t>Как принять участие в формировании местного бюджета</w:t>
            </w:r>
            <w:r w:rsidR="007339D5">
              <w:rPr>
                <w:noProof/>
                <w:webHidden/>
              </w:rPr>
              <w:tab/>
            </w:r>
            <w:r w:rsidR="007339D5">
              <w:rPr>
                <w:noProof/>
                <w:webHidden/>
              </w:rPr>
              <w:fldChar w:fldCharType="begin"/>
            </w:r>
            <w:r w:rsidR="007339D5">
              <w:rPr>
                <w:noProof/>
                <w:webHidden/>
              </w:rPr>
              <w:instrText xml:space="preserve"> PAGEREF _Toc8521463 \h </w:instrText>
            </w:r>
            <w:r w:rsidR="007339D5">
              <w:rPr>
                <w:noProof/>
                <w:webHidden/>
              </w:rPr>
            </w:r>
            <w:r w:rsidR="007339D5">
              <w:rPr>
                <w:noProof/>
                <w:webHidden/>
              </w:rPr>
              <w:fldChar w:fldCharType="separate"/>
            </w:r>
            <w:r>
              <w:rPr>
                <w:noProof/>
                <w:webHidden/>
              </w:rPr>
              <w:t>32</w:t>
            </w:r>
            <w:r w:rsidR="007339D5">
              <w:rPr>
                <w:noProof/>
                <w:webHidden/>
              </w:rPr>
              <w:fldChar w:fldCharType="end"/>
            </w:r>
          </w:hyperlink>
        </w:p>
        <w:p w14:paraId="643884BB" w14:textId="27B8D858"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64" w:history="1">
            <w:r w:rsidR="007339D5" w:rsidRPr="005F1246">
              <w:rPr>
                <w:rStyle w:val="Hyperlink"/>
                <w:noProof/>
              </w:rPr>
              <w:t>30. Как граждане могут повлиять на то, куда будут потрачены бюджетные средства?</w:t>
            </w:r>
            <w:r w:rsidR="007339D5">
              <w:rPr>
                <w:noProof/>
                <w:webHidden/>
              </w:rPr>
              <w:tab/>
            </w:r>
            <w:r w:rsidR="007339D5">
              <w:rPr>
                <w:noProof/>
                <w:webHidden/>
              </w:rPr>
              <w:fldChar w:fldCharType="begin"/>
            </w:r>
            <w:r w:rsidR="007339D5">
              <w:rPr>
                <w:noProof/>
                <w:webHidden/>
              </w:rPr>
              <w:instrText xml:space="preserve"> PAGEREF _Toc8521464 \h </w:instrText>
            </w:r>
            <w:r w:rsidR="007339D5">
              <w:rPr>
                <w:noProof/>
                <w:webHidden/>
              </w:rPr>
            </w:r>
            <w:r w:rsidR="007339D5">
              <w:rPr>
                <w:noProof/>
                <w:webHidden/>
              </w:rPr>
              <w:fldChar w:fldCharType="separate"/>
            </w:r>
            <w:r>
              <w:rPr>
                <w:noProof/>
                <w:webHidden/>
              </w:rPr>
              <w:t>32</w:t>
            </w:r>
            <w:r w:rsidR="007339D5">
              <w:rPr>
                <w:noProof/>
                <w:webHidden/>
              </w:rPr>
              <w:fldChar w:fldCharType="end"/>
            </w:r>
          </w:hyperlink>
        </w:p>
        <w:p w14:paraId="6748F676" w14:textId="3DB90242"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65" w:history="1">
            <w:r w:rsidR="007339D5" w:rsidRPr="005F1246">
              <w:rPr>
                <w:rStyle w:val="Hyperlink"/>
                <w:noProof/>
              </w:rPr>
              <w:t>31. Как подать предложения в проект местного бюджета?</w:t>
            </w:r>
            <w:r w:rsidR="007339D5">
              <w:rPr>
                <w:noProof/>
                <w:webHidden/>
              </w:rPr>
              <w:tab/>
            </w:r>
            <w:r w:rsidR="007339D5">
              <w:rPr>
                <w:noProof/>
                <w:webHidden/>
              </w:rPr>
              <w:fldChar w:fldCharType="begin"/>
            </w:r>
            <w:r w:rsidR="007339D5">
              <w:rPr>
                <w:noProof/>
                <w:webHidden/>
              </w:rPr>
              <w:instrText xml:space="preserve"> PAGEREF _Toc8521465 \h </w:instrText>
            </w:r>
            <w:r w:rsidR="007339D5">
              <w:rPr>
                <w:noProof/>
                <w:webHidden/>
              </w:rPr>
            </w:r>
            <w:r w:rsidR="007339D5">
              <w:rPr>
                <w:noProof/>
                <w:webHidden/>
              </w:rPr>
              <w:fldChar w:fldCharType="separate"/>
            </w:r>
            <w:r>
              <w:rPr>
                <w:noProof/>
                <w:webHidden/>
              </w:rPr>
              <w:t>33</w:t>
            </w:r>
            <w:r w:rsidR="007339D5">
              <w:rPr>
                <w:noProof/>
                <w:webHidden/>
              </w:rPr>
              <w:fldChar w:fldCharType="end"/>
            </w:r>
          </w:hyperlink>
        </w:p>
        <w:p w14:paraId="752408B9" w14:textId="1C36F9D2"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66" w:history="1">
            <w:r w:rsidR="007339D5" w:rsidRPr="005F1246">
              <w:rPr>
                <w:rStyle w:val="Hyperlink"/>
                <w:noProof/>
              </w:rPr>
              <w:t>32. Когда можно подать предложения по проекту местного бюджета?</w:t>
            </w:r>
            <w:r w:rsidR="007339D5">
              <w:rPr>
                <w:noProof/>
                <w:webHidden/>
              </w:rPr>
              <w:tab/>
            </w:r>
            <w:r w:rsidR="007339D5">
              <w:rPr>
                <w:noProof/>
                <w:webHidden/>
              </w:rPr>
              <w:fldChar w:fldCharType="begin"/>
            </w:r>
            <w:r w:rsidR="007339D5">
              <w:rPr>
                <w:noProof/>
                <w:webHidden/>
              </w:rPr>
              <w:instrText xml:space="preserve"> PAGEREF _Toc8521466 \h </w:instrText>
            </w:r>
            <w:r w:rsidR="007339D5">
              <w:rPr>
                <w:noProof/>
                <w:webHidden/>
              </w:rPr>
            </w:r>
            <w:r w:rsidR="007339D5">
              <w:rPr>
                <w:noProof/>
                <w:webHidden/>
              </w:rPr>
              <w:fldChar w:fldCharType="separate"/>
            </w:r>
            <w:r>
              <w:rPr>
                <w:noProof/>
                <w:webHidden/>
              </w:rPr>
              <w:t>33</w:t>
            </w:r>
            <w:r w:rsidR="007339D5">
              <w:rPr>
                <w:noProof/>
                <w:webHidden/>
              </w:rPr>
              <w:fldChar w:fldCharType="end"/>
            </w:r>
          </w:hyperlink>
        </w:p>
        <w:p w14:paraId="026F84B7" w14:textId="58304D60"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67" w:history="1">
            <w:r w:rsidR="007339D5" w:rsidRPr="005F1246">
              <w:rPr>
                <w:rStyle w:val="Hyperlink"/>
                <w:noProof/>
              </w:rPr>
              <w:t>33. В каком виде следует оформлять предложения в проект бюджета?</w:t>
            </w:r>
            <w:r w:rsidR="007339D5">
              <w:rPr>
                <w:noProof/>
                <w:webHidden/>
              </w:rPr>
              <w:tab/>
            </w:r>
            <w:r w:rsidR="007339D5">
              <w:rPr>
                <w:noProof/>
                <w:webHidden/>
              </w:rPr>
              <w:fldChar w:fldCharType="begin"/>
            </w:r>
            <w:r w:rsidR="007339D5">
              <w:rPr>
                <w:noProof/>
                <w:webHidden/>
              </w:rPr>
              <w:instrText xml:space="preserve"> PAGEREF _Toc8521467 \h </w:instrText>
            </w:r>
            <w:r w:rsidR="007339D5">
              <w:rPr>
                <w:noProof/>
                <w:webHidden/>
              </w:rPr>
            </w:r>
            <w:r w:rsidR="007339D5">
              <w:rPr>
                <w:noProof/>
                <w:webHidden/>
              </w:rPr>
              <w:fldChar w:fldCharType="separate"/>
            </w:r>
            <w:r>
              <w:rPr>
                <w:noProof/>
                <w:webHidden/>
              </w:rPr>
              <w:t>34</w:t>
            </w:r>
            <w:r w:rsidR="007339D5">
              <w:rPr>
                <w:noProof/>
                <w:webHidden/>
              </w:rPr>
              <w:fldChar w:fldCharType="end"/>
            </w:r>
          </w:hyperlink>
        </w:p>
        <w:p w14:paraId="0B431C5A" w14:textId="05ACD490"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68" w:history="1">
            <w:r w:rsidR="007339D5" w:rsidRPr="005F1246">
              <w:rPr>
                <w:rStyle w:val="Hyperlink"/>
                <w:noProof/>
              </w:rPr>
              <w:t>34. Должна ли местная администрация помогать правильному оформлению гражданином его предложений в проект бюджета?</w:t>
            </w:r>
            <w:r w:rsidR="007339D5">
              <w:rPr>
                <w:noProof/>
                <w:webHidden/>
              </w:rPr>
              <w:tab/>
            </w:r>
            <w:r w:rsidR="007339D5">
              <w:rPr>
                <w:noProof/>
                <w:webHidden/>
              </w:rPr>
              <w:fldChar w:fldCharType="begin"/>
            </w:r>
            <w:r w:rsidR="007339D5">
              <w:rPr>
                <w:noProof/>
                <w:webHidden/>
              </w:rPr>
              <w:instrText xml:space="preserve"> PAGEREF _Toc8521468 \h </w:instrText>
            </w:r>
            <w:r w:rsidR="007339D5">
              <w:rPr>
                <w:noProof/>
                <w:webHidden/>
              </w:rPr>
            </w:r>
            <w:r w:rsidR="007339D5">
              <w:rPr>
                <w:noProof/>
                <w:webHidden/>
              </w:rPr>
              <w:fldChar w:fldCharType="separate"/>
            </w:r>
            <w:r>
              <w:rPr>
                <w:noProof/>
                <w:webHidden/>
              </w:rPr>
              <w:t>34</w:t>
            </w:r>
            <w:r w:rsidR="007339D5">
              <w:rPr>
                <w:noProof/>
                <w:webHidden/>
              </w:rPr>
              <w:fldChar w:fldCharType="end"/>
            </w:r>
          </w:hyperlink>
        </w:p>
        <w:p w14:paraId="28A36132" w14:textId="0DD3136D"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69" w:history="1">
            <w:r w:rsidR="007339D5" w:rsidRPr="005F1246">
              <w:rPr>
                <w:rStyle w:val="Hyperlink"/>
                <w:noProof/>
              </w:rPr>
              <w:t>35. Обязан ли депутат вносить предложения граждан в проект местного бюджета?</w:t>
            </w:r>
            <w:r w:rsidR="007339D5">
              <w:rPr>
                <w:noProof/>
                <w:webHidden/>
              </w:rPr>
              <w:tab/>
            </w:r>
            <w:r w:rsidR="007339D5">
              <w:rPr>
                <w:noProof/>
                <w:webHidden/>
              </w:rPr>
              <w:fldChar w:fldCharType="begin"/>
            </w:r>
            <w:r w:rsidR="007339D5">
              <w:rPr>
                <w:noProof/>
                <w:webHidden/>
              </w:rPr>
              <w:instrText xml:space="preserve"> PAGEREF _Toc8521469 \h </w:instrText>
            </w:r>
            <w:r w:rsidR="007339D5">
              <w:rPr>
                <w:noProof/>
                <w:webHidden/>
              </w:rPr>
            </w:r>
            <w:r w:rsidR="007339D5">
              <w:rPr>
                <w:noProof/>
                <w:webHidden/>
              </w:rPr>
              <w:fldChar w:fldCharType="separate"/>
            </w:r>
            <w:r>
              <w:rPr>
                <w:noProof/>
                <w:webHidden/>
              </w:rPr>
              <w:t>35</w:t>
            </w:r>
            <w:r w:rsidR="007339D5">
              <w:rPr>
                <w:noProof/>
                <w:webHidden/>
              </w:rPr>
              <w:fldChar w:fldCharType="end"/>
            </w:r>
          </w:hyperlink>
        </w:p>
        <w:p w14:paraId="1ED483FD" w14:textId="0652F485"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70" w:history="1">
            <w:r w:rsidR="007339D5" w:rsidRPr="005F1246">
              <w:rPr>
                <w:rStyle w:val="Hyperlink"/>
                <w:noProof/>
              </w:rPr>
              <w:t>36. В каких случаях предложения гражданина в проект бюджета подлежат обязательному рассмотрению?</w:t>
            </w:r>
            <w:r w:rsidR="007339D5">
              <w:rPr>
                <w:noProof/>
                <w:webHidden/>
              </w:rPr>
              <w:tab/>
            </w:r>
            <w:r w:rsidR="007339D5">
              <w:rPr>
                <w:noProof/>
                <w:webHidden/>
              </w:rPr>
              <w:fldChar w:fldCharType="begin"/>
            </w:r>
            <w:r w:rsidR="007339D5">
              <w:rPr>
                <w:noProof/>
                <w:webHidden/>
              </w:rPr>
              <w:instrText xml:space="preserve"> PAGEREF _Toc8521470 \h </w:instrText>
            </w:r>
            <w:r w:rsidR="007339D5">
              <w:rPr>
                <w:noProof/>
                <w:webHidden/>
              </w:rPr>
            </w:r>
            <w:r w:rsidR="007339D5">
              <w:rPr>
                <w:noProof/>
                <w:webHidden/>
              </w:rPr>
              <w:fldChar w:fldCharType="separate"/>
            </w:r>
            <w:r>
              <w:rPr>
                <w:noProof/>
                <w:webHidden/>
              </w:rPr>
              <w:t>35</w:t>
            </w:r>
            <w:r w:rsidR="007339D5">
              <w:rPr>
                <w:noProof/>
                <w:webHidden/>
              </w:rPr>
              <w:fldChar w:fldCharType="end"/>
            </w:r>
          </w:hyperlink>
        </w:p>
        <w:p w14:paraId="59D83A6B" w14:textId="156ABBCE"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71" w:history="1">
            <w:r w:rsidR="007339D5" w:rsidRPr="005F1246">
              <w:rPr>
                <w:rStyle w:val="Hyperlink"/>
                <w:noProof/>
              </w:rPr>
              <w:t>37. Что делать, если предложения гражданина по проекту бюджета отклонены без мотивировки?</w:t>
            </w:r>
            <w:r w:rsidR="007339D5">
              <w:rPr>
                <w:noProof/>
                <w:webHidden/>
              </w:rPr>
              <w:tab/>
            </w:r>
            <w:r w:rsidR="007339D5">
              <w:rPr>
                <w:noProof/>
                <w:webHidden/>
              </w:rPr>
              <w:fldChar w:fldCharType="begin"/>
            </w:r>
            <w:r w:rsidR="007339D5">
              <w:rPr>
                <w:noProof/>
                <w:webHidden/>
              </w:rPr>
              <w:instrText xml:space="preserve"> PAGEREF _Toc8521471 \h </w:instrText>
            </w:r>
            <w:r w:rsidR="007339D5">
              <w:rPr>
                <w:noProof/>
                <w:webHidden/>
              </w:rPr>
            </w:r>
            <w:r w:rsidR="007339D5">
              <w:rPr>
                <w:noProof/>
                <w:webHidden/>
              </w:rPr>
              <w:fldChar w:fldCharType="separate"/>
            </w:r>
            <w:r>
              <w:rPr>
                <w:noProof/>
                <w:webHidden/>
              </w:rPr>
              <w:t>35</w:t>
            </w:r>
            <w:r w:rsidR="007339D5">
              <w:rPr>
                <w:noProof/>
                <w:webHidden/>
              </w:rPr>
              <w:fldChar w:fldCharType="end"/>
            </w:r>
          </w:hyperlink>
        </w:p>
        <w:p w14:paraId="5745F13A" w14:textId="06052960"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72" w:history="1">
            <w:r w:rsidR="007339D5" w:rsidRPr="005F1246">
              <w:rPr>
                <w:rStyle w:val="Hyperlink"/>
                <w:noProof/>
              </w:rPr>
              <w:t>38. Как принять участие в заседании представительного органа при рассмотрении проекта бюджета?</w:t>
            </w:r>
            <w:r w:rsidR="007339D5">
              <w:rPr>
                <w:noProof/>
                <w:webHidden/>
              </w:rPr>
              <w:tab/>
            </w:r>
            <w:r w:rsidR="007339D5">
              <w:rPr>
                <w:noProof/>
                <w:webHidden/>
              </w:rPr>
              <w:fldChar w:fldCharType="begin"/>
            </w:r>
            <w:r w:rsidR="007339D5">
              <w:rPr>
                <w:noProof/>
                <w:webHidden/>
              </w:rPr>
              <w:instrText xml:space="preserve"> PAGEREF _Toc8521472 \h </w:instrText>
            </w:r>
            <w:r w:rsidR="007339D5">
              <w:rPr>
                <w:noProof/>
                <w:webHidden/>
              </w:rPr>
            </w:r>
            <w:r w:rsidR="007339D5">
              <w:rPr>
                <w:noProof/>
                <w:webHidden/>
              </w:rPr>
              <w:fldChar w:fldCharType="separate"/>
            </w:r>
            <w:r>
              <w:rPr>
                <w:noProof/>
                <w:webHidden/>
              </w:rPr>
              <w:t>36</w:t>
            </w:r>
            <w:r w:rsidR="007339D5">
              <w:rPr>
                <w:noProof/>
                <w:webHidden/>
              </w:rPr>
              <w:fldChar w:fldCharType="end"/>
            </w:r>
          </w:hyperlink>
        </w:p>
        <w:p w14:paraId="314411D7" w14:textId="6E8B1AEB"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73" w:history="1">
            <w:r w:rsidR="007339D5" w:rsidRPr="005F1246">
              <w:rPr>
                <w:rStyle w:val="Hyperlink"/>
                <w:noProof/>
              </w:rPr>
              <w:t>39. Могут ли граждане внести предложение об изменении принятого бюджета?</w:t>
            </w:r>
            <w:r w:rsidR="007339D5">
              <w:rPr>
                <w:noProof/>
                <w:webHidden/>
              </w:rPr>
              <w:tab/>
            </w:r>
            <w:r w:rsidR="007339D5">
              <w:rPr>
                <w:noProof/>
                <w:webHidden/>
              </w:rPr>
              <w:fldChar w:fldCharType="begin"/>
            </w:r>
            <w:r w:rsidR="007339D5">
              <w:rPr>
                <w:noProof/>
                <w:webHidden/>
              </w:rPr>
              <w:instrText xml:space="preserve"> PAGEREF _Toc8521473 \h </w:instrText>
            </w:r>
            <w:r w:rsidR="007339D5">
              <w:rPr>
                <w:noProof/>
                <w:webHidden/>
              </w:rPr>
            </w:r>
            <w:r w:rsidR="007339D5">
              <w:rPr>
                <w:noProof/>
                <w:webHidden/>
              </w:rPr>
              <w:fldChar w:fldCharType="separate"/>
            </w:r>
            <w:r>
              <w:rPr>
                <w:noProof/>
                <w:webHidden/>
              </w:rPr>
              <w:t>36</w:t>
            </w:r>
            <w:r w:rsidR="007339D5">
              <w:rPr>
                <w:noProof/>
                <w:webHidden/>
              </w:rPr>
              <w:fldChar w:fldCharType="end"/>
            </w:r>
          </w:hyperlink>
        </w:p>
        <w:p w14:paraId="1B6D41CB" w14:textId="68C5570F" w:rsidR="007339D5" w:rsidRDefault="000D0752" w:rsidP="000D0752">
          <w:pPr>
            <w:pStyle w:val="TOC2"/>
            <w:tabs>
              <w:tab w:val="right" w:leader="dot" w:pos="9355"/>
            </w:tabs>
            <w:ind w:left="-360" w:hanging="360"/>
            <w:rPr>
              <w:rFonts w:asciiTheme="minorHAnsi" w:eastAsiaTheme="minorEastAsia" w:hAnsiTheme="minorHAnsi"/>
              <w:noProof/>
              <w:sz w:val="22"/>
              <w:lang w:eastAsia="ru-RU"/>
            </w:rPr>
          </w:pPr>
          <w:hyperlink w:anchor="_Toc8521474" w:history="1">
            <w:r w:rsidR="007339D5" w:rsidRPr="005F1246">
              <w:rPr>
                <w:rStyle w:val="Hyperlink"/>
                <w:rFonts w:eastAsiaTheme="majorEastAsia" w:cs="Times New Roman"/>
                <w:b/>
                <w:i/>
                <w:noProof/>
              </w:rPr>
              <w:t>Публичные слушания по бюджету</w:t>
            </w:r>
            <w:r w:rsidR="007339D5">
              <w:rPr>
                <w:noProof/>
                <w:webHidden/>
              </w:rPr>
              <w:tab/>
            </w:r>
            <w:r w:rsidR="007339D5">
              <w:rPr>
                <w:noProof/>
                <w:webHidden/>
              </w:rPr>
              <w:fldChar w:fldCharType="begin"/>
            </w:r>
            <w:r w:rsidR="007339D5">
              <w:rPr>
                <w:noProof/>
                <w:webHidden/>
              </w:rPr>
              <w:instrText xml:space="preserve"> PAGEREF _Toc8521474 \h </w:instrText>
            </w:r>
            <w:r w:rsidR="007339D5">
              <w:rPr>
                <w:noProof/>
                <w:webHidden/>
              </w:rPr>
            </w:r>
            <w:r w:rsidR="007339D5">
              <w:rPr>
                <w:noProof/>
                <w:webHidden/>
              </w:rPr>
              <w:fldChar w:fldCharType="separate"/>
            </w:r>
            <w:r>
              <w:rPr>
                <w:noProof/>
                <w:webHidden/>
              </w:rPr>
              <w:t>36</w:t>
            </w:r>
            <w:r w:rsidR="007339D5">
              <w:rPr>
                <w:noProof/>
                <w:webHidden/>
              </w:rPr>
              <w:fldChar w:fldCharType="end"/>
            </w:r>
          </w:hyperlink>
        </w:p>
        <w:p w14:paraId="4981D6AC" w14:textId="51CB72A1"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75" w:history="1">
            <w:r w:rsidR="007339D5" w:rsidRPr="005F1246">
              <w:rPr>
                <w:rStyle w:val="Hyperlink"/>
                <w:noProof/>
              </w:rPr>
              <w:t>40. Что такое публичные слушания по бюджету?</w:t>
            </w:r>
            <w:r w:rsidR="007339D5">
              <w:rPr>
                <w:noProof/>
                <w:webHidden/>
              </w:rPr>
              <w:tab/>
            </w:r>
            <w:r w:rsidR="007339D5">
              <w:rPr>
                <w:noProof/>
                <w:webHidden/>
              </w:rPr>
              <w:fldChar w:fldCharType="begin"/>
            </w:r>
            <w:r w:rsidR="007339D5">
              <w:rPr>
                <w:noProof/>
                <w:webHidden/>
              </w:rPr>
              <w:instrText xml:space="preserve"> PAGEREF _Toc8521475 \h </w:instrText>
            </w:r>
            <w:r w:rsidR="007339D5">
              <w:rPr>
                <w:noProof/>
                <w:webHidden/>
              </w:rPr>
            </w:r>
            <w:r w:rsidR="007339D5">
              <w:rPr>
                <w:noProof/>
                <w:webHidden/>
              </w:rPr>
              <w:fldChar w:fldCharType="separate"/>
            </w:r>
            <w:r>
              <w:rPr>
                <w:noProof/>
                <w:webHidden/>
              </w:rPr>
              <w:t>36</w:t>
            </w:r>
            <w:r w:rsidR="007339D5">
              <w:rPr>
                <w:noProof/>
                <w:webHidden/>
              </w:rPr>
              <w:fldChar w:fldCharType="end"/>
            </w:r>
          </w:hyperlink>
        </w:p>
        <w:p w14:paraId="15155ABB" w14:textId="6D1BECEF"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76" w:history="1">
            <w:r w:rsidR="007339D5" w:rsidRPr="005F1246">
              <w:rPr>
                <w:rStyle w:val="Hyperlink"/>
                <w:noProof/>
              </w:rPr>
              <w:t>41. Как принять участие в публичных слушаниях по бюджету?</w:t>
            </w:r>
            <w:r w:rsidR="007339D5">
              <w:rPr>
                <w:noProof/>
                <w:webHidden/>
              </w:rPr>
              <w:tab/>
            </w:r>
            <w:r w:rsidR="007339D5">
              <w:rPr>
                <w:noProof/>
                <w:webHidden/>
              </w:rPr>
              <w:fldChar w:fldCharType="begin"/>
            </w:r>
            <w:r w:rsidR="007339D5">
              <w:rPr>
                <w:noProof/>
                <w:webHidden/>
              </w:rPr>
              <w:instrText xml:space="preserve"> PAGEREF _Toc8521476 \h </w:instrText>
            </w:r>
            <w:r w:rsidR="007339D5">
              <w:rPr>
                <w:noProof/>
                <w:webHidden/>
              </w:rPr>
            </w:r>
            <w:r w:rsidR="007339D5">
              <w:rPr>
                <w:noProof/>
                <w:webHidden/>
              </w:rPr>
              <w:fldChar w:fldCharType="separate"/>
            </w:r>
            <w:r>
              <w:rPr>
                <w:noProof/>
                <w:webHidden/>
              </w:rPr>
              <w:t>36</w:t>
            </w:r>
            <w:r w:rsidR="007339D5">
              <w:rPr>
                <w:noProof/>
                <w:webHidden/>
              </w:rPr>
              <w:fldChar w:fldCharType="end"/>
            </w:r>
          </w:hyperlink>
        </w:p>
        <w:p w14:paraId="6F466E07" w14:textId="5AA023BC"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77" w:history="1">
            <w:r w:rsidR="007339D5" w:rsidRPr="005F1246">
              <w:rPr>
                <w:rStyle w:val="Hyperlink"/>
                <w:noProof/>
              </w:rPr>
              <w:t>42. Где узнать информацию о публичных слушаниях по бюджету?</w:t>
            </w:r>
            <w:r w:rsidR="007339D5">
              <w:rPr>
                <w:noProof/>
                <w:webHidden/>
              </w:rPr>
              <w:tab/>
            </w:r>
            <w:r w:rsidR="007339D5">
              <w:rPr>
                <w:noProof/>
                <w:webHidden/>
              </w:rPr>
              <w:fldChar w:fldCharType="begin"/>
            </w:r>
            <w:r w:rsidR="007339D5">
              <w:rPr>
                <w:noProof/>
                <w:webHidden/>
              </w:rPr>
              <w:instrText xml:space="preserve"> PAGEREF _Toc8521477 \h </w:instrText>
            </w:r>
            <w:r w:rsidR="007339D5">
              <w:rPr>
                <w:noProof/>
                <w:webHidden/>
              </w:rPr>
            </w:r>
            <w:r w:rsidR="007339D5">
              <w:rPr>
                <w:noProof/>
                <w:webHidden/>
              </w:rPr>
              <w:fldChar w:fldCharType="separate"/>
            </w:r>
            <w:r>
              <w:rPr>
                <w:noProof/>
                <w:webHidden/>
              </w:rPr>
              <w:t>37</w:t>
            </w:r>
            <w:r w:rsidR="007339D5">
              <w:rPr>
                <w:noProof/>
                <w:webHidden/>
              </w:rPr>
              <w:fldChar w:fldCharType="end"/>
            </w:r>
          </w:hyperlink>
        </w:p>
        <w:p w14:paraId="7BF80849" w14:textId="7701AED2"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78" w:history="1">
            <w:r w:rsidR="007339D5" w:rsidRPr="005F1246">
              <w:rPr>
                <w:rStyle w:val="Hyperlink"/>
                <w:noProof/>
              </w:rPr>
              <w:t>43. Как правильно подготовить предложения для публичных слушаний по бюджету?</w:t>
            </w:r>
            <w:r w:rsidR="007339D5">
              <w:rPr>
                <w:noProof/>
                <w:webHidden/>
              </w:rPr>
              <w:tab/>
            </w:r>
            <w:r w:rsidR="007339D5">
              <w:rPr>
                <w:noProof/>
                <w:webHidden/>
              </w:rPr>
              <w:fldChar w:fldCharType="begin"/>
            </w:r>
            <w:r w:rsidR="007339D5">
              <w:rPr>
                <w:noProof/>
                <w:webHidden/>
              </w:rPr>
              <w:instrText xml:space="preserve"> PAGEREF _Toc8521478 \h </w:instrText>
            </w:r>
            <w:r w:rsidR="007339D5">
              <w:rPr>
                <w:noProof/>
                <w:webHidden/>
              </w:rPr>
            </w:r>
            <w:r w:rsidR="007339D5">
              <w:rPr>
                <w:noProof/>
                <w:webHidden/>
              </w:rPr>
              <w:fldChar w:fldCharType="separate"/>
            </w:r>
            <w:r>
              <w:rPr>
                <w:noProof/>
                <w:webHidden/>
              </w:rPr>
              <w:t>37</w:t>
            </w:r>
            <w:r w:rsidR="007339D5">
              <w:rPr>
                <w:noProof/>
                <w:webHidden/>
              </w:rPr>
              <w:fldChar w:fldCharType="end"/>
            </w:r>
          </w:hyperlink>
        </w:p>
        <w:p w14:paraId="7562E18F" w14:textId="4C532AD7"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79" w:history="1">
            <w:r w:rsidR="007339D5" w:rsidRPr="005F1246">
              <w:rPr>
                <w:rStyle w:val="Hyperlink"/>
                <w:noProof/>
              </w:rPr>
              <w:t>44. Какие вопросы можно поднимать на публичных слушаниях по бюджету?</w:t>
            </w:r>
            <w:r w:rsidR="007339D5">
              <w:rPr>
                <w:noProof/>
                <w:webHidden/>
              </w:rPr>
              <w:tab/>
            </w:r>
            <w:r w:rsidR="007339D5">
              <w:rPr>
                <w:noProof/>
                <w:webHidden/>
              </w:rPr>
              <w:fldChar w:fldCharType="begin"/>
            </w:r>
            <w:r w:rsidR="007339D5">
              <w:rPr>
                <w:noProof/>
                <w:webHidden/>
              </w:rPr>
              <w:instrText xml:space="preserve"> PAGEREF _Toc8521479 \h </w:instrText>
            </w:r>
            <w:r w:rsidR="007339D5">
              <w:rPr>
                <w:noProof/>
                <w:webHidden/>
              </w:rPr>
            </w:r>
            <w:r w:rsidR="007339D5">
              <w:rPr>
                <w:noProof/>
                <w:webHidden/>
              </w:rPr>
              <w:fldChar w:fldCharType="separate"/>
            </w:r>
            <w:r>
              <w:rPr>
                <w:noProof/>
                <w:webHidden/>
              </w:rPr>
              <w:t>38</w:t>
            </w:r>
            <w:r w:rsidR="007339D5">
              <w:rPr>
                <w:noProof/>
                <w:webHidden/>
              </w:rPr>
              <w:fldChar w:fldCharType="end"/>
            </w:r>
          </w:hyperlink>
        </w:p>
        <w:p w14:paraId="6D7433B1" w14:textId="777F7F57"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80" w:history="1">
            <w:r w:rsidR="007339D5" w:rsidRPr="005F1246">
              <w:rPr>
                <w:rStyle w:val="Hyperlink"/>
                <w:noProof/>
              </w:rPr>
              <w:t>45. Каким образом будут учтены предложения граждан в проекте бюджета по результатам публичных слушаний?</w:t>
            </w:r>
            <w:r w:rsidR="007339D5">
              <w:rPr>
                <w:noProof/>
                <w:webHidden/>
              </w:rPr>
              <w:tab/>
            </w:r>
            <w:r w:rsidR="007339D5">
              <w:rPr>
                <w:noProof/>
                <w:webHidden/>
              </w:rPr>
              <w:fldChar w:fldCharType="begin"/>
            </w:r>
            <w:r w:rsidR="007339D5">
              <w:rPr>
                <w:noProof/>
                <w:webHidden/>
              </w:rPr>
              <w:instrText xml:space="preserve"> PAGEREF _Toc8521480 \h </w:instrText>
            </w:r>
            <w:r w:rsidR="007339D5">
              <w:rPr>
                <w:noProof/>
                <w:webHidden/>
              </w:rPr>
            </w:r>
            <w:r w:rsidR="007339D5">
              <w:rPr>
                <w:noProof/>
                <w:webHidden/>
              </w:rPr>
              <w:fldChar w:fldCharType="separate"/>
            </w:r>
            <w:r>
              <w:rPr>
                <w:noProof/>
                <w:webHidden/>
              </w:rPr>
              <w:t>38</w:t>
            </w:r>
            <w:r w:rsidR="007339D5">
              <w:rPr>
                <w:noProof/>
                <w:webHidden/>
              </w:rPr>
              <w:fldChar w:fldCharType="end"/>
            </w:r>
          </w:hyperlink>
        </w:p>
        <w:p w14:paraId="1DEFFA2D" w14:textId="44E99E83"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81" w:history="1">
            <w:r w:rsidR="007339D5" w:rsidRPr="005F1246">
              <w:rPr>
                <w:rStyle w:val="Hyperlink"/>
                <w:noProof/>
              </w:rPr>
              <w:t>46. Кто имеет право принимать участие в публичных слушаниях по бюджету?</w:t>
            </w:r>
            <w:r w:rsidR="007339D5">
              <w:rPr>
                <w:noProof/>
                <w:webHidden/>
              </w:rPr>
              <w:tab/>
            </w:r>
            <w:r w:rsidR="007339D5">
              <w:rPr>
                <w:noProof/>
                <w:webHidden/>
              </w:rPr>
              <w:fldChar w:fldCharType="begin"/>
            </w:r>
            <w:r w:rsidR="007339D5">
              <w:rPr>
                <w:noProof/>
                <w:webHidden/>
              </w:rPr>
              <w:instrText xml:space="preserve"> PAGEREF _Toc8521481 \h </w:instrText>
            </w:r>
            <w:r w:rsidR="007339D5">
              <w:rPr>
                <w:noProof/>
                <w:webHidden/>
              </w:rPr>
            </w:r>
            <w:r w:rsidR="007339D5">
              <w:rPr>
                <w:noProof/>
                <w:webHidden/>
              </w:rPr>
              <w:fldChar w:fldCharType="separate"/>
            </w:r>
            <w:r>
              <w:rPr>
                <w:noProof/>
                <w:webHidden/>
              </w:rPr>
              <w:t>38</w:t>
            </w:r>
            <w:r w:rsidR="007339D5">
              <w:rPr>
                <w:noProof/>
                <w:webHidden/>
              </w:rPr>
              <w:fldChar w:fldCharType="end"/>
            </w:r>
          </w:hyperlink>
        </w:p>
        <w:p w14:paraId="1A5D40FB" w14:textId="2B2AF68C"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82" w:history="1">
            <w:r w:rsidR="007339D5" w:rsidRPr="005F1246">
              <w:rPr>
                <w:rStyle w:val="Hyperlink"/>
                <w:noProof/>
              </w:rPr>
              <w:t>47. Каков порядок выступлений граждан на публичных слушаниях?</w:t>
            </w:r>
            <w:r w:rsidR="007339D5">
              <w:rPr>
                <w:noProof/>
                <w:webHidden/>
              </w:rPr>
              <w:tab/>
            </w:r>
            <w:r w:rsidR="007339D5">
              <w:rPr>
                <w:noProof/>
                <w:webHidden/>
              </w:rPr>
              <w:fldChar w:fldCharType="begin"/>
            </w:r>
            <w:r w:rsidR="007339D5">
              <w:rPr>
                <w:noProof/>
                <w:webHidden/>
              </w:rPr>
              <w:instrText xml:space="preserve"> PAGEREF _Toc8521482 \h </w:instrText>
            </w:r>
            <w:r w:rsidR="007339D5">
              <w:rPr>
                <w:noProof/>
                <w:webHidden/>
              </w:rPr>
            </w:r>
            <w:r w:rsidR="007339D5">
              <w:rPr>
                <w:noProof/>
                <w:webHidden/>
              </w:rPr>
              <w:fldChar w:fldCharType="separate"/>
            </w:r>
            <w:r>
              <w:rPr>
                <w:noProof/>
                <w:webHidden/>
              </w:rPr>
              <w:t>39</w:t>
            </w:r>
            <w:r w:rsidR="007339D5">
              <w:rPr>
                <w:noProof/>
                <w:webHidden/>
              </w:rPr>
              <w:fldChar w:fldCharType="end"/>
            </w:r>
          </w:hyperlink>
        </w:p>
        <w:p w14:paraId="06928C3E" w14:textId="3EE6DADB"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83" w:history="1">
            <w:r w:rsidR="007339D5" w:rsidRPr="005F1246">
              <w:rPr>
                <w:rStyle w:val="Hyperlink"/>
                <w:noProof/>
              </w:rPr>
              <w:t>48. Имеют ли право организаторы публичных слушаний ограничить количество граждан и время выступлений граждан?</w:t>
            </w:r>
            <w:r w:rsidR="007339D5">
              <w:rPr>
                <w:noProof/>
                <w:webHidden/>
              </w:rPr>
              <w:tab/>
            </w:r>
            <w:r w:rsidR="007339D5">
              <w:rPr>
                <w:noProof/>
                <w:webHidden/>
              </w:rPr>
              <w:fldChar w:fldCharType="begin"/>
            </w:r>
            <w:r w:rsidR="007339D5">
              <w:rPr>
                <w:noProof/>
                <w:webHidden/>
              </w:rPr>
              <w:instrText xml:space="preserve"> PAGEREF _Toc8521483 \h </w:instrText>
            </w:r>
            <w:r w:rsidR="007339D5">
              <w:rPr>
                <w:noProof/>
                <w:webHidden/>
              </w:rPr>
            </w:r>
            <w:r w:rsidR="007339D5">
              <w:rPr>
                <w:noProof/>
                <w:webHidden/>
              </w:rPr>
              <w:fldChar w:fldCharType="separate"/>
            </w:r>
            <w:r>
              <w:rPr>
                <w:noProof/>
                <w:webHidden/>
              </w:rPr>
              <w:t>39</w:t>
            </w:r>
            <w:r w:rsidR="007339D5">
              <w:rPr>
                <w:noProof/>
                <w:webHidden/>
              </w:rPr>
              <w:fldChar w:fldCharType="end"/>
            </w:r>
          </w:hyperlink>
        </w:p>
        <w:p w14:paraId="3F1ADCB2" w14:textId="24044D19"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84" w:history="1">
            <w:r w:rsidR="007339D5" w:rsidRPr="005F1246">
              <w:rPr>
                <w:rStyle w:val="Hyperlink"/>
                <w:noProof/>
              </w:rPr>
              <w:t>49. Что делать, если вас не пускают на публичные слушания?</w:t>
            </w:r>
            <w:r w:rsidR="007339D5">
              <w:rPr>
                <w:noProof/>
                <w:webHidden/>
              </w:rPr>
              <w:tab/>
            </w:r>
            <w:r w:rsidR="007339D5">
              <w:rPr>
                <w:noProof/>
                <w:webHidden/>
              </w:rPr>
              <w:fldChar w:fldCharType="begin"/>
            </w:r>
            <w:r w:rsidR="007339D5">
              <w:rPr>
                <w:noProof/>
                <w:webHidden/>
              </w:rPr>
              <w:instrText xml:space="preserve"> PAGEREF _Toc8521484 \h </w:instrText>
            </w:r>
            <w:r w:rsidR="007339D5">
              <w:rPr>
                <w:noProof/>
                <w:webHidden/>
              </w:rPr>
            </w:r>
            <w:r w:rsidR="007339D5">
              <w:rPr>
                <w:noProof/>
                <w:webHidden/>
              </w:rPr>
              <w:fldChar w:fldCharType="separate"/>
            </w:r>
            <w:r>
              <w:rPr>
                <w:noProof/>
                <w:webHidden/>
              </w:rPr>
              <w:t>39</w:t>
            </w:r>
            <w:r w:rsidR="007339D5">
              <w:rPr>
                <w:noProof/>
                <w:webHidden/>
              </w:rPr>
              <w:fldChar w:fldCharType="end"/>
            </w:r>
          </w:hyperlink>
        </w:p>
        <w:p w14:paraId="04917F05" w14:textId="6F9A17CE"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85" w:history="1">
            <w:r w:rsidR="007339D5" w:rsidRPr="005F1246">
              <w:rPr>
                <w:rStyle w:val="Hyperlink"/>
                <w:noProof/>
              </w:rPr>
              <w:t>50. Должны ли проводиться публичные слушания, если после принятия бюджета в него вносятся существенные изменения?</w:t>
            </w:r>
            <w:r w:rsidR="007339D5">
              <w:rPr>
                <w:noProof/>
                <w:webHidden/>
              </w:rPr>
              <w:tab/>
            </w:r>
            <w:r w:rsidR="007339D5">
              <w:rPr>
                <w:noProof/>
                <w:webHidden/>
              </w:rPr>
              <w:fldChar w:fldCharType="begin"/>
            </w:r>
            <w:r w:rsidR="007339D5">
              <w:rPr>
                <w:noProof/>
                <w:webHidden/>
              </w:rPr>
              <w:instrText xml:space="preserve"> PAGEREF _Toc8521485 \h </w:instrText>
            </w:r>
            <w:r w:rsidR="007339D5">
              <w:rPr>
                <w:noProof/>
                <w:webHidden/>
              </w:rPr>
            </w:r>
            <w:r w:rsidR="007339D5">
              <w:rPr>
                <w:noProof/>
                <w:webHidden/>
              </w:rPr>
              <w:fldChar w:fldCharType="separate"/>
            </w:r>
            <w:r>
              <w:rPr>
                <w:noProof/>
                <w:webHidden/>
              </w:rPr>
              <w:t>39</w:t>
            </w:r>
            <w:r w:rsidR="007339D5">
              <w:rPr>
                <w:noProof/>
                <w:webHidden/>
              </w:rPr>
              <w:fldChar w:fldCharType="end"/>
            </w:r>
          </w:hyperlink>
        </w:p>
        <w:p w14:paraId="5CC29AF0" w14:textId="7D84BAB1"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86" w:history="1">
            <w:r w:rsidR="007339D5" w:rsidRPr="005F1246">
              <w:rPr>
                <w:rStyle w:val="Hyperlink"/>
                <w:noProof/>
              </w:rPr>
              <w:t>51. Куда обращаться, если на публичных слушаниях ваши предложения были приняты, а в утвержденном бюджете их нет?</w:t>
            </w:r>
            <w:r w:rsidR="007339D5">
              <w:rPr>
                <w:noProof/>
                <w:webHidden/>
              </w:rPr>
              <w:tab/>
            </w:r>
            <w:r w:rsidR="007339D5">
              <w:rPr>
                <w:noProof/>
                <w:webHidden/>
              </w:rPr>
              <w:fldChar w:fldCharType="begin"/>
            </w:r>
            <w:r w:rsidR="007339D5">
              <w:rPr>
                <w:noProof/>
                <w:webHidden/>
              </w:rPr>
              <w:instrText xml:space="preserve"> PAGEREF _Toc8521486 \h </w:instrText>
            </w:r>
            <w:r w:rsidR="007339D5">
              <w:rPr>
                <w:noProof/>
                <w:webHidden/>
              </w:rPr>
            </w:r>
            <w:r w:rsidR="007339D5">
              <w:rPr>
                <w:noProof/>
                <w:webHidden/>
              </w:rPr>
              <w:fldChar w:fldCharType="separate"/>
            </w:r>
            <w:r>
              <w:rPr>
                <w:noProof/>
                <w:webHidden/>
              </w:rPr>
              <w:t>40</w:t>
            </w:r>
            <w:r w:rsidR="007339D5">
              <w:rPr>
                <w:noProof/>
                <w:webHidden/>
              </w:rPr>
              <w:fldChar w:fldCharType="end"/>
            </w:r>
          </w:hyperlink>
        </w:p>
        <w:p w14:paraId="30BEC4E7" w14:textId="26AB3D2E"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87" w:history="1">
            <w:r w:rsidR="007339D5" w:rsidRPr="005F1246">
              <w:rPr>
                <w:rStyle w:val="Hyperlink"/>
                <w:noProof/>
              </w:rPr>
              <w:t>52. Где публикуется информация о результатах публичных слушаний?</w:t>
            </w:r>
            <w:r w:rsidR="007339D5">
              <w:rPr>
                <w:noProof/>
                <w:webHidden/>
              </w:rPr>
              <w:tab/>
            </w:r>
            <w:r w:rsidR="007339D5">
              <w:rPr>
                <w:noProof/>
                <w:webHidden/>
              </w:rPr>
              <w:fldChar w:fldCharType="begin"/>
            </w:r>
            <w:r w:rsidR="007339D5">
              <w:rPr>
                <w:noProof/>
                <w:webHidden/>
              </w:rPr>
              <w:instrText xml:space="preserve"> PAGEREF _Toc8521487 \h </w:instrText>
            </w:r>
            <w:r w:rsidR="007339D5">
              <w:rPr>
                <w:noProof/>
                <w:webHidden/>
              </w:rPr>
            </w:r>
            <w:r w:rsidR="007339D5">
              <w:rPr>
                <w:noProof/>
                <w:webHidden/>
              </w:rPr>
              <w:fldChar w:fldCharType="separate"/>
            </w:r>
            <w:r>
              <w:rPr>
                <w:noProof/>
                <w:webHidden/>
              </w:rPr>
              <w:t>40</w:t>
            </w:r>
            <w:r w:rsidR="007339D5">
              <w:rPr>
                <w:noProof/>
                <w:webHidden/>
              </w:rPr>
              <w:fldChar w:fldCharType="end"/>
            </w:r>
          </w:hyperlink>
        </w:p>
        <w:p w14:paraId="219491FC" w14:textId="03CFD556"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88" w:history="1">
            <w:r w:rsidR="007339D5" w:rsidRPr="005F1246">
              <w:rPr>
                <w:rStyle w:val="Hyperlink"/>
                <w:noProof/>
              </w:rPr>
              <w:t>VII. ИНИЦИАТИВНОЕ БЮДЖЕТИРОВАНИЕ</w:t>
            </w:r>
            <w:r w:rsidR="007339D5">
              <w:rPr>
                <w:noProof/>
                <w:webHidden/>
              </w:rPr>
              <w:tab/>
            </w:r>
            <w:r w:rsidR="007339D5">
              <w:rPr>
                <w:noProof/>
                <w:webHidden/>
              </w:rPr>
              <w:fldChar w:fldCharType="begin"/>
            </w:r>
            <w:r w:rsidR="007339D5">
              <w:rPr>
                <w:noProof/>
                <w:webHidden/>
              </w:rPr>
              <w:instrText xml:space="preserve"> PAGEREF _Toc8521488 \h </w:instrText>
            </w:r>
            <w:r w:rsidR="007339D5">
              <w:rPr>
                <w:noProof/>
                <w:webHidden/>
              </w:rPr>
            </w:r>
            <w:r w:rsidR="007339D5">
              <w:rPr>
                <w:noProof/>
                <w:webHidden/>
              </w:rPr>
              <w:fldChar w:fldCharType="separate"/>
            </w:r>
            <w:r>
              <w:rPr>
                <w:noProof/>
                <w:webHidden/>
              </w:rPr>
              <w:t>41</w:t>
            </w:r>
            <w:r w:rsidR="007339D5">
              <w:rPr>
                <w:noProof/>
                <w:webHidden/>
              </w:rPr>
              <w:fldChar w:fldCharType="end"/>
            </w:r>
          </w:hyperlink>
        </w:p>
        <w:p w14:paraId="5BB12FA3" w14:textId="524DB009"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89" w:history="1">
            <w:r w:rsidR="007339D5" w:rsidRPr="005F1246">
              <w:rPr>
                <w:rStyle w:val="Hyperlink"/>
                <w:noProof/>
              </w:rPr>
              <w:t>53. Что такое инициативное бюджетирование?</w:t>
            </w:r>
            <w:r w:rsidR="007339D5">
              <w:rPr>
                <w:noProof/>
                <w:webHidden/>
              </w:rPr>
              <w:tab/>
            </w:r>
            <w:r w:rsidR="007339D5">
              <w:rPr>
                <w:noProof/>
                <w:webHidden/>
              </w:rPr>
              <w:fldChar w:fldCharType="begin"/>
            </w:r>
            <w:r w:rsidR="007339D5">
              <w:rPr>
                <w:noProof/>
                <w:webHidden/>
              </w:rPr>
              <w:instrText xml:space="preserve"> PAGEREF _Toc8521489 \h </w:instrText>
            </w:r>
            <w:r w:rsidR="007339D5">
              <w:rPr>
                <w:noProof/>
                <w:webHidden/>
              </w:rPr>
            </w:r>
            <w:r w:rsidR="007339D5">
              <w:rPr>
                <w:noProof/>
                <w:webHidden/>
              </w:rPr>
              <w:fldChar w:fldCharType="separate"/>
            </w:r>
            <w:r>
              <w:rPr>
                <w:noProof/>
                <w:webHidden/>
              </w:rPr>
              <w:t>41</w:t>
            </w:r>
            <w:r w:rsidR="007339D5">
              <w:rPr>
                <w:noProof/>
                <w:webHidden/>
              </w:rPr>
              <w:fldChar w:fldCharType="end"/>
            </w:r>
          </w:hyperlink>
        </w:p>
        <w:p w14:paraId="377D57CF" w14:textId="5747FF55"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90" w:history="1">
            <w:r w:rsidR="007339D5" w:rsidRPr="005F1246">
              <w:rPr>
                <w:rStyle w:val="Hyperlink"/>
                <w:noProof/>
              </w:rPr>
              <w:t>54. Что такое партисипаторное бюджетирование и чем оно отличается от инициативного бюджетирования?</w:t>
            </w:r>
            <w:r w:rsidR="007339D5">
              <w:rPr>
                <w:noProof/>
                <w:webHidden/>
              </w:rPr>
              <w:tab/>
            </w:r>
            <w:r w:rsidR="007339D5">
              <w:rPr>
                <w:noProof/>
                <w:webHidden/>
              </w:rPr>
              <w:fldChar w:fldCharType="begin"/>
            </w:r>
            <w:r w:rsidR="007339D5">
              <w:rPr>
                <w:noProof/>
                <w:webHidden/>
              </w:rPr>
              <w:instrText xml:space="preserve"> PAGEREF _Toc8521490 \h </w:instrText>
            </w:r>
            <w:r w:rsidR="007339D5">
              <w:rPr>
                <w:noProof/>
                <w:webHidden/>
              </w:rPr>
            </w:r>
            <w:r w:rsidR="007339D5">
              <w:rPr>
                <w:noProof/>
                <w:webHidden/>
              </w:rPr>
              <w:fldChar w:fldCharType="separate"/>
            </w:r>
            <w:r>
              <w:rPr>
                <w:noProof/>
                <w:webHidden/>
              </w:rPr>
              <w:t>41</w:t>
            </w:r>
            <w:r w:rsidR="007339D5">
              <w:rPr>
                <w:noProof/>
                <w:webHidden/>
              </w:rPr>
              <w:fldChar w:fldCharType="end"/>
            </w:r>
          </w:hyperlink>
        </w:p>
        <w:p w14:paraId="5E9E60A3" w14:textId="0AF1DCA9"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91" w:history="1">
            <w:r w:rsidR="007339D5" w:rsidRPr="005F1246">
              <w:rPr>
                <w:rStyle w:val="Hyperlink"/>
                <w:noProof/>
              </w:rPr>
              <w:t>55. Кто имеет право принимать участие в инициативном бюджетировании?</w:t>
            </w:r>
            <w:r w:rsidR="007339D5">
              <w:rPr>
                <w:noProof/>
                <w:webHidden/>
              </w:rPr>
              <w:tab/>
            </w:r>
            <w:r w:rsidR="007339D5">
              <w:rPr>
                <w:noProof/>
                <w:webHidden/>
              </w:rPr>
              <w:fldChar w:fldCharType="begin"/>
            </w:r>
            <w:r w:rsidR="007339D5">
              <w:rPr>
                <w:noProof/>
                <w:webHidden/>
              </w:rPr>
              <w:instrText xml:space="preserve"> PAGEREF _Toc8521491 \h </w:instrText>
            </w:r>
            <w:r w:rsidR="007339D5">
              <w:rPr>
                <w:noProof/>
                <w:webHidden/>
              </w:rPr>
            </w:r>
            <w:r w:rsidR="007339D5">
              <w:rPr>
                <w:noProof/>
                <w:webHidden/>
              </w:rPr>
              <w:fldChar w:fldCharType="separate"/>
            </w:r>
            <w:r>
              <w:rPr>
                <w:noProof/>
                <w:webHidden/>
              </w:rPr>
              <w:t>42</w:t>
            </w:r>
            <w:r w:rsidR="007339D5">
              <w:rPr>
                <w:noProof/>
                <w:webHidden/>
              </w:rPr>
              <w:fldChar w:fldCharType="end"/>
            </w:r>
          </w:hyperlink>
        </w:p>
        <w:p w14:paraId="7CEE2F25" w14:textId="45D3CE8B"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92" w:history="1">
            <w:r w:rsidR="007339D5" w:rsidRPr="005F1246">
              <w:rPr>
                <w:rStyle w:val="Hyperlink"/>
                <w:noProof/>
              </w:rPr>
              <w:t>56. Кто может выдвигать инициативы (предлагать проекты) в рамках инициативного бюджетирования?</w:t>
            </w:r>
            <w:r w:rsidR="007339D5">
              <w:rPr>
                <w:noProof/>
                <w:webHidden/>
              </w:rPr>
              <w:tab/>
            </w:r>
            <w:r w:rsidR="007339D5">
              <w:rPr>
                <w:noProof/>
                <w:webHidden/>
              </w:rPr>
              <w:fldChar w:fldCharType="begin"/>
            </w:r>
            <w:r w:rsidR="007339D5">
              <w:rPr>
                <w:noProof/>
                <w:webHidden/>
              </w:rPr>
              <w:instrText xml:space="preserve"> PAGEREF _Toc8521492 \h </w:instrText>
            </w:r>
            <w:r w:rsidR="007339D5">
              <w:rPr>
                <w:noProof/>
                <w:webHidden/>
              </w:rPr>
            </w:r>
            <w:r w:rsidR="007339D5">
              <w:rPr>
                <w:noProof/>
                <w:webHidden/>
              </w:rPr>
              <w:fldChar w:fldCharType="separate"/>
            </w:r>
            <w:r>
              <w:rPr>
                <w:noProof/>
                <w:webHidden/>
              </w:rPr>
              <w:t>42</w:t>
            </w:r>
            <w:r w:rsidR="007339D5">
              <w:rPr>
                <w:noProof/>
                <w:webHidden/>
              </w:rPr>
              <w:fldChar w:fldCharType="end"/>
            </w:r>
          </w:hyperlink>
        </w:p>
        <w:p w14:paraId="589387CA" w14:textId="2FD9F833"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93" w:history="1">
            <w:r w:rsidR="007339D5" w:rsidRPr="005F1246">
              <w:rPr>
                <w:rStyle w:val="Hyperlink"/>
                <w:noProof/>
              </w:rPr>
              <w:t>57. По каким вопросам можно готовить местные инициативы (проекты, предложения в местный бюджет)?</w:t>
            </w:r>
            <w:r w:rsidR="007339D5">
              <w:rPr>
                <w:noProof/>
                <w:webHidden/>
              </w:rPr>
              <w:tab/>
            </w:r>
            <w:r w:rsidR="007339D5">
              <w:rPr>
                <w:noProof/>
                <w:webHidden/>
              </w:rPr>
              <w:fldChar w:fldCharType="begin"/>
            </w:r>
            <w:r w:rsidR="007339D5">
              <w:rPr>
                <w:noProof/>
                <w:webHidden/>
              </w:rPr>
              <w:instrText xml:space="preserve"> PAGEREF _Toc8521493 \h </w:instrText>
            </w:r>
            <w:r w:rsidR="007339D5">
              <w:rPr>
                <w:noProof/>
                <w:webHidden/>
              </w:rPr>
            </w:r>
            <w:r w:rsidR="007339D5">
              <w:rPr>
                <w:noProof/>
                <w:webHidden/>
              </w:rPr>
              <w:fldChar w:fldCharType="separate"/>
            </w:r>
            <w:r>
              <w:rPr>
                <w:noProof/>
                <w:webHidden/>
              </w:rPr>
              <w:t>43</w:t>
            </w:r>
            <w:r w:rsidR="007339D5">
              <w:rPr>
                <w:noProof/>
                <w:webHidden/>
              </w:rPr>
              <w:fldChar w:fldCharType="end"/>
            </w:r>
          </w:hyperlink>
        </w:p>
        <w:p w14:paraId="2ECD3935" w14:textId="310A3A9B"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94" w:history="1">
            <w:r w:rsidR="007339D5" w:rsidRPr="005F1246">
              <w:rPr>
                <w:rStyle w:val="Hyperlink"/>
                <w:noProof/>
              </w:rPr>
              <w:t>58. Нужно ли регистрировать инициативную группу для участия в инициативном бюджетировании?</w:t>
            </w:r>
            <w:r w:rsidR="007339D5">
              <w:rPr>
                <w:noProof/>
                <w:webHidden/>
              </w:rPr>
              <w:tab/>
            </w:r>
            <w:r w:rsidR="007339D5">
              <w:rPr>
                <w:noProof/>
                <w:webHidden/>
              </w:rPr>
              <w:fldChar w:fldCharType="begin"/>
            </w:r>
            <w:r w:rsidR="007339D5">
              <w:rPr>
                <w:noProof/>
                <w:webHidden/>
              </w:rPr>
              <w:instrText xml:space="preserve"> PAGEREF _Toc8521494 \h </w:instrText>
            </w:r>
            <w:r w:rsidR="007339D5">
              <w:rPr>
                <w:noProof/>
                <w:webHidden/>
              </w:rPr>
            </w:r>
            <w:r w:rsidR="007339D5">
              <w:rPr>
                <w:noProof/>
                <w:webHidden/>
              </w:rPr>
              <w:fldChar w:fldCharType="separate"/>
            </w:r>
            <w:r>
              <w:rPr>
                <w:noProof/>
                <w:webHidden/>
              </w:rPr>
              <w:t>43</w:t>
            </w:r>
            <w:r w:rsidR="007339D5">
              <w:rPr>
                <w:noProof/>
                <w:webHidden/>
              </w:rPr>
              <w:fldChar w:fldCharType="end"/>
            </w:r>
          </w:hyperlink>
        </w:p>
        <w:p w14:paraId="12188484" w14:textId="35714B3D"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95" w:history="1">
            <w:r w:rsidR="007339D5" w:rsidRPr="005F1246">
              <w:rPr>
                <w:rStyle w:val="Hyperlink"/>
                <w:noProof/>
              </w:rPr>
              <w:t>59. Какую роль в формировании местной инициативы могут играть ТОСы? НКО?</w:t>
            </w:r>
            <w:r w:rsidR="007339D5">
              <w:rPr>
                <w:noProof/>
                <w:webHidden/>
              </w:rPr>
              <w:tab/>
            </w:r>
            <w:r w:rsidR="007339D5">
              <w:rPr>
                <w:noProof/>
                <w:webHidden/>
              </w:rPr>
              <w:fldChar w:fldCharType="begin"/>
            </w:r>
            <w:r w:rsidR="007339D5">
              <w:rPr>
                <w:noProof/>
                <w:webHidden/>
              </w:rPr>
              <w:instrText xml:space="preserve"> PAGEREF _Toc8521495 \h </w:instrText>
            </w:r>
            <w:r w:rsidR="007339D5">
              <w:rPr>
                <w:noProof/>
                <w:webHidden/>
              </w:rPr>
            </w:r>
            <w:r w:rsidR="007339D5">
              <w:rPr>
                <w:noProof/>
                <w:webHidden/>
              </w:rPr>
              <w:fldChar w:fldCharType="separate"/>
            </w:r>
            <w:r>
              <w:rPr>
                <w:noProof/>
                <w:webHidden/>
              </w:rPr>
              <w:t>43</w:t>
            </w:r>
            <w:r w:rsidR="007339D5">
              <w:rPr>
                <w:noProof/>
                <w:webHidden/>
              </w:rPr>
              <w:fldChar w:fldCharType="end"/>
            </w:r>
          </w:hyperlink>
        </w:p>
        <w:p w14:paraId="51A082C2" w14:textId="0059CB7C"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96" w:history="1">
            <w:r w:rsidR="007339D5" w:rsidRPr="005F1246">
              <w:rPr>
                <w:rStyle w:val="Hyperlink"/>
                <w:noProof/>
              </w:rPr>
              <w:t>60. Кто оценивает предложения граждан в рамках инициативного бюджетирования и как узнать результаты этой оценки?</w:t>
            </w:r>
            <w:r w:rsidR="007339D5">
              <w:rPr>
                <w:noProof/>
                <w:webHidden/>
              </w:rPr>
              <w:tab/>
            </w:r>
            <w:r w:rsidR="007339D5">
              <w:rPr>
                <w:noProof/>
                <w:webHidden/>
              </w:rPr>
              <w:fldChar w:fldCharType="begin"/>
            </w:r>
            <w:r w:rsidR="007339D5">
              <w:rPr>
                <w:noProof/>
                <w:webHidden/>
              </w:rPr>
              <w:instrText xml:space="preserve"> PAGEREF _Toc8521496 \h </w:instrText>
            </w:r>
            <w:r w:rsidR="007339D5">
              <w:rPr>
                <w:noProof/>
                <w:webHidden/>
              </w:rPr>
            </w:r>
            <w:r w:rsidR="007339D5">
              <w:rPr>
                <w:noProof/>
                <w:webHidden/>
              </w:rPr>
              <w:fldChar w:fldCharType="separate"/>
            </w:r>
            <w:r>
              <w:rPr>
                <w:noProof/>
                <w:webHidden/>
              </w:rPr>
              <w:t>44</w:t>
            </w:r>
            <w:r w:rsidR="007339D5">
              <w:rPr>
                <w:noProof/>
                <w:webHidden/>
              </w:rPr>
              <w:fldChar w:fldCharType="end"/>
            </w:r>
          </w:hyperlink>
        </w:p>
        <w:p w14:paraId="15C53F45" w14:textId="2211DC76"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97" w:history="1">
            <w:r w:rsidR="007339D5" w:rsidRPr="005F1246">
              <w:rPr>
                <w:rStyle w:val="Hyperlink"/>
                <w:noProof/>
              </w:rPr>
              <w:t>61. Если гражданин и так платит налоги, зачем ему участвовать в инициативном бюджетировании?</w:t>
            </w:r>
            <w:r w:rsidR="007339D5">
              <w:rPr>
                <w:noProof/>
                <w:webHidden/>
              </w:rPr>
              <w:tab/>
            </w:r>
            <w:r w:rsidR="007339D5">
              <w:rPr>
                <w:noProof/>
                <w:webHidden/>
              </w:rPr>
              <w:fldChar w:fldCharType="begin"/>
            </w:r>
            <w:r w:rsidR="007339D5">
              <w:rPr>
                <w:noProof/>
                <w:webHidden/>
              </w:rPr>
              <w:instrText xml:space="preserve"> PAGEREF _Toc8521497 \h </w:instrText>
            </w:r>
            <w:r w:rsidR="007339D5">
              <w:rPr>
                <w:noProof/>
                <w:webHidden/>
              </w:rPr>
            </w:r>
            <w:r w:rsidR="007339D5">
              <w:rPr>
                <w:noProof/>
                <w:webHidden/>
              </w:rPr>
              <w:fldChar w:fldCharType="separate"/>
            </w:r>
            <w:r>
              <w:rPr>
                <w:noProof/>
                <w:webHidden/>
              </w:rPr>
              <w:t>44</w:t>
            </w:r>
            <w:r w:rsidR="007339D5">
              <w:rPr>
                <w:noProof/>
                <w:webHidden/>
              </w:rPr>
              <w:fldChar w:fldCharType="end"/>
            </w:r>
          </w:hyperlink>
        </w:p>
        <w:p w14:paraId="4B18F808" w14:textId="790A2F72"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98" w:history="1">
            <w:r w:rsidR="007339D5" w:rsidRPr="005F1246">
              <w:rPr>
                <w:rStyle w:val="Hyperlink"/>
                <w:noProof/>
              </w:rPr>
              <w:t>62. Могу ли я как физическое лицо рассчитывать на налоговые вычеты, если я вложил свои деньги в муниципальное благоустройство?</w:t>
            </w:r>
            <w:r w:rsidR="007339D5">
              <w:rPr>
                <w:noProof/>
                <w:webHidden/>
              </w:rPr>
              <w:tab/>
            </w:r>
            <w:r w:rsidR="007339D5">
              <w:rPr>
                <w:noProof/>
                <w:webHidden/>
              </w:rPr>
              <w:fldChar w:fldCharType="begin"/>
            </w:r>
            <w:r w:rsidR="007339D5">
              <w:rPr>
                <w:noProof/>
                <w:webHidden/>
              </w:rPr>
              <w:instrText xml:space="preserve"> PAGEREF _Toc8521498 \h </w:instrText>
            </w:r>
            <w:r w:rsidR="007339D5">
              <w:rPr>
                <w:noProof/>
                <w:webHidden/>
              </w:rPr>
            </w:r>
            <w:r w:rsidR="007339D5">
              <w:rPr>
                <w:noProof/>
                <w:webHidden/>
              </w:rPr>
              <w:fldChar w:fldCharType="separate"/>
            </w:r>
            <w:r>
              <w:rPr>
                <w:noProof/>
                <w:webHidden/>
              </w:rPr>
              <w:t>45</w:t>
            </w:r>
            <w:r w:rsidR="007339D5">
              <w:rPr>
                <w:noProof/>
                <w:webHidden/>
              </w:rPr>
              <w:fldChar w:fldCharType="end"/>
            </w:r>
          </w:hyperlink>
        </w:p>
        <w:p w14:paraId="17F02D11" w14:textId="107526F8"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499" w:history="1">
            <w:r w:rsidR="007339D5" w:rsidRPr="005F1246">
              <w:rPr>
                <w:rStyle w:val="Hyperlink"/>
                <w:noProof/>
              </w:rPr>
              <w:t>63. Могу ли я сделать так, чтобы уплачиваемые мной налоги шли на финансирование тех или иных вопросов напрямую, целевым образом?</w:t>
            </w:r>
            <w:r w:rsidR="007339D5">
              <w:rPr>
                <w:noProof/>
                <w:webHidden/>
              </w:rPr>
              <w:tab/>
            </w:r>
            <w:r w:rsidR="007339D5">
              <w:rPr>
                <w:noProof/>
                <w:webHidden/>
              </w:rPr>
              <w:fldChar w:fldCharType="begin"/>
            </w:r>
            <w:r w:rsidR="007339D5">
              <w:rPr>
                <w:noProof/>
                <w:webHidden/>
              </w:rPr>
              <w:instrText xml:space="preserve"> PAGEREF _Toc8521499 \h </w:instrText>
            </w:r>
            <w:r w:rsidR="007339D5">
              <w:rPr>
                <w:noProof/>
                <w:webHidden/>
              </w:rPr>
            </w:r>
            <w:r w:rsidR="007339D5">
              <w:rPr>
                <w:noProof/>
                <w:webHidden/>
              </w:rPr>
              <w:fldChar w:fldCharType="separate"/>
            </w:r>
            <w:r>
              <w:rPr>
                <w:noProof/>
                <w:webHidden/>
              </w:rPr>
              <w:t>45</w:t>
            </w:r>
            <w:r w:rsidR="007339D5">
              <w:rPr>
                <w:noProof/>
                <w:webHidden/>
              </w:rPr>
              <w:fldChar w:fldCharType="end"/>
            </w:r>
          </w:hyperlink>
        </w:p>
        <w:p w14:paraId="73FD96B3" w14:textId="7F86C8FA"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00" w:history="1">
            <w:r w:rsidR="007339D5" w:rsidRPr="005F1246">
              <w:rPr>
                <w:rStyle w:val="Hyperlink"/>
                <w:noProof/>
              </w:rPr>
              <w:t xml:space="preserve">64. Дает ли участие в инициативном бюджетировании право на </w:t>
            </w:r>
            <w:r w:rsidR="00F371A5">
              <w:rPr>
                <w:rStyle w:val="Hyperlink"/>
                <w:noProof/>
              </w:rPr>
              <w:t>какие-то</w:t>
            </w:r>
            <w:r w:rsidR="007339D5" w:rsidRPr="005F1246">
              <w:rPr>
                <w:rStyle w:val="Hyperlink"/>
                <w:noProof/>
              </w:rPr>
              <w:t xml:space="preserve"> льготы и преференции предпринимателям?</w:t>
            </w:r>
            <w:r w:rsidR="007339D5">
              <w:rPr>
                <w:noProof/>
                <w:webHidden/>
              </w:rPr>
              <w:tab/>
            </w:r>
            <w:r w:rsidR="007339D5">
              <w:rPr>
                <w:noProof/>
                <w:webHidden/>
              </w:rPr>
              <w:fldChar w:fldCharType="begin"/>
            </w:r>
            <w:r w:rsidR="007339D5">
              <w:rPr>
                <w:noProof/>
                <w:webHidden/>
              </w:rPr>
              <w:instrText xml:space="preserve"> PAGEREF _Toc8521500 \h </w:instrText>
            </w:r>
            <w:r w:rsidR="007339D5">
              <w:rPr>
                <w:noProof/>
                <w:webHidden/>
              </w:rPr>
            </w:r>
            <w:r w:rsidR="007339D5">
              <w:rPr>
                <w:noProof/>
                <w:webHidden/>
              </w:rPr>
              <w:fldChar w:fldCharType="separate"/>
            </w:r>
            <w:r>
              <w:rPr>
                <w:noProof/>
                <w:webHidden/>
              </w:rPr>
              <w:t>45</w:t>
            </w:r>
            <w:r w:rsidR="007339D5">
              <w:rPr>
                <w:noProof/>
                <w:webHidden/>
              </w:rPr>
              <w:fldChar w:fldCharType="end"/>
            </w:r>
          </w:hyperlink>
        </w:p>
        <w:p w14:paraId="628B53B3" w14:textId="0588DFB4"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01" w:history="1">
            <w:r w:rsidR="007339D5" w:rsidRPr="005F1246">
              <w:rPr>
                <w:rStyle w:val="Hyperlink"/>
                <w:noProof/>
              </w:rPr>
              <w:t>65. Как организовано инициативное бюджетирование в нашем муниципальном образовании?</w:t>
            </w:r>
            <w:r w:rsidR="007339D5">
              <w:rPr>
                <w:noProof/>
                <w:webHidden/>
              </w:rPr>
              <w:tab/>
            </w:r>
            <w:r w:rsidR="007339D5">
              <w:rPr>
                <w:noProof/>
                <w:webHidden/>
              </w:rPr>
              <w:fldChar w:fldCharType="begin"/>
            </w:r>
            <w:r w:rsidR="007339D5">
              <w:rPr>
                <w:noProof/>
                <w:webHidden/>
              </w:rPr>
              <w:instrText xml:space="preserve"> PAGEREF _Toc8521501 \h </w:instrText>
            </w:r>
            <w:r w:rsidR="007339D5">
              <w:rPr>
                <w:noProof/>
                <w:webHidden/>
              </w:rPr>
            </w:r>
            <w:r w:rsidR="007339D5">
              <w:rPr>
                <w:noProof/>
                <w:webHidden/>
              </w:rPr>
              <w:fldChar w:fldCharType="separate"/>
            </w:r>
            <w:r>
              <w:rPr>
                <w:noProof/>
                <w:webHidden/>
              </w:rPr>
              <w:t>45</w:t>
            </w:r>
            <w:r w:rsidR="007339D5">
              <w:rPr>
                <w:noProof/>
                <w:webHidden/>
              </w:rPr>
              <w:fldChar w:fldCharType="end"/>
            </w:r>
          </w:hyperlink>
        </w:p>
        <w:p w14:paraId="1616F1D7" w14:textId="1EF5518E"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02" w:history="1">
            <w:r w:rsidR="007339D5" w:rsidRPr="005F1246">
              <w:rPr>
                <w:rStyle w:val="Hyperlink"/>
                <w:noProof/>
              </w:rPr>
              <w:t>66. Каков порядок выдвижения проектов (инициатив) в рамках инициативного бюджетирования в нашем муниципальном образовании?</w:t>
            </w:r>
            <w:r w:rsidR="007339D5">
              <w:rPr>
                <w:noProof/>
                <w:webHidden/>
              </w:rPr>
              <w:tab/>
            </w:r>
            <w:r w:rsidR="007339D5">
              <w:rPr>
                <w:noProof/>
                <w:webHidden/>
              </w:rPr>
              <w:fldChar w:fldCharType="begin"/>
            </w:r>
            <w:r w:rsidR="007339D5">
              <w:rPr>
                <w:noProof/>
                <w:webHidden/>
              </w:rPr>
              <w:instrText xml:space="preserve"> PAGEREF _Toc8521502 \h </w:instrText>
            </w:r>
            <w:r w:rsidR="007339D5">
              <w:rPr>
                <w:noProof/>
                <w:webHidden/>
              </w:rPr>
            </w:r>
            <w:r w:rsidR="007339D5">
              <w:rPr>
                <w:noProof/>
                <w:webHidden/>
              </w:rPr>
              <w:fldChar w:fldCharType="separate"/>
            </w:r>
            <w:r>
              <w:rPr>
                <w:noProof/>
                <w:webHidden/>
              </w:rPr>
              <w:t>46</w:t>
            </w:r>
            <w:r w:rsidR="007339D5">
              <w:rPr>
                <w:noProof/>
                <w:webHidden/>
              </w:rPr>
              <w:fldChar w:fldCharType="end"/>
            </w:r>
          </w:hyperlink>
        </w:p>
        <w:p w14:paraId="09488998" w14:textId="47F55AB5"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03" w:history="1">
            <w:r w:rsidR="007339D5" w:rsidRPr="005F1246">
              <w:rPr>
                <w:rStyle w:val="Hyperlink"/>
                <w:rFonts w:eastAsia="Times New Roman"/>
                <w:noProof/>
                <w:lang w:val="en-US"/>
              </w:rPr>
              <w:t>VIII</w:t>
            </w:r>
            <w:r w:rsidR="007339D5" w:rsidRPr="005F1246">
              <w:rPr>
                <w:rStyle w:val="Hyperlink"/>
                <w:rFonts w:eastAsia="Times New Roman"/>
                <w:noProof/>
              </w:rPr>
              <w:t>. ОБЩЕСТВЕННЫЙ КОНТРОЛЬ</w:t>
            </w:r>
            <w:r w:rsidR="007339D5">
              <w:rPr>
                <w:noProof/>
                <w:webHidden/>
              </w:rPr>
              <w:tab/>
            </w:r>
            <w:r w:rsidR="007339D5">
              <w:rPr>
                <w:noProof/>
                <w:webHidden/>
              </w:rPr>
              <w:fldChar w:fldCharType="begin"/>
            </w:r>
            <w:r w:rsidR="007339D5">
              <w:rPr>
                <w:noProof/>
                <w:webHidden/>
              </w:rPr>
              <w:instrText xml:space="preserve"> PAGEREF _Toc8521503 \h </w:instrText>
            </w:r>
            <w:r w:rsidR="007339D5">
              <w:rPr>
                <w:noProof/>
                <w:webHidden/>
              </w:rPr>
            </w:r>
            <w:r w:rsidR="007339D5">
              <w:rPr>
                <w:noProof/>
                <w:webHidden/>
              </w:rPr>
              <w:fldChar w:fldCharType="separate"/>
            </w:r>
            <w:r>
              <w:rPr>
                <w:noProof/>
                <w:webHidden/>
              </w:rPr>
              <w:t>47</w:t>
            </w:r>
            <w:r w:rsidR="007339D5">
              <w:rPr>
                <w:noProof/>
                <w:webHidden/>
              </w:rPr>
              <w:fldChar w:fldCharType="end"/>
            </w:r>
          </w:hyperlink>
        </w:p>
        <w:p w14:paraId="3ED34072" w14:textId="56F40880"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04" w:history="1">
            <w:r w:rsidR="007339D5" w:rsidRPr="005F1246">
              <w:rPr>
                <w:rStyle w:val="Hyperlink"/>
                <w:rFonts w:eastAsia="Times New Roman"/>
                <w:noProof/>
              </w:rPr>
              <w:t>67.</w:t>
            </w:r>
            <w:r w:rsidR="007339D5">
              <w:rPr>
                <w:rFonts w:asciiTheme="minorHAnsi" w:eastAsiaTheme="minorEastAsia" w:hAnsiTheme="minorHAnsi"/>
                <w:noProof/>
                <w:sz w:val="22"/>
                <w:lang w:eastAsia="ru-RU"/>
              </w:rPr>
              <w:tab/>
            </w:r>
            <w:r w:rsidR="007339D5" w:rsidRPr="005F1246">
              <w:rPr>
                <w:rStyle w:val="Hyperlink"/>
                <w:rFonts w:eastAsia="Times New Roman"/>
                <w:noProof/>
              </w:rPr>
              <w:t>Куда обращаться в случае получения некачественных услуг образования, здравоохранения, социальной защиты, ЖКХ и благоустройства?</w:t>
            </w:r>
            <w:r w:rsidR="007339D5">
              <w:rPr>
                <w:noProof/>
                <w:webHidden/>
              </w:rPr>
              <w:tab/>
            </w:r>
            <w:r w:rsidR="007339D5">
              <w:rPr>
                <w:noProof/>
                <w:webHidden/>
              </w:rPr>
              <w:fldChar w:fldCharType="begin"/>
            </w:r>
            <w:r w:rsidR="007339D5">
              <w:rPr>
                <w:noProof/>
                <w:webHidden/>
              </w:rPr>
              <w:instrText xml:space="preserve"> PAGEREF _Toc8521504 \h </w:instrText>
            </w:r>
            <w:r w:rsidR="007339D5">
              <w:rPr>
                <w:noProof/>
                <w:webHidden/>
              </w:rPr>
            </w:r>
            <w:r w:rsidR="007339D5">
              <w:rPr>
                <w:noProof/>
                <w:webHidden/>
              </w:rPr>
              <w:fldChar w:fldCharType="separate"/>
            </w:r>
            <w:r>
              <w:rPr>
                <w:noProof/>
                <w:webHidden/>
              </w:rPr>
              <w:t>47</w:t>
            </w:r>
            <w:r w:rsidR="007339D5">
              <w:rPr>
                <w:noProof/>
                <w:webHidden/>
              </w:rPr>
              <w:fldChar w:fldCharType="end"/>
            </w:r>
          </w:hyperlink>
        </w:p>
        <w:p w14:paraId="495C200B" w14:textId="73350DA0"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05" w:history="1">
            <w:r w:rsidR="007339D5" w:rsidRPr="005F1246">
              <w:rPr>
                <w:rStyle w:val="Hyperlink"/>
                <w:noProof/>
              </w:rPr>
              <w:t>68.</w:t>
            </w:r>
            <w:r w:rsidR="007339D5">
              <w:rPr>
                <w:rFonts w:asciiTheme="minorHAnsi" w:eastAsiaTheme="minorEastAsia" w:hAnsiTheme="minorHAnsi"/>
                <w:noProof/>
                <w:sz w:val="22"/>
                <w:lang w:eastAsia="ru-RU"/>
              </w:rPr>
              <w:tab/>
            </w:r>
            <w:r w:rsidR="007339D5" w:rsidRPr="005F1246">
              <w:rPr>
                <w:rStyle w:val="Hyperlink"/>
                <w:noProof/>
              </w:rPr>
              <w:t>Что делать, если обращения гражданина по поводу качества бюджетных услуг не рассмотрены своевременно и по существу?</w:t>
            </w:r>
            <w:r w:rsidR="007339D5">
              <w:rPr>
                <w:noProof/>
                <w:webHidden/>
              </w:rPr>
              <w:tab/>
            </w:r>
            <w:r w:rsidR="007339D5">
              <w:rPr>
                <w:noProof/>
                <w:webHidden/>
              </w:rPr>
              <w:fldChar w:fldCharType="begin"/>
            </w:r>
            <w:r w:rsidR="007339D5">
              <w:rPr>
                <w:noProof/>
                <w:webHidden/>
              </w:rPr>
              <w:instrText xml:space="preserve"> PAGEREF _Toc8521505 \h </w:instrText>
            </w:r>
            <w:r w:rsidR="007339D5">
              <w:rPr>
                <w:noProof/>
                <w:webHidden/>
              </w:rPr>
            </w:r>
            <w:r w:rsidR="007339D5">
              <w:rPr>
                <w:noProof/>
                <w:webHidden/>
              </w:rPr>
              <w:fldChar w:fldCharType="separate"/>
            </w:r>
            <w:r>
              <w:rPr>
                <w:noProof/>
                <w:webHidden/>
              </w:rPr>
              <w:t>47</w:t>
            </w:r>
            <w:r w:rsidR="007339D5">
              <w:rPr>
                <w:noProof/>
                <w:webHidden/>
              </w:rPr>
              <w:fldChar w:fldCharType="end"/>
            </w:r>
          </w:hyperlink>
        </w:p>
        <w:p w14:paraId="6E461C89" w14:textId="6FB83768"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06" w:history="1">
            <w:r w:rsidR="007339D5" w:rsidRPr="005F1246">
              <w:rPr>
                <w:rStyle w:val="Hyperlink"/>
                <w:noProof/>
              </w:rPr>
              <w:t>69.</w:t>
            </w:r>
            <w:r w:rsidR="007339D5">
              <w:rPr>
                <w:rFonts w:asciiTheme="minorHAnsi" w:eastAsiaTheme="minorEastAsia" w:hAnsiTheme="minorHAnsi"/>
                <w:noProof/>
                <w:sz w:val="22"/>
                <w:lang w:eastAsia="ru-RU"/>
              </w:rPr>
              <w:tab/>
            </w:r>
            <w:r w:rsidR="007339D5" w:rsidRPr="005F1246">
              <w:rPr>
                <w:rStyle w:val="Hyperlink"/>
                <w:noProof/>
              </w:rPr>
              <w:t>Какие организации занимаются общественным контролем в муниципальном образовании [</w:t>
            </w:r>
            <w:r w:rsidR="009E0326" w:rsidRPr="00923587">
              <w:rPr>
                <w:rStyle w:val="Hyperlink"/>
                <w:i/>
                <w:noProof/>
              </w:rPr>
              <w:t>назван</w:t>
            </w:r>
            <w:r w:rsidR="007339D5" w:rsidRPr="00923587">
              <w:rPr>
                <w:rStyle w:val="Hyperlink"/>
                <w:i/>
                <w:noProof/>
              </w:rPr>
              <w:t>ие МО</w:t>
            </w:r>
            <w:r w:rsidR="007339D5" w:rsidRPr="005F1246">
              <w:rPr>
                <w:rStyle w:val="Hyperlink"/>
                <w:noProof/>
              </w:rPr>
              <w:t>]?</w:t>
            </w:r>
            <w:r w:rsidR="007339D5">
              <w:rPr>
                <w:noProof/>
                <w:webHidden/>
              </w:rPr>
              <w:tab/>
            </w:r>
            <w:r w:rsidR="007339D5">
              <w:rPr>
                <w:noProof/>
                <w:webHidden/>
              </w:rPr>
              <w:fldChar w:fldCharType="begin"/>
            </w:r>
            <w:r w:rsidR="007339D5">
              <w:rPr>
                <w:noProof/>
                <w:webHidden/>
              </w:rPr>
              <w:instrText xml:space="preserve"> PAGEREF _Toc8521506 \h </w:instrText>
            </w:r>
            <w:r w:rsidR="007339D5">
              <w:rPr>
                <w:noProof/>
                <w:webHidden/>
              </w:rPr>
            </w:r>
            <w:r w:rsidR="007339D5">
              <w:rPr>
                <w:noProof/>
                <w:webHidden/>
              </w:rPr>
              <w:fldChar w:fldCharType="separate"/>
            </w:r>
            <w:r>
              <w:rPr>
                <w:noProof/>
                <w:webHidden/>
              </w:rPr>
              <w:t>48</w:t>
            </w:r>
            <w:r w:rsidR="007339D5">
              <w:rPr>
                <w:noProof/>
                <w:webHidden/>
              </w:rPr>
              <w:fldChar w:fldCharType="end"/>
            </w:r>
          </w:hyperlink>
        </w:p>
        <w:p w14:paraId="12C1AC1C" w14:textId="0208A971"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07" w:history="1">
            <w:r w:rsidR="007339D5" w:rsidRPr="005F1246">
              <w:rPr>
                <w:rStyle w:val="Hyperlink"/>
                <w:noProof/>
              </w:rPr>
              <w:t>70.</w:t>
            </w:r>
            <w:r w:rsidR="007339D5">
              <w:rPr>
                <w:rFonts w:asciiTheme="minorHAnsi" w:eastAsiaTheme="minorEastAsia" w:hAnsiTheme="minorHAnsi"/>
                <w:noProof/>
                <w:sz w:val="22"/>
                <w:lang w:eastAsia="ru-RU"/>
              </w:rPr>
              <w:tab/>
            </w:r>
            <w:r w:rsidR="007339D5" w:rsidRPr="005F1246">
              <w:rPr>
                <w:rStyle w:val="Hyperlink"/>
                <w:noProof/>
              </w:rPr>
              <w:t>Как принять участие в общественном контроле?</w:t>
            </w:r>
            <w:r w:rsidR="007339D5">
              <w:rPr>
                <w:noProof/>
                <w:webHidden/>
              </w:rPr>
              <w:tab/>
            </w:r>
            <w:r w:rsidR="007339D5">
              <w:rPr>
                <w:noProof/>
                <w:webHidden/>
              </w:rPr>
              <w:fldChar w:fldCharType="begin"/>
            </w:r>
            <w:r w:rsidR="007339D5">
              <w:rPr>
                <w:noProof/>
                <w:webHidden/>
              </w:rPr>
              <w:instrText xml:space="preserve"> PAGEREF _Toc8521507 \h </w:instrText>
            </w:r>
            <w:r w:rsidR="007339D5">
              <w:rPr>
                <w:noProof/>
                <w:webHidden/>
              </w:rPr>
            </w:r>
            <w:r w:rsidR="007339D5">
              <w:rPr>
                <w:noProof/>
                <w:webHidden/>
              </w:rPr>
              <w:fldChar w:fldCharType="separate"/>
            </w:r>
            <w:r>
              <w:rPr>
                <w:noProof/>
                <w:webHidden/>
              </w:rPr>
              <w:t>49</w:t>
            </w:r>
            <w:r w:rsidR="007339D5">
              <w:rPr>
                <w:noProof/>
                <w:webHidden/>
              </w:rPr>
              <w:fldChar w:fldCharType="end"/>
            </w:r>
          </w:hyperlink>
        </w:p>
        <w:p w14:paraId="2AF456DC" w14:textId="50E8790E"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08" w:history="1">
            <w:r w:rsidR="007339D5" w:rsidRPr="005F1246">
              <w:rPr>
                <w:rStyle w:val="Hyperlink"/>
                <w:noProof/>
              </w:rPr>
              <w:t>71.</w:t>
            </w:r>
            <w:r w:rsidR="007339D5">
              <w:rPr>
                <w:rFonts w:asciiTheme="minorHAnsi" w:eastAsiaTheme="minorEastAsia" w:hAnsiTheme="minorHAnsi"/>
                <w:noProof/>
                <w:sz w:val="22"/>
                <w:lang w:eastAsia="ru-RU"/>
              </w:rPr>
              <w:tab/>
            </w:r>
            <w:r w:rsidR="007339D5" w:rsidRPr="005F1246">
              <w:rPr>
                <w:rStyle w:val="Hyperlink"/>
                <w:noProof/>
              </w:rPr>
              <w:t>Как граждане могут контролировать бюджетные расходы?</w:t>
            </w:r>
            <w:r w:rsidR="007339D5">
              <w:rPr>
                <w:noProof/>
                <w:webHidden/>
              </w:rPr>
              <w:tab/>
            </w:r>
            <w:r w:rsidR="007339D5">
              <w:rPr>
                <w:noProof/>
                <w:webHidden/>
              </w:rPr>
              <w:fldChar w:fldCharType="begin"/>
            </w:r>
            <w:r w:rsidR="007339D5">
              <w:rPr>
                <w:noProof/>
                <w:webHidden/>
              </w:rPr>
              <w:instrText xml:space="preserve"> PAGEREF _Toc8521508 \h </w:instrText>
            </w:r>
            <w:r w:rsidR="007339D5">
              <w:rPr>
                <w:noProof/>
                <w:webHidden/>
              </w:rPr>
            </w:r>
            <w:r w:rsidR="007339D5">
              <w:rPr>
                <w:noProof/>
                <w:webHidden/>
              </w:rPr>
              <w:fldChar w:fldCharType="separate"/>
            </w:r>
            <w:r>
              <w:rPr>
                <w:noProof/>
                <w:webHidden/>
              </w:rPr>
              <w:t>49</w:t>
            </w:r>
            <w:r w:rsidR="007339D5">
              <w:rPr>
                <w:noProof/>
                <w:webHidden/>
              </w:rPr>
              <w:fldChar w:fldCharType="end"/>
            </w:r>
          </w:hyperlink>
        </w:p>
        <w:p w14:paraId="7AB50199" w14:textId="36074B18"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09" w:history="1">
            <w:r w:rsidR="007339D5" w:rsidRPr="005F1246">
              <w:rPr>
                <w:rStyle w:val="Hyperlink"/>
                <w:noProof/>
              </w:rPr>
              <w:t>72.</w:t>
            </w:r>
            <w:r w:rsidR="007339D5">
              <w:rPr>
                <w:rFonts w:asciiTheme="minorHAnsi" w:eastAsiaTheme="minorEastAsia" w:hAnsiTheme="minorHAnsi"/>
                <w:noProof/>
                <w:sz w:val="22"/>
                <w:lang w:eastAsia="ru-RU"/>
              </w:rPr>
              <w:tab/>
            </w:r>
            <w:r w:rsidR="007339D5" w:rsidRPr="005F1246">
              <w:rPr>
                <w:rStyle w:val="Hyperlink"/>
                <w:noProof/>
              </w:rPr>
              <w:t>Где можно ознакомиться с результатами реализации государственных/муниципальных программ?</w:t>
            </w:r>
            <w:r w:rsidR="007339D5">
              <w:rPr>
                <w:noProof/>
                <w:webHidden/>
              </w:rPr>
              <w:tab/>
            </w:r>
            <w:r w:rsidR="007339D5">
              <w:rPr>
                <w:noProof/>
                <w:webHidden/>
              </w:rPr>
              <w:fldChar w:fldCharType="begin"/>
            </w:r>
            <w:r w:rsidR="007339D5">
              <w:rPr>
                <w:noProof/>
                <w:webHidden/>
              </w:rPr>
              <w:instrText xml:space="preserve"> PAGEREF _Toc8521509 \h </w:instrText>
            </w:r>
            <w:r w:rsidR="007339D5">
              <w:rPr>
                <w:noProof/>
                <w:webHidden/>
              </w:rPr>
            </w:r>
            <w:r w:rsidR="007339D5">
              <w:rPr>
                <w:noProof/>
                <w:webHidden/>
              </w:rPr>
              <w:fldChar w:fldCharType="separate"/>
            </w:r>
            <w:r>
              <w:rPr>
                <w:noProof/>
                <w:webHidden/>
              </w:rPr>
              <w:t>50</w:t>
            </w:r>
            <w:r w:rsidR="007339D5">
              <w:rPr>
                <w:noProof/>
                <w:webHidden/>
              </w:rPr>
              <w:fldChar w:fldCharType="end"/>
            </w:r>
          </w:hyperlink>
        </w:p>
        <w:p w14:paraId="0D0B35F5" w14:textId="36EF7F02"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10" w:history="1">
            <w:r w:rsidR="007339D5" w:rsidRPr="005F1246">
              <w:rPr>
                <w:rStyle w:val="Hyperlink"/>
                <w:noProof/>
              </w:rPr>
              <w:t>73.</w:t>
            </w:r>
            <w:r w:rsidR="007339D5">
              <w:rPr>
                <w:rFonts w:asciiTheme="minorHAnsi" w:eastAsiaTheme="minorEastAsia" w:hAnsiTheme="minorHAnsi"/>
                <w:noProof/>
                <w:sz w:val="22"/>
                <w:lang w:eastAsia="ru-RU"/>
              </w:rPr>
              <w:tab/>
            </w:r>
            <w:r w:rsidR="007339D5" w:rsidRPr="005F1246">
              <w:rPr>
                <w:rStyle w:val="Hyperlink"/>
                <w:noProof/>
              </w:rPr>
              <w:t>Как оценивается эффективность муниципальной программы?</w:t>
            </w:r>
            <w:r w:rsidR="007339D5">
              <w:rPr>
                <w:noProof/>
                <w:webHidden/>
              </w:rPr>
              <w:tab/>
            </w:r>
            <w:r w:rsidR="007339D5">
              <w:rPr>
                <w:noProof/>
                <w:webHidden/>
              </w:rPr>
              <w:fldChar w:fldCharType="begin"/>
            </w:r>
            <w:r w:rsidR="007339D5">
              <w:rPr>
                <w:noProof/>
                <w:webHidden/>
              </w:rPr>
              <w:instrText xml:space="preserve"> PAGEREF _Toc8521510 \h </w:instrText>
            </w:r>
            <w:r w:rsidR="007339D5">
              <w:rPr>
                <w:noProof/>
                <w:webHidden/>
              </w:rPr>
            </w:r>
            <w:r w:rsidR="007339D5">
              <w:rPr>
                <w:noProof/>
                <w:webHidden/>
              </w:rPr>
              <w:fldChar w:fldCharType="separate"/>
            </w:r>
            <w:r>
              <w:rPr>
                <w:noProof/>
                <w:webHidden/>
              </w:rPr>
              <w:t>50</w:t>
            </w:r>
            <w:r w:rsidR="007339D5">
              <w:rPr>
                <w:noProof/>
                <w:webHidden/>
              </w:rPr>
              <w:fldChar w:fldCharType="end"/>
            </w:r>
          </w:hyperlink>
        </w:p>
        <w:p w14:paraId="0221B6B9" w14:textId="5030B89E"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11" w:history="1">
            <w:r w:rsidR="007339D5" w:rsidRPr="005F1246">
              <w:rPr>
                <w:rStyle w:val="Hyperlink"/>
                <w:noProof/>
              </w:rPr>
              <w:t>74.</w:t>
            </w:r>
            <w:r w:rsidR="007339D5">
              <w:rPr>
                <w:rFonts w:asciiTheme="minorHAnsi" w:eastAsiaTheme="minorEastAsia" w:hAnsiTheme="minorHAnsi"/>
                <w:noProof/>
                <w:sz w:val="22"/>
                <w:lang w:eastAsia="ru-RU"/>
              </w:rPr>
              <w:tab/>
            </w:r>
            <w:r w:rsidR="007339D5" w:rsidRPr="005F1246">
              <w:rPr>
                <w:rStyle w:val="Hyperlink"/>
                <w:noProof/>
              </w:rPr>
              <w:t>Как граждане могут контролировать государственные/муниципальные закупки?</w:t>
            </w:r>
            <w:r w:rsidR="007339D5">
              <w:rPr>
                <w:noProof/>
                <w:webHidden/>
              </w:rPr>
              <w:tab/>
            </w:r>
            <w:r w:rsidR="007339D5">
              <w:rPr>
                <w:noProof/>
                <w:webHidden/>
              </w:rPr>
              <w:fldChar w:fldCharType="begin"/>
            </w:r>
            <w:r w:rsidR="007339D5">
              <w:rPr>
                <w:noProof/>
                <w:webHidden/>
              </w:rPr>
              <w:instrText xml:space="preserve"> PAGEREF _Toc8521511 \h </w:instrText>
            </w:r>
            <w:r w:rsidR="007339D5">
              <w:rPr>
                <w:noProof/>
                <w:webHidden/>
              </w:rPr>
            </w:r>
            <w:r w:rsidR="007339D5">
              <w:rPr>
                <w:noProof/>
                <w:webHidden/>
              </w:rPr>
              <w:fldChar w:fldCharType="separate"/>
            </w:r>
            <w:r>
              <w:rPr>
                <w:noProof/>
                <w:webHidden/>
              </w:rPr>
              <w:t>51</w:t>
            </w:r>
            <w:r w:rsidR="007339D5">
              <w:rPr>
                <w:noProof/>
                <w:webHidden/>
              </w:rPr>
              <w:fldChar w:fldCharType="end"/>
            </w:r>
          </w:hyperlink>
        </w:p>
        <w:p w14:paraId="626B8BF4" w14:textId="0384432E"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12" w:history="1">
            <w:r w:rsidR="007339D5" w:rsidRPr="005F1246">
              <w:rPr>
                <w:rStyle w:val="Hyperlink"/>
                <w:noProof/>
              </w:rPr>
              <w:t>75.</w:t>
            </w:r>
            <w:r w:rsidR="007339D5">
              <w:rPr>
                <w:rFonts w:asciiTheme="minorHAnsi" w:eastAsiaTheme="minorEastAsia" w:hAnsiTheme="minorHAnsi"/>
                <w:noProof/>
                <w:sz w:val="22"/>
                <w:lang w:eastAsia="ru-RU"/>
              </w:rPr>
              <w:tab/>
            </w:r>
            <w:r w:rsidR="007339D5" w:rsidRPr="005F1246">
              <w:rPr>
                <w:rStyle w:val="Hyperlink"/>
                <w:noProof/>
              </w:rPr>
              <w:t>Какой орган отвечает за контроль бюджетных расходов?</w:t>
            </w:r>
            <w:r w:rsidR="007339D5">
              <w:rPr>
                <w:noProof/>
                <w:webHidden/>
              </w:rPr>
              <w:tab/>
            </w:r>
            <w:r w:rsidR="007339D5">
              <w:rPr>
                <w:noProof/>
                <w:webHidden/>
              </w:rPr>
              <w:fldChar w:fldCharType="begin"/>
            </w:r>
            <w:r w:rsidR="007339D5">
              <w:rPr>
                <w:noProof/>
                <w:webHidden/>
              </w:rPr>
              <w:instrText xml:space="preserve"> PAGEREF _Toc8521512 \h </w:instrText>
            </w:r>
            <w:r w:rsidR="007339D5">
              <w:rPr>
                <w:noProof/>
                <w:webHidden/>
              </w:rPr>
            </w:r>
            <w:r w:rsidR="007339D5">
              <w:rPr>
                <w:noProof/>
                <w:webHidden/>
              </w:rPr>
              <w:fldChar w:fldCharType="separate"/>
            </w:r>
            <w:r>
              <w:rPr>
                <w:noProof/>
                <w:webHidden/>
              </w:rPr>
              <w:t>51</w:t>
            </w:r>
            <w:r w:rsidR="007339D5">
              <w:rPr>
                <w:noProof/>
                <w:webHidden/>
              </w:rPr>
              <w:fldChar w:fldCharType="end"/>
            </w:r>
          </w:hyperlink>
        </w:p>
        <w:p w14:paraId="52E50B0D" w14:textId="036C2C8A"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13" w:history="1">
            <w:r w:rsidR="007339D5" w:rsidRPr="005F1246">
              <w:rPr>
                <w:rStyle w:val="Hyperlink"/>
                <w:noProof/>
              </w:rPr>
              <w:t>76.</w:t>
            </w:r>
            <w:r w:rsidR="007339D5">
              <w:rPr>
                <w:rFonts w:asciiTheme="minorHAnsi" w:eastAsiaTheme="minorEastAsia" w:hAnsiTheme="minorHAnsi"/>
                <w:noProof/>
                <w:sz w:val="22"/>
                <w:lang w:eastAsia="ru-RU"/>
              </w:rPr>
              <w:tab/>
            </w:r>
            <w:r w:rsidR="007339D5" w:rsidRPr="005F1246">
              <w:rPr>
                <w:rStyle w:val="Hyperlink"/>
                <w:noProof/>
              </w:rPr>
              <w:t>В каких случаях гражданам следует инициировать проверку эффективности расходования средств бюджета?</w:t>
            </w:r>
            <w:r w:rsidR="007339D5">
              <w:rPr>
                <w:noProof/>
                <w:webHidden/>
              </w:rPr>
              <w:tab/>
            </w:r>
            <w:r w:rsidR="007339D5">
              <w:rPr>
                <w:noProof/>
                <w:webHidden/>
              </w:rPr>
              <w:fldChar w:fldCharType="begin"/>
            </w:r>
            <w:r w:rsidR="007339D5">
              <w:rPr>
                <w:noProof/>
                <w:webHidden/>
              </w:rPr>
              <w:instrText xml:space="preserve"> PAGEREF _Toc8521513 \h </w:instrText>
            </w:r>
            <w:r w:rsidR="007339D5">
              <w:rPr>
                <w:noProof/>
                <w:webHidden/>
              </w:rPr>
            </w:r>
            <w:r w:rsidR="007339D5">
              <w:rPr>
                <w:noProof/>
                <w:webHidden/>
              </w:rPr>
              <w:fldChar w:fldCharType="separate"/>
            </w:r>
            <w:r>
              <w:rPr>
                <w:noProof/>
                <w:webHidden/>
              </w:rPr>
              <w:t>51</w:t>
            </w:r>
            <w:r w:rsidR="007339D5">
              <w:rPr>
                <w:noProof/>
                <w:webHidden/>
              </w:rPr>
              <w:fldChar w:fldCharType="end"/>
            </w:r>
          </w:hyperlink>
        </w:p>
        <w:p w14:paraId="37E5C26C" w14:textId="1E62623D"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14" w:history="1">
            <w:r w:rsidR="007339D5" w:rsidRPr="005F1246">
              <w:rPr>
                <w:rStyle w:val="Hyperlink"/>
                <w:noProof/>
              </w:rPr>
              <w:t>77.</w:t>
            </w:r>
            <w:r w:rsidR="007339D5">
              <w:rPr>
                <w:rFonts w:asciiTheme="minorHAnsi" w:eastAsiaTheme="minorEastAsia" w:hAnsiTheme="minorHAnsi"/>
                <w:noProof/>
                <w:sz w:val="22"/>
                <w:lang w:eastAsia="ru-RU"/>
              </w:rPr>
              <w:tab/>
            </w:r>
            <w:r w:rsidR="007339D5" w:rsidRPr="005F1246">
              <w:rPr>
                <w:rStyle w:val="Hyperlink"/>
                <w:noProof/>
              </w:rPr>
              <w:t>Куда гражданам обращаться с информацией о неэффективном использовании бюджетных средств?</w:t>
            </w:r>
            <w:r w:rsidR="007339D5">
              <w:rPr>
                <w:noProof/>
                <w:webHidden/>
              </w:rPr>
              <w:tab/>
            </w:r>
            <w:r w:rsidR="007339D5">
              <w:rPr>
                <w:noProof/>
                <w:webHidden/>
              </w:rPr>
              <w:fldChar w:fldCharType="begin"/>
            </w:r>
            <w:r w:rsidR="007339D5">
              <w:rPr>
                <w:noProof/>
                <w:webHidden/>
              </w:rPr>
              <w:instrText xml:space="preserve"> PAGEREF _Toc8521514 \h </w:instrText>
            </w:r>
            <w:r w:rsidR="007339D5">
              <w:rPr>
                <w:noProof/>
                <w:webHidden/>
              </w:rPr>
            </w:r>
            <w:r w:rsidR="007339D5">
              <w:rPr>
                <w:noProof/>
                <w:webHidden/>
              </w:rPr>
              <w:fldChar w:fldCharType="separate"/>
            </w:r>
            <w:r>
              <w:rPr>
                <w:noProof/>
                <w:webHidden/>
              </w:rPr>
              <w:t>52</w:t>
            </w:r>
            <w:r w:rsidR="007339D5">
              <w:rPr>
                <w:noProof/>
                <w:webHidden/>
              </w:rPr>
              <w:fldChar w:fldCharType="end"/>
            </w:r>
          </w:hyperlink>
        </w:p>
        <w:p w14:paraId="046074C4" w14:textId="5EA8D130"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15" w:history="1">
            <w:r w:rsidR="007339D5" w:rsidRPr="005F1246">
              <w:rPr>
                <w:rStyle w:val="Hyperlink"/>
                <w:noProof/>
              </w:rPr>
              <w:t>78.</w:t>
            </w:r>
            <w:r w:rsidR="007339D5">
              <w:rPr>
                <w:rFonts w:asciiTheme="minorHAnsi" w:eastAsiaTheme="minorEastAsia" w:hAnsiTheme="minorHAnsi"/>
                <w:noProof/>
                <w:sz w:val="22"/>
                <w:lang w:eastAsia="ru-RU"/>
              </w:rPr>
              <w:tab/>
            </w:r>
            <w:r w:rsidR="007339D5" w:rsidRPr="005F1246">
              <w:rPr>
                <w:rStyle w:val="Hyperlink"/>
                <w:noProof/>
              </w:rPr>
              <w:t>Кто и как часто обязан отчитываться об исполнении местного бюджета перед жителями?</w:t>
            </w:r>
            <w:r w:rsidR="007339D5">
              <w:rPr>
                <w:noProof/>
                <w:webHidden/>
              </w:rPr>
              <w:tab/>
            </w:r>
            <w:r w:rsidR="007339D5">
              <w:rPr>
                <w:noProof/>
                <w:webHidden/>
              </w:rPr>
              <w:fldChar w:fldCharType="begin"/>
            </w:r>
            <w:r w:rsidR="007339D5">
              <w:rPr>
                <w:noProof/>
                <w:webHidden/>
              </w:rPr>
              <w:instrText xml:space="preserve"> PAGEREF _Toc8521515 \h </w:instrText>
            </w:r>
            <w:r w:rsidR="007339D5">
              <w:rPr>
                <w:noProof/>
                <w:webHidden/>
              </w:rPr>
            </w:r>
            <w:r w:rsidR="007339D5">
              <w:rPr>
                <w:noProof/>
                <w:webHidden/>
              </w:rPr>
              <w:fldChar w:fldCharType="separate"/>
            </w:r>
            <w:r>
              <w:rPr>
                <w:noProof/>
                <w:webHidden/>
              </w:rPr>
              <w:t>52</w:t>
            </w:r>
            <w:r w:rsidR="007339D5">
              <w:rPr>
                <w:noProof/>
                <w:webHidden/>
              </w:rPr>
              <w:fldChar w:fldCharType="end"/>
            </w:r>
          </w:hyperlink>
        </w:p>
        <w:p w14:paraId="036C3A48" w14:textId="19E48837" w:rsidR="007339D5" w:rsidRDefault="000D0752" w:rsidP="000D0752">
          <w:pPr>
            <w:pStyle w:val="TOC1"/>
            <w:tabs>
              <w:tab w:val="clear" w:pos="9345"/>
              <w:tab w:val="right" w:leader="dot" w:pos="9355"/>
            </w:tabs>
            <w:ind w:left="-360" w:hanging="360"/>
            <w:rPr>
              <w:rFonts w:asciiTheme="minorHAnsi" w:eastAsiaTheme="minorEastAsia" w:hAnsiTheme="minorHAnsi"/>
              <w:noProof/>
              <w:sz w:val="22"/>
              <w:lang w:eastAsia="ru-RU"/>
            </w:rPr>
          </w:pPr>
          <w:hyperlink w:anchor="_Toc8521516" w:history="1">
            <w:r w:rsidR="007339D5" w:rsidRPr="005F1246">
              <w:rPr>
                <w:rStyle w:val="Hyperlink"/>
                <w:noProof/>
              </w:rPr>
              <w:t>79.</w:t>
            </w:r>
            <w:r w:rsidR="007339D5">
              <w:rPr>
                <w:rFonts w:asciiTheme="minorHAnsi" w:eastAsiaTheme="minorEastAsia" w:hAnsiTheme="minorHAnsi"/>
                <w:noProof/>
                <w:sz w:val="22"/>
                <w:lang w:eastAsia="ru-RU"/>
              </w:rPr>
              <w:tab/>
            </w:r>
            <w:r w:rsidR="007339D5" w:rsidRPr="005F1246">
              <w:rPr>
                <w:rStyle w:val="Hyperlink"/>
                <w:noProof/>
              </w:rPr>
              <w:t>Где можно ознакомиться с отчетом об исполнении бюджета?</w:t>
            </w:r>
            <w:r w:rsidR="007339D5">
              <w:rPr>
                <w:noProof/>
                <w:webHidden/>
              </w:rPr>
              <w:tab/>
            </w:r>
            <w:r w:rsidR="007339D5">
              <w:rPr>
                <w:noProof/>
                <w:webHidden/>
              </w:rPr>
              <w:fldChar w:fldCharType="begin"/>
            </w:r>
            <w:r w:rsidR="007339D5">
              <w:rPr>
                <w:noProof/>
                <w:webHidden/>
              </w:rPr>
              <w:instrText xml:space="preserve"> PAGEREF _Toc8521516 \h </w:instrText>
            </w:r>
            <w:r w:rsidR="007339D5">
              <w:rPr>
                <w:noProof/>
                <w:webHidden/>
              </w:rPr>
            </w:r>
            <w:r w:rsidR="007339D5">
              <w:rPr>
                <w:noProof/>
                <w:webHidden/>
              </w:rPr>
              <w:fldChar w:fldCharType="separate"/>
            </w:r>
            <w:r>
              <w:rPr>
                <w:noProof/>
                <w:webHidden/>
              </w:rPr>
              <w:t>53</w:t>
            </w:r>
            <w:r w:rsidR="007339D5">
              <w:rPr>
                <w:noProof/>
                <w:webHidden/>
              </w:rPr>
              <w:fldChar w:fldCharType="end"/>
            </w:r>
          </w:hyperlink>
        </w:p>
        <w:p w14:paraId="5D69ECA2" w14:textId="482BA067" w:rsidR="004976D1" w:rsidRPr="00731D2A" w:rsidRDefault="004976D1" w:rsidP="000D0752">
          <w:pPr>
            <w:widowControl w:val="0"/>
            <w:tabs>
              <w:tab w:val="right" w:leader="dot" w:pos="9355"/>
            </w:tabs>
            <w:ind w:left="-360" w:hanging="360"/>
          </w:pPr>
          <w:r w:rsidRPr="00731D2A">
            <w:rPr>
              <w:bCs/>
            </w:rPr>
            <w:fldChar w:fldCharType="end"/>
          </w:r>
        </w:p>
      </w:sdtContent>
    </w:sdt>
    <w:p w14:paraId="48A1A1AD" w14:textId="77777777" w:rsidR="004976D1" w:rsidRPr="004976D1" w:rsidRDefault="004976D1" w:rsidP="000D0752">
      <w:pPr>
        <w:widowControl w:val="0"/>
        <w:tabs>
          <w:tab w:val="right" w:leader="dot" w:pos="9355"/>
        </w:tabs>
        <w:ind w:left="-360" w:hanging="360"/>
      </w:pPr>
    </w:p>
    <w:p w14:paraId="6AB410D5" w14:textId="77777777" w:rsidR="004976D1" w:rsidRPr="00692F7F" w:rsidRDefault="004976D1" w:rsidP="000D0752">
      <w:pPr>
        <w:widowControl w:val="0"/>
        <w:tabs>
          <w:tab w:val="right" w:leader="dot" w:pos="9355"/>
        </w:tabs>
        <w:ind w:left="-360" w:hanging="360"/>
        <w:rPr>
          <w:rFonts w:cs="Times New Roman"/>
        </w:rPr>
      </w:pPr>
    </w:p>
    <w:p w14:paraId="6D79EF97" w14:textId="77777777" w:rsidR="004976D1" w:rsidRDefault="004976D1" w:rsidP="00E32DF0">
      <w:pPr>
        <w:widowControl w:val="0"/>
        <w:ind w:firstLine="0"/>
        <w:jc w:val="left"/>
        <w:rPr>
          <w:rFonts w:eastAsiaTheme="majorEastAsia" w:cs="Times New Roman"/>
          <w:b/>
          <w:color w:val="2F5496" w:themeColor="accent1" w:themeShade="BF"/>
          <w:sz w:val="32"/>
          <w:szCs w:val="32"/>
        </w:rPr>
      </w:pPr>
      <w:r>
        <w:rPr>
          <w:rFonts w:cs="Times New Roman"/>
        </w:rPr>
        <w:br w:type="page"/>
      </w:r>
      <w:bookmarkStart w:id="2" w:name="_GoBack"/>
      <w:bookmarkEnd w:id="2"/>
    </w:p>
    <w:p w14:paraId="16C9600E" w14:textId="7A962898" w:rsidR="00113331" w:rsidRPr="007339D5" w:rsidRDefault="007339D5" w:rsidP="00E32DF0">
      <w:pPr>
        <w:pStyle w:val="Heading1"/>
      </w:pPr>
      <w:bookmarkStart w:id="3" w:name="_Toc8521426"/>
      <w:r w:rsidRPr="007339D5">
        <w:lastRenderedPageBreak/>
        <w:t>СПИСОК СОКРАЩЕНИЙ</w:t>
      </w:r>
      <w:bookmarkEnd w:id="3"/>
      <w:r w:rsidRPr="007339D5">
        <w:t xml:space="preserve"> </w:t>
      </w:r>
    </w:p>
    <w:p w14:paraId="1603C90F" w14:textId="4854E189" w:rsidR="00237609" w:rsidRDefault="00237609" w:rsidP="00113331">
      <w:pPr>
        <w:widowControl w:val="0"/>
        <w:spacing w:before="120"/>
        <w:ind w:left="851" w:hanging="851"/>
        <w:rPr>
          <w:rFonts w:eastAsia="Calibri" w:cs="Times New Roman"/>
        </w:rPr>
      </w:pPr>
      <w:r>
        <w:rPr>
          <w:rFonts w:eastAsia="Calibri" w:cs="Times New Roman"/>
          <w:b/>
        </w:rPr>
        <w:t>КоАП РФ</w:t>
      </w:r>
      <w:r w:rsidR="004C5FDF">
        <w:rPr>
          <w:rFonts w:eastAsia="Calibri" w:cs="Times New Roman"/>
          <w:b/>
        </w:rPr>
        <w:t xml:space="preserve"> — </w:t>
      </w:r>
      <w:r>
        <w:rPr>
          <w:rFonts w:eastAsia="Calibri" w:cs="Times New Roman"/>
        </w:rPr>
        <w:t>Кодекс Российской Федерации об административных правонарушениях</w:t>
      </w:r>
      <w:r w:rsidR="006518BA">
        <w:rPr>
          <w:rFonts w:eastAsia="Calibri" w:cs="Times New Roman"/>
        </w:rPr>
        <w:t>.</w:t>
      </w:r>
      <w:r>
        <w:rPr>
          <w:rFonts w:eastAsia="Calibri" w:cs="Times New Roman"/>
        </w:rPr>
        <w:t xml:space="preserve"> </w:t>
      </w:r>
    </w:p>
    <w:p w14:paraId="1FA59BA1" w14:textId="3DBFA01B" w:rsidR="00B6279C" w:rsidRDefault="00B6279C" w:rsidP="00113331">
      <w:pPr>
        <w:widowControl w:val="0"/>
        <w:spacing w:before="120"/>
        <w:ind w:left="851" w:hanging="851"/>
        <w:rPr>
          <w:rFonts w:eastAsia="Calibri" w:cs="Times New Roman"/>
        </w:rPr>
      </w:pPr>
      <w:r>
        <w:rPr>
          <w:rFonts w:eastAsia="Calibri" w:cs="Times New Roman"/>
          <w:b/>
        </w:rPr>
        <w:t>МО</w:t>
      </w:r>
      <w:r w:rsidR="004C5FDF">
        <w:rPr>
          <w:rFonts w:eastAsia="Calibri" w:cs="Times New Roman"/>
          <w:b/>
        </w:rPr>
        <w:t xml:space="preserve"> — </w:t>
      </w:r>
      <w:r>
        <w:rPr>
          <w:rFonts w:eastAsia="Calibri" w:cs="Times New Roman"/>
        </w:rPr>
        <w:t>муниципальное образование</w:t>
      </w:r>
      <w:r w:rsidR="006518BA">
        <w:rPr>
          <w:rFonts w:eastAsia="Calibri" w:cs="Times New Roman"/>
        </w:rPr>
        <w:t>.</w:t>
      </w:r>
    </w:p>
    <w:p w14:paraId="3565FD9A" w14:textId="439FA839" w:rsidR="004C6EB0" w:rsidRDefault="004C6EB0" w:rsidP="00113331">
      <w:pPr>
        <w:widowControl w:val="0"/>
        <w:spacing w:before="120"/>
        <w:ind w:left="851" w:hanging="851"/>
        <w:rPr>
          <w:rFonts w:eastAsia="Calibri" w:cs="Times New Roman"/>
          <w:b/>
        </w:rPr>
      </w:pPr>
      <w:r>
        <w:rPr>
          <w:rFonts w:eastAsia="Calibri" w:cs="Times New Roman"/>
          <w:b/>
        </w:rPr>
        <w:t>МСП</w:t>
      </w:r>
      <w:r w:rsidR="004C5FDF">
        <w:rPr>
          <w:rFonts w:eastAsia="Calibri" w:cs="Times New Roman"/>
          <w:b/>
        </w:rPr>
        <w:t xml:space="preserve"> — </w:t>
      </w:r>
      <w:r>
        <w:rPr>
          <w:rFonts w:eastAsia="Calibri" w:cs="Times New Roman"/>
        </w:rPr>
        <w:t>малое и среднее предпринимательство</w:t>
      </w:r>
      <w:r w:rsidR="006518BA">
        <w:rPr>
          <w:rFonts w:eastAsia="Calibri" w:cs="Times New Roman"/>
        </w:rPr>
        <w:t>.</w:t>
      </w:r>
    </w:p>
    <w:p w14:paraId="1D1B1B8C" w14:textId="7EBE731B" w:rsidR="00113331" w:rsidRPr="00113331" w:rsidRDefault="00113331" w:rsidP="00113331">
      <w:pPr>
        <w:widowControl w:val="0"/>
        <w:spacing w:before="120"/>
        <w:ind w:left="851" w:hanging="851"/>
        <w:rPr>
          <w:rFonts w:eastAsia="Calibri" w:cs="Times New Roman"/>
        </w:rPr>
      </w:pPr>
      <w:r w:rsidRPr="00113331">
        <w:rPr>
          <w:rFonts w:eastAsia="Calibri" w:cs="Times New Roman"/>
          <w:b/>
        </w:rPr>
        <w:t>НДФЛ</w:t>
      </w:r>
      <w:r w:rsidR="004C5FDF">
        <w:rPr>
          <w:rFonts w:eastAsia="Calibri" w:cs="Times New Roman"/>
          <w:b/>
        </w:rPr>
        <w:t xml:space="preserve"> — </w:t>
      </w:r>
      <w:r w:rsidRPr="00113331">
        <w:rPr>
          <w:rFonts w:eastAsia="Calibri" w:cs="Times New Roman"/>
        </w:rPr>
        <w:t>налог на доходы физических лиц; является федеральным налогом и распределяется между уровнями бюджетной системы Р</w:t>
      </w:r>
      <w:r w:rsidR="001441DA">
        <w:rPr>
          <w:rFonts w:eastAsia="Calibri" w:cs="Times New Roman"/>
        </w:rPr>
        <w:t xml:space="preserve">оссийской </w:t>
      </w:r>
      <w:r w:rsidRPr="00113331">
        <w:rPr>
          <w:rFonts w:eastAsia="Calibri" w:cs="Times New Roman"/>
        </w:rPr>
        <w:t>Ф</w:t>
      </w:r>
      <w:r w:rsidR="001441DA">
        <w:rPr>
          <w:rFonts w:eastAsia="Calibri" w:cs="Times New Roman"/>
        </w:rPr>
        <w:t>едерации.</w:t>
      </w:r>
      <w:r w:rsidRPr="00113331">
        <w:rPr>
          <w:rFonts w:eastAsia="Calibri" w:cs="Times New Roman"/>
        </w:rPr>
        <w:t xml:space="preserve"> </w:t>
      </w:r>
    </w:p>
    <w:p w14:paraId="7A11ED12" w14:textId="642543DF" w:rsidR="007339D5" w:rsidRDefault="00113331" w:rsidP="00113331">
      <w:pPr>
        <w:widowControl w:val="0"/>
        <w:spacing w:before="120"/>
        <w:ind w:left="851" w:hanging="851"/>
        <w:rPr>
          <w:rFonts w:eastAsia="Calibri" w:cs="Times New Roman"/>
        </w:rPr>
      </w:pPr>
      <w:r w:rsidRPr="00113331">
        <w:rPr>
          <w:rFonts w:eastAsia="Calibri" w:cs="Times New Roman"/>
          <w:b/>
        </w:rPr>
        <w:t>НКО</w:t>
      </w:r>
      <w:r w:rsidR="004C5FDF">
        <w:rPr>
          <w:rFonts w:eastAsia="Calibri" w:cs="Times New Roman"/>
        </w:rPr>
        <w:t xml:space="preserve"> — </w:t>
      </w:r>
      <w:r w:rsidRPr="00113331">
        <w:rPr>
          <w:rFonts w:eastAsia="Calibri" w:cs="Times New Roman"/>
        </w:rPr>
        <w:t xml:space="preserve">некоммерческая организация; </w:t>
      </w:r>
      <w:r w:rsidR="007339D5" w:rsidRPr="007339D5">
        <w:rPr>
          <w:rFonts w:eastAsia="Calibri" w:cs="Times New Roman"/>
        </w:rPr>
        <w:t>организация, не имеющая в качестве основной цели своей деятельности извлечение прибыли и не распределяющая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78B47A29" w14:textId="7C50AEE5" w:rsidR="00113331" w:rsidRPr="00113331" w:rsidRDefault="00113331" w:rsidP="002F0E4A">
      <w:pPr>
        <w:widowControl w:val="0"/>
        <w:spacing w:before="120"/>
        <w:ind w:left="851" w:hanging="851"/>
        <w:rPr>
          <w:rFonts w:eastAsia="Calibri" w:cs="Times New Roman"/>
        </w:rPr>
      </w:pPr>
      <w:r w:rsidRPr="00113331">
        <w:rPr>
          <w:rFonts w:eastAsia="Calibri" w:cs="Times New Roman"/>
          <w:b/>
        </w:rPr>
        <w:t>НПА</w:t>
      </w:r>
      <w:r w:rsidR="004C5FDF">
        <w:rPr>
          <w:rFonts w:eastAsia="Calibri" w:cs="Times New Roman"/>
        </w:rPr>
        <w:t xml:space="preserve"> — </w:t>
      </w:r>
      <w:r w:rsidRPr="00113331">
        <w:rPr>
          <w:rFonts w:eastAsia="Calibri" w:cs="Times New Roman"/>
        </w:rPr>
        <w:t xml:space="preserve">нормативный правовой акт; </w:t>
      </w:r>
      <w:r w:rsidR="001441DA" w:rsidRPr="001441DA">
        <w:rPr>
          <w:rFonts w:eastAsia="Calibri" w:cs="Times New Roman"/>
        </w:rPr>
        <w:t>Н</w:t>
      </w:r>
      <w:r w:rsidR="002F0E4A">
        <w:rPr>
          <w:rFonts w:eastAsia="Calibri" w:cs="Times New Roman"/>
        </w:rPr>
        <w:t xml:space="preserve">ПА </w:t>
      </w:r>
      <w:r w:rsidR="001441DA" w:rsidRPr="001441DA">
        <w:rPr>
          <w:rFonts w:eastAsia="Calibri" w:cs="Times New Roman"/>
        </w:rPr>
        <w:t xml:space="preserve">содержит правовые нормы, общие установления, рассчитанные, как правило, на длительное применение и распространяющиеся на неопределенный круг лиц. </w:t>
      </w:r>
    </w:p>
    <w:p w14:paraId="00BD8DB2" w14:textId="24AD279D" w:rsidR="00113331" w:rsidRPr="00113331" w:rsidRDefault="00113331" w:rsidP="007339D5">
      <w:pPr>
        <w:widowControl w:val="0"/>
        <w:spacing w:before="120"/>
        <w:ind w:left="851" w:hanging="851"/>
        <w:rPr>
          <w:rFonts w:eastAsia="Calibri" w:cs="Times New Roman"/>
        </w:rPr>
      </w:pPr>
      <w:r w:rsidRPr="00113331">
        <w:rPr>
          <w:rFonts w:eastAsia="Calibri" w:cs="Times New Roman"/>
          <w:b/>
        </w:rPr>
        <w:t>СО НКО</w:t>
      </w:r>
      <w:r w:rsidR="004C5FDF">
        <w:rPr>
          <w:rFonts w:eastAsia="Calibri" w:cs="Times New Roman"/>
        </w:rPr>
        <w:t xml:space="preserve"> — </w:t>
      </w:r>
      <w:r w:rsidRPr="00113331">
        <w:rPr>
          <w:rFonts w:eastAsia="Calibri" w:cs="Times New Roman"/>
        </w:rPr>
        <w:t>социально ориентированная некоммерческая организация; НКО, осуществляющие деятельность, направленную на решение социальных проблем, развитие российского гражданского общества</w:t>
      </w:r>
      <w:r w:rsidR="002F0E4A">
        <w:rPr>
          <w:rFonts w:eastAsia="Calibri" w:cs="Times New Roman"/>
        </w:rPr>
        <w:t>, а также такие виды деятельности</w:t>
      </w:r>
      <w:r w:rsidR="004C5FDF">
        <w:rPr>
          <w:rFonts w:eastAsia="Calibri" w:cs="Times New Roman"/>
        </w:rPr>
        <w:t>,</w:t>
      </w:r>
      <w:r w:rsidR="002F0E4A">
        <w:rPr>
          <w:rFonts w:eastAsia="Calibri" w:cs="Times New Roman"/>
        </w:rPr>
        <w:t xml:space="preserve"> как</w:t>
      </w:r>
      <w:r w:rsidR="004C5FDF">
        <w:rPr>
          <w:rFonts w:eastAsia="Calibri" w:cs="Times New Roman"/>
        </w:rPr>
        <w:t xml:space="preserve"> </w:t>
      </w:r>
      <w:r w:rsidR="002F0E4A" w:rsidRPr="002F0E4A">
        <w:rPr>
          <w:rFonts w:eastAsia="Calibri" w:cs="Times New Roman"/>
        </w:rPr>
        <w:t xml:space="preserve">социальное обслуживание, социальная поддержка и защита граждан; благотворительная деятельность, а также деятельность в области организации и поддержки благотворительности и добровольчества (волонтерства);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w:t>
      </w:r>
      <w:r w:rsidR="00F371A5">
        <w:rPr>
          <w:rFonts w:eastAsia="Calibri" w:cs="Times New Roman"/>
        </w:rPr>
        <w:t>морально-</w:t>
      </w:r>
      <w:r w:rsidR="002F0E4A" w:rsidRPr="002F0E4A">
        <w:rPr>
          <w:rFonts w:eastAsia="Calibri" w:cs="Times New Roman"/>
        </w:rPr>
        <w:t>психологического состояния граждан, физической культуры и спорта и содействие указанной деятельности, а также содействие духовному развитию личности; социальная и культурная а</w:t>
      </w:r>
      <w:r w:rsidR="007339D5">
        <w:rPr>
          <w:rFonts w:eastAsia="Calibri" w:cs="Times New Roman"/>
        </w:rPr>
        <w:t>даптация и интеграция мигрантов и другие виды деятельности, предусмотренные ст</w:t>
      </w:r>
      <w:r w:rsidR="009E0D4F">
        <w:rPr>
          <w:rFonts w:eastAsia="Calibri" w:cs="Times New Roman"/>
        </w:rPr>
        <w:t>.</w:t>
      </w:r>
      <w:r w:rsidR="007339D5">
        <w:rPr>
          <w:rFonts w:eastAsia="Calibri" w:cs="Times New Roman"/>
        </w:rPr>
        <w:t xml:space="preserve"> 31.1 Федерального закона «О некоммерческих организациях»</w:t>
      </w:r>
      <w:r w:rsidR="004C5FDF">
        <w:rPr>
          <w:rFonts w:eastAsia="Calibri" w:cs="Times New Roman"/>
        </w:rPr>
        <w:t>.</w:t>
      </w:r>
    </w:p>
    <w:p w14:paraId="02F18A88" w14:textId="1BEDF9C6" w:rsidR="00113331" w:rsidRPr="007339D5" w:rsidRDefault="00113331" w:rsidP="00113331">
      <w:pPr>
        <w:widowControl w:val="0"/>
        <w:spacing w:before="120"/>
        <w:ind w:left="851" w:hanging="851"/>
        <w:rPr>
          <w:rFonts w:eastAsia="Calibri" w:cs="Times New Roman"/>
        </w:rPr>
      </w:pPr>
      <w:r w:rsidRPr="00113331">
        <w:rPr>
          <w:rFonts w:eastAsia="Calibri" w:cs="Times New Roman"/>
          <w:b/>
        </w:rPr>
        <w:t>ТОС</w:t>
      </w:r>
      <w:r w:rsidR="004C5FDF">
        <w:rPr>
          <w:rFonts w:eastAsia="Calibri" w:cs="Times New Roman"/>
        </w:rPr>
        <w:t xml:space="preserve"> — </w:t>
      </w:r>
      <w:r w:rsidRPr="00113331">
        <w:rPr>
          <w:rFonts w:eastAsia="Calibri" w:cs="Times New Roman"/>
        </w:rPr>
        <w:t>территориальное общественное самоуправление; самоорганизация граждан по месту их жительства на части территории поселения</w:t>
      </w:r>
      <w:r w:rsidR="004C5FDF">
        <w:rPr>
          <w:rFonts w:eastAsia="Calibri" w:cs="Times New Roman"/>
        </w:rPr>
        <w:t xml:space="preserve"> </w:t>
      </w:r>
      <w:r w:rsidRPr="00113331">
        <w:rPr>
          <w:rFonts w:eastAsia="Calibri" w:cs="Times New Roman"/>
        </w:rPr>
        <w:t>/</w:t>
      </w:r>
      <w:r w:rsidR="004C5FDF">
        <w:rPr>
          <w:rFonts w:eastAsia="Calibri" w:cs="Times New Roman"/>
        </w:rPr>
        <w:t xml:space="preserve"> </w:t>
      </w:r>
      <w:r w:rsidRPr="00113331">
        <w:rPr>
          <w:rFonts w:eastAsia="Calibri" w:cs="Times New Roman"/>
        </w:rPr>
        <w:t>городского округа, внутригородской территории города федерального значения,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 Осуществляется непосредственно населением пут</w:t>
      </w:r>
      <w:r w:rsidR="004C5FDF">
        <w:rPr>
          <w:rFonts w:eastAsia="Calibri" w:cs="Times New Roman"/>
        </w:rPr>
        <w:t>е</w:t>
      </w:r>
      <w:r w:rsidRPr="00113331">
        <w:rPr>
          <w:rFonts w:eastAsia="Calibri" w:cs="Times New Roman"/>
        </w:rPr>
        <w:t>м проведения собраний и конференций граждан, а также посредством создания органов территориального общественного самоуправления.</w:t>
      </w:r>
    </w:p>
    <w:p w14:paraId="1468B3AC" w14:textId="7D96AE13" w:rsidR="001441DA" w:rsidRPr="001441DA" w:rsidRDefault="001441DA" w:rsidP="00113331">
      <w:pPr>
        <w:widowControl w:val="0"/>
        <w:spacing w:before="120"/>
        <w:ind w:left="851" w:hanging="851"/>
        <w:rPr>
          <w:rFonts w:eastAsia="Calibri" w:cs="Times New Roman"/>
        </w:rPr>
      </w:pPr>
      <w:r>
        <w:rPr>
          <w:rFonts w:eastAsia="Calibri" w:cs="Times New Roman"/>
          <w:b/>
        </w:rPr>
        <w:t>ТСЖ</w:t>
      </w:r>
      <w:r w:rsidR="004C5FDF">
        <w:rPr>
          <w:rFonts w:eastAsia="Calibri" w:cs="Times New Roman"/>
          <w:b/>
        </w:rPr>
        <w:t xml:space="preserve"> — </w:t>
      </w:r>
      <w:r>
        <w:rPr>
          <w:rFonts w:eastAsia="Calibri" w:cs="Times New Roman"/>
        </w:rPr>
        <w:t>товарищество собственников жилья.</w:t>
      </w:r>
      <w:r w:rsidRPr="001441DA">
        <w:t xml:space="preserve"> </w:t>
      </w:r>
      <w:r>
        <w:t>В</w:t>
      </w:r>
      <w:r w:rsidRPr="001441DA">
        <w:rPr>
          <w:rFonts w:eastAsia="Calibri" w:cs="Times New Roman"/>
        </w:rPr>
        <w:t>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w:t>
      </w:r>
      <w:r>
        <w:rPr>
          <w:rFonts w:eastAsia="Calibri" w:cs="Times New Roman"/>
        </w:rPr>
        <w:t>, в отдельных случаях</w:t>
      </w:r>
      <w:r w:rsidR="004C5FDF">
        <w:rPr>
          <w:rFonts w:eastAsia="Calibri" w:cs="Times New Roman"/>
        </w:rPr>
        <w:t xml:space="preserve"> — </w:t>
      </w:r>
      <w:r w:rsidRPr="001441DA">
        <w:rPr>
          <w:rFonts w:eastAsia="Calibri" w:cs="Times New Roman"/>
        </w:rPr>
        <w:t>имуществом собственников помещений в нескольких многоквартирных домах или имуществом собственников нескольких жилых домов</w:t>
      </w:r>
      <w:r>
        <w:rPr>
          <w:rFonts w:eastAsia="Calibri" w:cs="Times New Roman"/>
        </w:rPr>
        <w:t xml:space="preserve">, </w:t>
      </w:r>
      <w:r w:rsidRPr="001441DA">
        <w:rPr>
          <w:rFonts w:eastAsia="Calibri" w:cs="Times New Roman"/>
        </w:rPr>
        <w:t xml:space="preserve">осуществления деятельности по созданию, содержанию, сохранению и приращению такого имущества, предоставления коммунальных </w:t>
      </w:r>
      <w:r w:rsidRPr="001441DA">
        <w:rPr>
          <w:rFonts w:eastAsia="Calibri" w:cs="Times New Roman"/>
        </w:rPr>
        <w:lastRenderedPageBreak/>
        <w:t>услуг лицам, пользующимся помещениями в данных многоквартирных домах или данными жилыми домами</w:t>
      </w:r>
      <w:r>
        <w:rPr>
          <w:rFonts w:eastAsia="Calibri" w:cs="Times New Roman"/>
        </w:rPr>
        <w:t>.</w:t>
      </w:r>
    </w:p>
    <w:p w14:paraId="66C26233" w14:textId="7734A050" w:rsidR="001441DA" w:rsidRPr="00237609" w:rsidRDefault="00237609" w:rsidP="00113331">
      <w:pPr>
        <w:widowControl w:val="0"/>
        <w:spacing w:before="120"/>
        <w:ind w:left="851" w:hanging="851"/>
        <w:rPr>
          <w:rFonts w:eastAsia="Calibri" w:cs="Times New Roman"/>
          <w:b/>
        </w:rPr>
      </w:pPr>
      <w:r w:rsidRPr="00237609">
        <w:rPr>
          <w:rFonts w:eastAsia="Calibri" w:cs="Times New Roman"/>
          <w:b/>
        </w:rPr>
        <w:t>ФАС</w:t>
      </w:r>
      <w:r w:rsidR="004C5FDF">
        <w:rPr>
          <w:rFonts w:eastAsia="Calibri" w:cs="Times New Roman"/>
          <w:b/>
        </w:rPr>
        <w:t xml:space="preserve"> — </w:t>
      </w:r>
      <w:r>
        <w:rPr>
          <w:rFonts w:eastAsia="Calibri" w:cs="Times New Roman"/>
        </w:rPr>
        <w:t>Федеральная антимонопольная служба Российской Федерации</w:t>
      </w:r>
      <w:r w:rsidR="00F74EFC">
        <w:rPr>
          <w:rFonts w:eastAsia="Calibri" w:cs="Times New Roman"/>
        </w:rPr>
        <w:t>.</w:t>
      </w:r>
    </w:p>
    <w:p w14:paraId="075C44F9" w14:textId="78A3C89F" w:rsidR="00113331" w:rsidRPr="00113331" w:rsidRDefault="00113331" w:rsidP="00113331">
      <w:pPr>
        <w:widowControl w:val="0"/>
        <w:spacing w:before="120"/>
        <w:ind w:left="851" w:hanging="851"/>
        <w:rPr>
          <w:rFonts w:eastAsia="Calibri" w:cs="Times New Roman"/>
        </w:rPr>
      </w:pPr>
      <w:r w:rsidRPr="00113331">
        <w:rPr>
          <w:rFonts w:eastAsia="Calibri" w:cs="Times New Roman"/>
          <w:b/>
        </w:rPr>
        <w:t>ФНС</w:t>
      </w:r>
      <w:r w:rsidR="004C5FDF">
        <w:rPr>
          <w:rFonts w:eastAsia="Calibri" w:cs="Times New Roman"/>
        </w:rPr>
        <w:t xml:space="preserve"> — </w:t>
      </w:r>
      <w:r w:rsidRPr="00113331">
        <w:rPr>
          <w:rFonts w:eastAsia="Calibri" w:cs="Times New Roman"/>
        </w:rPr>
        <w:t>Федеральная налого</w:t>
      </w:r>
      <w:r w:rsidR="002F0E4A">
        <w:rPr>
          <w:rFonts w:eastAsia="Calibri" w:cs="Times New Roman"/>
        </w:rPr>
        <w:t>вая служба Российской Федерации.</w:t>
      </w:r>
    </w:p>
    <w:p w14:paraId="79CEC0F5" w14:textId="77777777" w:rsidR="00113331" w:rsidRPr="00113331" w:rsidRDefault="00113331" w:rsidP="00113331">
      <w:pPr>
        <w:rPr>
          <w:rFonts w:eastAsia="Calibri" w:cs="Times New Roman"/>
        </w:rPr>
      </w:pPr>
    </w:p>
    <w:p w14:paraId="4676C49D" w14:textId="188C2398" w:rsidR="001441DA" w:rsidRDefault="001441DA">
      <w:pPr>
        <w:spacing w:after="160" w:line="259" w:lineRule="auto"/>
        <w:ind w:firstLine="0"/>
        <w:jc w:val="left"/>
      </w:pPr>
      <w:r>
        <w:br w:type="page"/>
      </w:r>
    </w:p>
    <w:p w14:paraId="4C66449A" w14:textId="377DBAF4" w:rsidR="00460D4D" w:rsidRPr="00E32DF0" w:rsidRDefault="00576C65" w:rsidP="00E32DF0">
      <w:pPr>
        <w:pStyle w:val="Heading1"/>
      </w:pPr>
      <w:bookmarkStart w:id="4" w:name="_Toc8521427"/>
      <w:r w:rsidRPr="00E32DF0">
        <w:lastRenderedPageBreak/>
        <w:t xml:space="preserve">I. </w:t>
      </w:r>
      <w:r w:rsidR="00460D4D" w:rsidRPr="00E32DF0">
        <w:t>ОБЩИЕ ВОПРОСЫ</w:t>
      </w:r>
      <w:bookmarkEnd w:id="4"/>
    </w:p>
    <w:p w14:paraId="19F838BF" w14:textId="44B41414" w:rsidR="00A50CC3" w:rsidRPr="00E32DF0" w:rsidRDefault="00460D4D" w:rsidP="00E32DF0">
      <w:pPr>
        <w:pStyle w:val="Heading1"/>
      </w:pPr>
      <w:bookmarkStart w:id="5" w:name="_Toc8521428"/>
      <w:r w:rsidRPr="00E32DF0">
        <w:t xml:space="preserve">1. </w:t>
      </w:r>
      <w:r w:rsidR="00FA28A5" w:rsidRPr="00E32DF0">
        <w:t>Что такое бюджет и для чего он нужен?</w:t>
      </w:r>
      <w:bookmarkEnd w:id="5"/>
    </w:p>
    <w:p w14:paraId="021B6AB6" w14:textId="11DA26BD" w:rsidR="0002765D" w:rsidRPr="00692F7F" w:rsidRDefault="00C24C84" w:rsidP="00E32DF0">
      <w:pPr>
        <w:widowControl w:val="0"/>
        <w:rPr>
          <w:rFonts w:cs="Times New Roman"/>
          <w:lang w:eastAsia="ru-RU"/>
        </w:rPr>
      </w:pPr>
      <w:r w:rsidRPr="00692F7F">
        <w:rPr>
          <w:rFonts w:cs="Times New Roman"/>
          <w:lang w:eastAsia="ru-RU"/>
        </w:rPr>
        <w:t>Важнейшей</w:t>
      </w:r>
      <w:r w:rsidR="0002765D" w:rsidRPr="00692F7F">
        <w:rPr>
          <w:rFonts w:cs="Times New Roman"/>
          <w:lang w:eastAsia="ru-RU"/>
        </w:rPr>
        <w:t xml:space="preserve"> задачей государства является обеспечение реализации прав человека и гражданина путем предоставления доступа к общественным благам: образованию и медицинской помощи, культурному наследию, </w:t>
      </w:r>
      <w:r w:rsidR="00AC64CC" w:rsidRPr="00692F7F">
        <w:rPr>
          <w:rFonts w:cs="Times New Roman"/>
          <w:lang w:eastAsia="ru-RU"/>
        </w:rPr>
        <w:t xml:space="preserve">коммунальной и </w:t>
      </w:r>
      <w:r w:rsidR="0002765D" w:rsidRPr="00692F7F">
        <w:rPr>
          <w:rFonts w:cs="Times New Roman"/>
          <w:lang w:eastAsia="ru-RU"/>
        </w:rPr>
        <w:t xml:space="preserve">дорожной инфраструктуре и многим другим. Государство предоставляет социальные гарантии и помощь гражданам, находящимся в трудной жизненной ситуации, обеспечивает оборону и охрану государственных границ, общественный порядок и выполняет многие другие функции. Кроме того, государство гарантирует гражданам свободное и без ограничений пользование их правами, </w:t>
      </w:r>
      <w:r w:rsidR="00F371A5">
        <w:rPr>
          <w:rFonts w:cs="Times New Roman"/>
          <w:lang w:eastAsia="ru-RU"/>
        </w:rPr>
        <w:t>во-первых</w:t>
      </w:r>
      <w:r w:rsidR="0002765D" w:rsidRPr="00692F7F">
        <w:rPr>
          <w:rFonts w:cs="Times New Roman"/>
          <w:lang w:eastAsia="ru-RU"/>
        </w:rPr>
        <w:t xml:space="preserve">, обеспечивая безопасность граждан и равенство всех перед судом и законом, а </w:t>
      </w:r>
      <w:r w:rsidR="00F371A5">
        <w:rPr>
          <w:rFonts w:cs="Times New Roman"/>
          <w:lang w:eastAsia="ru-RU"/>
        </w:rPr>
        <w:t>во-вторых</w:t>
      </w:r>
      <w:r w:rsidR="0002765D" w:rsidRPr="00692F7F">
        <w:rPr>
          <w:rFonts w:cs="Times New Roman"/>
          <w:lang w:eastAsia="ru-RU"/>
        </w:rPr>
        <w:t xml:space="preserve">, выделяя средства на реализацию конкретных прав граждан. </w:t>
      </w:r>
    </w:p>
    <w:p w14:paraId="70D96A6F" w14:textId="003C6B58" w:rsidR="0002765D" w:rsidRPr="00692F7F" w:rsidRDefault="0002765D" w:rsidP="00E32DF0">
      <w:pPr>
        <w:widowControl w:val="0"/>
        <w:rPr>
          <w:rFonts w:cs="Times New Roman"/>
          <w:lang w:eastAsia="ru-RU"/>
        </w:rPr>
      </w:pPr>
      <w:r w:rsidRPr="00692F7F">
        <w:rPr>
          <w:rFonts w:cs="Times New Roman"/>
          <w:lang w:eastAsia="ru-RU"/>
        </w:rPr>
        <w:t>Реализация некоторых прав граждан происходит за счет получения ими бесплатных или частично оплачиваемых государственных или муниципальных услуг. Например, обучение в школе осуществляется бесплатно, при посещении ребенком</w:t>
      </w:r>
      <w:r w:rsidR="00E72D07">
        <w:rPr>
          <w:rFonts w:cs="Times New Roman"/>
          <w:lang w:eastAsia="ru-RU"/>
        </w:rPr>
        <w:t xml:space="preserve"> </w:t>
      </w:r>
      <w:r w:rsidRPr="00692F7F">
        <w:rPr>
          <w:rFonts w:cs="Times New Roman"/>
          <w:lang w:eastAsia="ru-RU"/>
        </w:rPr>
        <w:t xml:space="preserve">детского сада или при поездке на муниципальном транспорте граждане оплачивают только часть стоимости услуги. </w:t>
      </w:r>
    </w:p>
    <w:p w14:paraId="5FD50582" w14:textId="0BED0741" w:rsidR="0002765D" w:rsidRPr="00692F7F" w:rsidRDefault="0002765D" w:rsidP="00E32DF0">
      <w:pPr>
        <w:widowControl w:val="0"/>
        <w:rPr>
          <w:rFonts w:cs="Times New Roman"/>
          <w:lang w:eastAsia="ru-RU"/>
        </w:rPr>
      </w:pPr>
      <w:r w:rsidRPr="00692F7F">
        <w:rPr>
          <w:rFonts w:cs="Times New Roman"/>
          <w:lang w:eastAsia="ru-RU"/>
        </w:rPr>
        <w:t>Чтобы финансировать реализацию прав граждан, органы государственной власти и органы местного самоуправления должны собирать</w:t>
      </w:r>
      <w:r w:rsidR="00C24C84" w:rsidRPr="00692F7F">
        <w:rPr>
          <w:rFonts w:cs="Times New Roman"/>
          <w:lang w:eastAsia="ru-RU"/>
        </w:rPr>
        <w:t xml:space="preserve"> </w:t>
      </w:r>
      <w:r w:rsidRPr="00692F7F">
        <w:rPr>
          <w:rFonts w:cs="Times New Roman"/>
          <w:lang w:eastAsia="ru-RU"/>
        </w:rPr>
        <w:t>налоги, которые платят граждане и организации, и другие платежи</w:t>
      </w:r>
      <w:r w:rsidR="00C24C84" w:rsidRPr="00692F7F">
        <w:rPr>
          <w:rFonts w:cs="Times New Roman"/>
          <w:lang w:eastAsia="ru-RU"/>
        </w:rPr>
        <w:t>. Все эти средства</w:t>
      </w:r>
      <w:r w:rsidRPr="00692F7F">
        <w:rPr>
          <w:rFonts w:cs="Times New Roman"/>
          <w:lang w:eastAsia="ru-RU"/>
        </w:rPr>
        <w:t xml:space="preserve"> поступают в бюджет Российской Федерации, бюджеты субъектов Российской Федерации, бюджеты муниципальных образований. </w:t>
      </w:r>
    </w:p>
    <w:p w14:paraId="0A412D43" w14:textId="45687375" w:rsidR="0002765D" w:rsidRPr="00692F7F" w:rsidRDefault="0002765D" w:rsidP="00E32DF0">
      <w:pPr>
        <w:widowControl w:val="0"/>
        <w:rPr>
          <w:rFonts w:cs="Times New Roman"/>
          <w:lang w:eastAsia="ru-RU"/>
        </w:rPr>
      </w:pPr>
      <w:r w:rsidRPr="00692F7F">
        <w:rPr>
          <w:rFonts w:cs="Times New Roman"/>
          <w:lang w:eastAsia="ru-RU"/>
        </w:rPr>
        <w:t>Таким образом, бюджет</w:t>
      </w:r>
      <w:r w:rsidR="004C5FDF">
        <w:rPr>
          <w:rFonts w:cs="Times New Roman"/>
          <w:lang w:eastAsia="ru-RU"/>
        </w:rPr>
        <w:t xml:space="preserve"> — </w:t>
      </w:r>
      <w:r w:rsidRPr="00692F7F">
        <w:rPr>
          <w:rFonts w:cs="Times New Roman"/>
          <w:lang w:eastAsia="ru-RU"/>
        </w:rPr>
        <w:t xml:space="preserve">это своего рода общественный кошелек, куда поступают средства граждан, организаций и иные платежи и откуда осуществляется финансирование реализации прав граждан, в том числе за счет предоставления им бесплатных или частично оплачиваемых государственных (муниципальных) услуг. Законодательство Российской Федерации определяет бюджет как </w:t>
      </w:r>
      <w:r w:rsidRPr="00692F7F">
        <w:rPr>
          <w:rFonts w:cs="Times New Roman"/>
          <w:b/>
          <w:bCs/>
          <w:lang w:eastAsia="ru-RU"/>
        </w:rPr>
        <w:t xml:space="preserve">форму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692F7F">
        <w:rPr>
          <w:rFonts w:cs="Times New Roman"/>
          <w:lang w:eastAsia="ru-RU"/>
        </w:rPr>
        <w:t>(ст. 6 Бюджетного кодекса Российской Федерации).</w:t>
      </w:r>
    </w:p>
    <w:p w14:paraId="21117439" w14:textId="73B4B315" w:rsidR="00F12B90" w:rsidRPr="00692F7F" w:rsidRDefault="00460D4D" w:rsidP="00E32DF0">
      <w:pPr>
        <w:pStyle w:val="Heading1"/>
      </w:pPr>
      <w:bookmarkStart w:id="6" w:name="_2._Какие_виды"/>
      <w:bookmarkStart w:id="7" w:name="_Toc8521429"/>
      <w:bookmarkEnd w:id="6"/>
      <w:r w:rsidRPr="00692F7F">
        <w:t xml:space="preserve">2. </w:t>
      </w:r>
      <w:r w:rsidR="00F12B90" w:rsidRPr="00692F7F">
        <w:t>Какие виды бюджетов бывают?</w:t>
      </w:r>
      <w:bookmarkEnd w:id="7"/>
    </w:p>
    <w:p w14:paraId="1B103C65" w14:textId="34D058A3" w:rsidR="00994804" w:rsidRPr="00692F7F" w:rsidRDefault="00F12B90" w:rsidP="00E32DF0">
      <w:pPr>
        <w:widowControl w:val="0"/>
        <w:rPr>
          <w:rFonts w:cs="Times New Roman"/>
        </w:rPr>
      </w:pPr>
      <w:r w:rsidRPr="00692F7F">
        <w:rPr>
          <w:rFonts w:cs="Times New Roman"/>
        </w:rPr>
        <w:t xml:space="preserve">Система обеспечения общественных благ и социальных гарантий в Российской Федерации включает </w:t>
      </w:r>
      <w:r w:rsidR="00932961">
        <w:rPr>
          <w:rFonts w:cs="Times New Roman"/>
        </w:rPr>
        <w:t>три</w:t>
      </w:r>
      <w:r w:rsidRPr="00692F7F">
        <w:rPr>
          <w:rFonts w:cs="Times New Roman"/>
        </w:rPr>
        <w:t xml:space="preserve"> уровня управления: федеральный, региональный и </w:t>
      </w:r>
      <w:r w:rsidR="00C24C84" w:rsidRPr="00692F7F">
        <w:rPr>
          <w:rFonts w:cs="Times New Roman"/>
        </w:rPr>
        <w:t>местный (также извест</w:t>
      </w:r>
      <w:r w:rsidR="00932961">
        <w:rPr>
          <w:rFonts w:cs="Times New Roman"/>
        </w:rPr>
        <w:t>ный</w:t>
      </w:r>
      <w:r w:rsidR="00C24C84" w:rsidRPr="00692F7F">
        <w:rPr>
          <w:rFonts w:cs="Times New Roman"/>
        </w:rPr>
        <w:t xml:space="preserve"> как </w:t>
      </w:r>
      <w:r w:rsidRPr="00692F7F">
        <w:rPr>
          <w:rFonts w:cs="Times New Roman"/>
        </w:rPr>
        <w:t>уровень местного самоуправления</w:t>
      </w:r>
      <w:r w:rsidR="00C24C84" w:rsidRPr="00692F7F">
        <w:rPr>
          <w:rFonts w:cs="Times New Roman"/>
        </w:rPr>
        <w:t>)</w:t>
      </w:r>
      <w:r w:rsidRPr="00692F7F">
        <w:rPr>
          <w:rFonts w:cs="Times New Roman"/>
        </w:rPr>
        <w:t xml:space="preserve">. </w:t>
      </w:r>
      <w:r w:rsidR="00AA1590">
        <w:rPr>
          <w:rFonts w:cs="Times New Roman"/>
        </w:rPr>
        <w:t xml:space="preserve">Существуют следующие виды муниципальных образований: городские и сельские поселения, муниципальные районы, </w:t>
      </w:r>
      <w:r w:rsidR="000E02AA">
        <w:rPr>
          <w:rFonts w:cs="Times New Roman"/>
        </w:rPr>
        <w:t xml:space="preserve">муниципальные округа, </w:t>
      </w:r>
      <w:r w:rsidR="00AA1590">
        <w:rPr>
          <w:rFonts w:cs="Times New Roman"/>
        </w:rPr>
        <w:t>городские округа,</w:t>
      </w:r>
      <w:r w:rsidR="000E02AA">
        <w:rPr>
          <w:rFonts w:cs="Times New Roman"/>
        </w:rPr>
        <w:t xml:space="preserve"> городские округа с внутригородским делением,</w:t>
      </w:r>
      <w:r w:rsidR="004C5FDF">
        <w:rPr>
          <w:rFonts w:cs="Times New Roman"/>
        </w:rPr>
        <w:t xml:space="preserve"> </w:t>
      </w:r>
      <w:r w:rsidR="00AA1590">
        <w:rPr>
          <w:rFonts w:cs="Times New Roman"/>
        </w:rPr>
        <w:t>внутригородские районы, внутригородские муниципальные образования</w:t>
      </w:r>
      <w:r w:rsidR="00AA1590" w:rsidRPr="00AA1590">
        <w:rPr>
          <w:rFonts w:cs="Times New Roman"/>
        </w:rPr>
        <w:t xml:space="preserve"> городов федерального значения Москвы, </w:t>
      </w:r>
      <w:r w:rsidR="00F371A5">
        <w:rPr>
          <w:rFonts w:cs="Times New Roman"/>
        </w:rPr>
        <w:t>Санкт-</w:t>
      </w:r>
      <w:r w:rsidR="00AA1590" w:rsidRPr="00AA1590">
        <w:rPr>
          <w:rFonts w:cs="Times New Roman"/>
        </w:rPr>
        <w:t>Петербурга и Севастополя</w:t>
      </w:r>
      <w:r w:rsidR="00AA1590">
        <w:rPr>
          <w:rFonts w:cs="Times New Roman"/>
        </w:rPr>
        <w:t>.</w:t>
      </w:r>
      <w:r w:rsidR="00AA1590" w:rsidRPr="00AA1590">
        <w:rPr>
          <w:rFonts w:cs="Times New Roman"/>
        </w:rPr>
        <w:t xml:space="preserve"> </w:t>
      </w:r>
      <w:r w:rsidRPr="00692F7F">
        <w:rPr>
          <w:rFonts w:cs="Times New Roman"/>
        </w:rPr>
        <w:t>За каждым уровнем закреплен определенный круг вопросов и полномочий</w:t>
      </w:r>
      <w:r w:rsidR="0099410A" w:rsidRPr="00692F7F">
        <w:rPr>
          <w:rFonts w:cs="Times New Roman"/>
        </w:rPr>
        <w:t xml:space="preserve"> и свой бюджет: </w:t>
      </w:r>
    </w:p>
    <w:p w14:paraId="33BCD51D" w14:textId="1C14ADEA" w:rsidR="00994804" w:rsidRPr="00692F7F" w:rsidRDefault="00F12B90" w:rsidP="00E32DF0">
      <w:pPr>
        <w:pStyle w:val="ListParagraph"/>
        <w:numPr>
          <w:ilvl w:val="0"/>
          <w:numId w:val="2"/>
        </w:numPr>
        <w:rPr>
          <w:rFonts w:cs="Times New Roman"/>
          <w:lang w:val="ru-RU"/>
        </w:rPr>
      </w:pPr>
      <w:r w:rsidRPr="00692F7F">
        <w:rPr>
          <w:rFonts w:cs="Times New Roman"/>
          <w:lang w:val="ru-RU"/>
        </w:rPr>
        <w:t>федеральный бюджет</w:t>
      </w:r>
      <w:r w:rsidR="00994804" w:rsidRPr="00692F7F">
        <w:rPr>
          <w:rFonts w:cs="Times New Roman"/>
          <w:lang w:val="ru-RU"/>
        </w:rPr>
        <w:t>;</w:t>
      </w:r>
    </w:p>
    <w:p w14:paraId="2742819E" w14:textId="6060BD2D" w:rsidR="00994804" w:rsidRPr="00692F7F" w:rsidRDefault="00F12B90" w:rsidP="00E32DF0">
      <w:pPr>
        <w:pStyle w:val="ListParagraph"/>
        <w:numPr>
          <w:ilvl w:val="0"/>
          <w:numId w:val="2"/>
        </w:numPr>
        <w:rPr>
          <w:rFonts w:cs="Times New Roman"/>
          <w:lang w:val="ru-RU"/>
        </w:rPr>
      </w:pPr>
      <w:r w:rsidRPr="00692F7F">
        <w:rPr>
          <w:rFonts w:cs="Times New Roman"/>
          <w:lang w:val="ru-RU"/>
        </w:rPr>
        <w:t>бюджеты субъектов Российской Федерации</w:t>
      </w:r>
      <w:r w:rsidR="00994804" w:rsidRPr="00692F7F">
        <w:rPr>
          <w:rFonts w:cs="Times New Roman"/>
          <w:lang w:val="ru-RU"/>
        </w:rPr>
        <w:t>;</w:t>
      </w:r>
    </w:p>
    <w:p w14:paraId="163F4429" w14:textId="13A0A26B" w:rsidR="00F12B90" w:rsidRPr="00692F7F" w:rsidRDefault="000D0752" w:rsidP="00E32DF0">
      <w:pPr>
        <w:pStyle w:val="ListParagraph"/>
        <w:numPr>
          <w:ilvl w:val="0"/>
          <w:numId w:val="2"/>
        </w:numPr>
        <w:rPr>
          <w:rFonts w:cs="Times New Roman"/>
          <w:lang w:val="ru-RU"/>
        </w:rPr>
      </w:pPr>
      <w:hyperlink w:anchor="_3._Чем_отличается" w:history="1">
        <w:r w:rsidR="00F12B90" w:rsidRPr="00666E76">
          <w:rPr>
            <w:rStyle w:val="Hyperlink"/>
            <w:rFonts w:cs="Times New Roman"/>
            <w:lang w:val="ru-RU"/>
          </w:rPr>
          <w:t>местные бюджеты</w:t>
        </w:r>
      </w:hyperlink>
      <w:r w:rsidR="00F12B90" w:rsidRPr="00692F7F">
        <w:rPr>
          <w:rFonts w:cs="Times New Roman"/>
          <w:lang w:val="ru-RU"/>
        </w:rPr>
        <w:t>.</w:t>
      </w:r>
    </w:p>
    <w:p w14:paraId="2597E8A8" w14:textId="371FC4BF" w:rsidR="00E838E7" w:rsidRPr="00692F7F" w:rsidRDefault="00E838E7" w:rsidP="00E32DF0">
      <w:pPr>
        <w:widowControl w:val="0"/>
        <w:rPr>
          <w:rFonts w:cs="Times New Roman"/>
        </w:rPr>
      </w:pPr>
      <w:r w:rsidRPr="00692F7F">
        <w:rPr>
          <w:rFonts w:cs="Times New Roman"/>
        </w:rPr>
        <w:t xml:space="preserve">За счет средств федерального бюджета </w:t>
      </w:r>
      <w:r w:rsidR="00994804" w:rsidRPr="00692F7F">
        <w:rPr>
          <w:rFonts w:cs="Times New Roman"/>
        </w:rPr>
        <w:t>финансируются вопросы, имеющие общенациональное значение. Это</w:t>
      </w:r>
      <w:r w:rsidR="00161A34" w:rsidRPr="00692F7F">
        <w:rPr>
          <w:rFonts w:cs="Times New Roman"/>
        </w:rPr>
        <w:t>, в частности,</w:t>
      </w:r>
      <w:r w:rsidR="00994804" w:rsidRPr="00692F7F">
        <w:rPr>
          <w:rFonts w:cs="Times New Roman"/>
        </w:rPr>
        <w:t xml:space="preserve"> </w:t>
      </w:r>
      <w:r w:rsidR="0099410A" w:rsidRPr="00692F7F">
        <w:rPr>
          <w:rFonts w:cs="Times New Roman"/>
        </w:rPr>
        <w:t xml:space="preserve">фундаментальные </w:t>
      </w:r>
      <w:r w:rsidR="00994804" w:rsidRPr="00692F7F">
        <w:rPr>
          <w:rFonts w:cs="Times New Roman"/>
        </w:rPr>
        <w:t>исследования и космическая деятельность, национальная оборона</w:t>
      </w:r>
      <w:r w:rsidR="0099410A" w:rsidRPr="00692F7F">
        <w:rPr>
          <w:rFonts w:cs="Times New Roman"/>
        </w:rPr>
        <w:t xml:space="preserve"> и</w:t>
      </w:r>
      <w:r w:rsidR="00994804" w:rsidRPr="00692F7F">
        <w:rPr>
          <w:rFonts w:cs="Times New Roman"/>
        </w:rPr>
        <w:t xml:space="preserve"> </w:t>
      </w:r>
      <w:r w:rsidR="00FF5743" w:rsidRPr="00692F7F">
        <w:rPr>
          <w:rFonts w:cs="Times New Roman"/>
        </w:rPr>
        <w:t xml:space="preserve">охрана государственных границ, </w:t>
      </w:r>
      <w:r w:rsidR="00994804" w:rsidRPr="00692F7F">
        <w:rPr>
          <w:rFonts w:cs="Times New Roman"/>
        </w:rPr>
        <w:t xml:space="preserve">правоохранительная деятельность и </w:t>
      </w:r>
      <w:r w:rsidR="00B12CDC" w:rsidRPr="00692F7F">
        <w:rPr>
          <w:rFonts w:cs="Times New Roman"/>
        </w:rPr>
        <w:t>мног</w:t>
      </w:r>
      <w:r w:rsidR="00B12CDC">
        <w:rPr>
          <w:rFonts w:cs="Times New Roman"/>
        </w:rPr>
        <w:t>о</w:t>
      </w:r>
      <w:r w:rsidR="00B12CDC" w:rsidRPr="00692F7F">
        <w:rPr>
          <w:rFonts w:cs="Times New Roman"/>
        </w:rPr>
        <w:t>е друг</w:t>
      </w:r>
      <w:r w:rsidR="00B12CDC">
        <w:rPr>
          <w:rFonts w:cs="Times New Roman"/>
        </w:rPr>
        <w:t>о</w:t>
      </w:r>
      <w:r w:rsidR="00B12CDC" w:rsidRPr="00692F7F">
        <w:rPr>
          <w:rFonts w:cs="Times New Roman"/>
        </w:rPr>
        <w:t>е</w:t>
      </w:r>
      <w:r w:rsidR="00994804" w:rsidRPr="00692F7F">
        <w:rPr>
          <w:rFonts w:cs="Times New Roman"/>
        </w:rPr>
        <w:t xml:space="preserve">. </w:t>
      </w:r>
      <w:r w:rsidR="00E0444C" w:rsidRPr="00692F7F">
        <w:rPr>
          <w:rFonts w:cs="Times New Roman"/>
        </w:rPr>
        <w:t xml:space="preserve">Кроме того, </w:t>
      </w:r>
      <w:r w:rsidR="0099410A" w:rsidRPr="00692F7F">
        <w:rPr>
          <w:rFonts w:cs="Times New Roman"/>
        </w:rPr>
        <w:t xml:space="preserve">часть </w:t>
      </w:r>
      <w:r w:rsidR="00E0444C" w:rsidRPr="00692F7F">
        <w:rPr>
          <w:rFonts w:cs="Times New Roman"/>
        </w:rPr>
        <w:t xml:space="preserve">средств федерального бюджета </w:t>
      </w:r>
      <w:r w:rsidR="00AA7263" w:rsidRPr="00692F7F">
        <w:rPr>
          <w:rFonts w:cs="Times New Roman"/>
        </w:rPr>
        <w:t>пере</w:t>
      </w:r>
      <w:r w:rsidR="0099410A" w:rsidRPr="00692F7F">
        <w:rPr>
          <w:rFonts w:cs="Times New Roman"/>
        </w:rPr>
        <w:t xml:space="preserve">распределяется в пользу наименее финансово обеспеченных </w:t>
      </w:r>
      <w:r w:rsidR="00E0444C" w:rsidRPr="00692F7F">
        <w:rPr>
          <w:rFonts w:cs="Times New Roman"/>
        </w:rPr>
        <w:t>субъектов Российской Федерации</w:t>
      </w:r>
      <w:r w:rsidR="0099410A" w:rsidRPr="00692F7F">
        <w:rPr>
          <w:rFonts w:cs="Times New Roman"/>
        </w:rPr>
        <w:t xml:space="preserve"> в целях </w:t>
      </w:r>
      <w:r w:rsidR="00AA7263" w:rsidRPr="00692F7F">
        <w:rPr>
          <w:rFonts w:cs="Times New Roman"/>
        </w:rPr>
        <w:t>обеспечения равной</w:t>
      </w:r>
      <w:r w:rsidR="00701FF3" w:rsidRPr="00692F7F">
        <w:rPr>
          <w:rFonts w:cs="Times New Roman"/>
        </w:rPr>
        <w:t xml:space="preserve"> </w:t>
      </w:r>
      <w:r w:rsidR="002B41CC" w:rsidRPr="00692F7F">
        <w:rPr>
          <w:rFonts w:cs="Times New Roman"/>
        </w:rPr>
        <w:t xml:space="preserve">доступности </w:t>
      </w:r>
      <w:r w:rsidR="00FF5743" w:rsidRPr="00692F7F">
        <w:rPr>
          <w:rFonts w:cs="Times New Roman"/>
        </w:rPr>
        <w:t xml:space="preserve">и </w:t>
      </w:r>
      <w:r w:rsidR="00B12CDC" w:rsidRPr="00692F7F">
        <w:rPr>
          <w:rFonts w:cs="Times New Roman"/>
        </w:rPr>
        <w:t>качеств</w:t>
      </w:r>
      <w:r w:rsidR="00B12CDC">
        <w:rPr>
          <w:rFonts w:cs="Times New Roman"/>
        </w:rPr>
        <w:t>а</w:t>
      </w:r>
      <w:r w:rsidR="00B12CDC" w:rsidRPr="00692F7F">
        <w:rPr>
          <w:rFonts w:cs="Times New Roman"/>
        </w:rPr>
        <w:t xml:space="preserve"> </w:t>
      </w:r>
      <w:r w:rsidR="00165587" w:rsidRPr="00692F7F">
        <w:rPr>
          <w:rFonts w:cs="Times New Roman"/>
        </w:rPr>
        <w:t>государственных и муниципальных</w:t>
      </w:r>
      <w:r w:rsidR="00FF5743" w:rsidRPr="00692F7F">
        <w:rPr>
          <w:rFonts w:cs="Times New Roman"/>
        </w:rPr>
        <w:t xml:space="preserve"> услуг на всей территории Российской Федерации</w:t>
      </w:r>
      <w:r w:rsidR="00E0444C" w:rsidRPr="00692F7F">
        <w:rPr>
          <w:rFonts w:cs="Times New Roman"/>
        </w:rPr>
        <w:t>.</w:t>
      </w:r>
    </w:p>
    <w:p w14:paraId="28113F0C" w14:textId="5CCA87B6" w:rsidR="00E6037F" w:rsidRPr="00692F7F" w:rsidRDefault="00E6037F" w:rsidP="00E32DF0">
      <w:pPr>
        <w:widowControl w:val="0"/>
        <w:rPr>
          <w:rFonts w:cs="Times New Roman"/>
        </w:rPr>
      </w:pPr>
      <w:r w:rsidRPr="00692F7F">
        <w:rPr>
          <w:rFonts w:cs="Times New Roman"/>
        </w:rPr>
        <w:lastRenderedPageBreak/>
        <w:t xml:space="preserve">Из бюджетов субъектов Российской </w:t>
      </w:r>
      <w:r w:rsidR="009C0BA6" w:rsidRPr="00692F7F">
        <w:rPr>
          <w:rFonts w:cs="Times New Roman"/>
        </w:rPr>
        <w:t>Федерации финансиру</w:t>
      </w:r>
      <w:r w:rsidR="00B12CDC">
        <w:rPr>
          <w:rFonts w:cs="Times New Roman"/>
        </w:rPr>
        <w:t>ю</w:t>
      </w:r>
      <w:r w:rsidR="009C0BA6" w:rsidRPr="00692F7F">
        <w:rPr>
          <w:rFonts w:cs="Times New Roman"/>
        </w:rPr>
        <w:t>тся</w:t>
      </w:r>
      <w:r w:rsidRPr="00692F7F">
        <w:rPr>
          <w:rFonts w:cs="Times New Roman"/>
        </w:rPr>
        <w:t xml:space="preserve"> такие вопросы</w:t>
      </w:r>
      <w:r w:rsidR="00932961">
        <w:rPr>
          <w:rFonts w:cs="Times New Roman"/>
        </w:rPr>
        <w:t>,</w:t>
      </w:r>
      <w:r w:rsidRPr="00692F7F">
        <w:rPr>
          <w:rFonts w:cs="Times New Roman"/>
        </w:rPr>
        <w:t xml:space="preserve"> как среднее профессиональное образование, социальная защита населения, содействие занятости, опека и попечительство, содержание и ремонт дорог регионального значения, организаци</w:t>
      </w:r>
      <w:r w:rsidR="00301F50">
        <w:rPr>
          <w:rFonts w:cs="Times New Roman"/>
        </w:rPr>
        <w:t>я</w:t>
      </w:r>
      <w:r w:rsidRPr="00692F7F">
        <w:rPr>
          <w:rFonts w:cs="Times New Roman"/>
        </w:rPr>
        <w:t xml:space="preserve"> транспортного обслуживания между муниципальными районами (городскими округами) и другие.</w:t>
      </w:r>
    </w:p>
    <w:p w14:paraId="24DEE779" w14:textId="251426C9" w:rsidR="00256AF9" w:rsidRPr="00692F7F" w:rsidRDefault="00256AF9" w:rsidP="00E32DF0">
      <w:pPr>
        <w:widowControl w:val="0"/>
        <w:rPr>
          <w:rFonts w:cs="Times New Roman"/>
        </w:rPr>
      </w:pPr>
      <w:r w:rsidRPr="00692F7F">
        <w:rPr>
          <w:rFonts w:cs="Times New Roman"/>
        </w:rPr>
        <w:t>Местные бюджеты предназначены для финансирования вопросов непосредственного обеспечения жизнедеятельности населения муниципального образования, в том числе таких</w:t>
      </w:r>
      <w:r w:rsidR="00932961">
        <w:rPr>
          <w:rFonts w:cs="Times New Roman"/>
        </w:rPr>
        <w:t>,</w:t>
      </w:r>
      <w:r w:rsidRPr="00692F7F">
        <w:rPr>
          <w:rFonts w:cs="Times New Roman"/>
        </w:rPr>
        <w:t xml:space="preserve"> как благоустройство, ремонт дорог </w:t>
      </w:r>
      <w:r w:rsidR="009C0BA6" w:rsidRPr="00692F7F">
        <w:rPr>
          <w:rFonts w:cs="Times New Roman"/>
        </w:rPr>
        <w:t>местного значения</w:t>
      </w:r>
      <w:r w:rsidRPr="00692F7F">
        <w:rPr>
          <w:rFonts w:cs="Times New Roman"/>
        </w:rPr>
        <w:t xml:space="preserve"> и вывоз мусора, а также оказания муниципальных услуг в сфере дошкольного и школьного образования, культуры, физкультуры и спорта. В Российской Федерации органы местного самоуправления не входят в систему органов государственной власти и самостоятельны в пределах своих полномочий. </w:t>
      </w:r>
      <w:r w:rsidR="0099410A" w:rsidRPr="00692F7F">
        <w:rPr>
          <w:rFonts w:cs="Times New Roman"/>
        </w:rPr>
        <w:t>Подробнее о</w:t>
      </w:r>
      <w:r w:rsidRPr="00692F7F">
        <w:rPr>
          <w:rFonts w:cs="Times New Roman"/>
        </w:rPr>
        <w:t xml:space="preserve"> полномочиях местной </w:t>
      </w:r>
      <w:r w:rsidR="00F54863" w:rsidRPr="00692F7F">
        <w:rPr>
          <w:rFonts w:cs="Times New Roman"/>
        </w:rPr>
        <w:t>администрации можно</w:t>
      </w:r>
      <w:r w:rsidRPr="00692F7F">
        <w:rPr>
          <w:rFonts w:cs="Times New Roman"/>
        </w:rPr>
        <w:t xml:space="preserve"> узнать </w:t>
      </w:r>
      <w:r w:rsidR="0099410A" w:rsidRPr="00692F7F">
        <w:rPr>
          <w:rFonts w:cs="Times New Roman"/>
        </w:rPr>
        <w:t xml:space="preserve">в </w:t>
      </w:r>
      <w:r w:rsidRPr="00692F7F">
        <w:rPr>
          <w:rFonts w:cs="Times New Roman"/>
        </w:rPr>
        <w:t>ответ</w:t>
      </w:r>
      <w:r w:rsidR="0099410A" w:rsidRPr="00692F7F">
        <w:rPr>
          <w:rFonts w:cs="Times New Roman"/>
        </w:rPr>
        <w:t>е</w:t>
      </w:r>
      <w:r w:rsidRPr="00692F7F">
        <w:rPr>
          <w:rFonts w:cs="Times New Roman"/>
        </w:rPr>
        <w:t xml:space="preserve"> на вопрос</w:t>
      </w:r>
      <w:r w:rsidR="00301F50">
        <w:rPr>
          <w:rFonts w:cs="Times New Roman"/>
        </w:rPr>
        <w:t xml:space="preserve"> </w:t>
      </w:r>
      <w:r w:rsidRPr="00692F7F">
        <w:rPr>
          <w:rFonts w:cs="Times New Roman"/>
        </w:rPr>
        <w:t>«</w:t>
      </w:r>
      <w:hyperlink w:anchor="_4._За_решение" w:history="1">
        <w:r w:rsidRPr="006B3638">
          <w:rPr>
            <w:rStyle w:val="Hyperlink"/>
            <w:rFonts w:cs="Times New Roman"/>
          </w:rPr>
          <w:t>За решение каких вопросов отвечает местная администрация?</w:t>
        </w:r>
      </w:hyperlink>
      <w:r w:rsidRPr="00692F7F">
        <w:rPr>
          <w:rFonts w:cs="Times New Roman"/>
        </w:rPr>
        <w:t>»</w:t>
      </w:r>
    </w:p>
    <w:p w14:paraId="057410A8" w14:textId="67628CB1" w:rsidR="008C31CC" w:rsidRPr="00692F7F" w:rsidRDefault="008C31CC" w:rsidP="00E32DF0">
      <w:pPr>
        <w:widowControl w:val="0"/>
        <w:rPr>
          <w:rFonts w:cs="Times New Roman"/>
        </w:rPr>
      </w:pPr>
      <w:r w:rsidRPr="00692F7F">
        <w:rPr>
          <w:rFonts w:cs="Times New Roman"/>
        </w:rPr>
        <w:t xml:space="preserve">Подробное разграничение полномочий между Российской Федерацией, субъектами Российской Федерации и органами местного самоуправления в каждой </w:t>
      </w:r>
      <w:r w:rsidR="00256AF9" w:rsidRPr="00692F7F">
        <w:rPr>
          <w:rFonts w:cs="Times New Roman"/>
        </w:rPr>
        <w:t xml:space="preserve">сфере </w:t>
      </w:r>
      <w:r w:rsidRPr="00692F7F">
        <w:rPr>
          <w:rFonts w:cs="Times New Roman"/>
        </w:rPr>
        <w:t>правового регулирования устанавливается соответствующими федеральными законами</w:t>
      </w:r>
      <w:r w:rsidR="00CF1936" w:rsidRPr="00692F7F">
        <w:rPr>
          <w:rStyle w:val="FootnoteReference"/>
          <w:rFonts w:cs="Times New Roman"/>
        </w:rPr>
        <w:footnoteReference w:id="1"/>
      </w:r>
      <w:r w:rsidRPr="00692F7F">
        <w:rPr>
          <w:rFonts w:cs="Times New Roman"/>
        </w:rPr>
        <w:t>. Общие принципы разграничения полномочий установлены Конституцией Российской Федерации.</w:t>
      </w:r>
    </w:p>
    <w:p w14:paraId="65768232" w14:textId="5C84B367" w:rsidR="001D074C" w:rsidRPr="00692F7F" w:rsidRDefault="001D074C" w:rsidP="00E32DF0">
      <w:pPr>
        <w:widowControl w:val="0"/>
        <w:rPr>
          <w:rFonts w:cs="Times New Roman"/>
        </w:rPr>
      </w:pPr>
      <w:r w:rsidRPr="00692F7F">
        <w:rPr>
          <w:rFonts w:cs="Times New Roman"/>
        </w:rPr>
        <w:t xml:space="preserve">Пенсионное обеспечение, социальное страхование и </w:t>
      </w:r>
      <w:r w:rsidR="00CF6DB8" w:rsidRPr="00692F7F">
        <w:rPr>
          <w:rFonts w:cs="Times New Roman"/>
        </w:rPr>
        <w:t xml:space="preserve">часть расходов на </w:t>
      </w:r>
      <w:r w:rsidRPr="00692F7F">
        <w:rPr>
          <w:rFonts w:cs="Times New Roman"/>
        </w:rPr>
        <w:t xml:space="preserve">здравоохранение </w:t>
      </w:r>
      <w:r w:rsidR="009405F0" w:rsidRPr="00692F7F">
        <w:rPr>
          <w:rFonts w:cs="Times New Roman"/>
        </w:rPr>
        <w:t>финансируются за счет средств государственных внебюджетных фондов:</w:t>
      </w:r>
    </w:p>
    <w:p w14:paraId="2D350B30" w14:textId="2DCE9DF3" w:rsidR="009405F0" w:rsidRPr="00692F7F" w:rsidRDefault="009405F0" w:rsidP="00E32DF0">
      <w:pPr>
        <w:pStyle w:val="ListParagraph"/>
        <w:numPr>
          <w:ilvl w:val="0"/>
          <w:numId w:val="3"/>
        </w:numPr>
        <w:rPr>
          <w:rFonts w:cs="Times New Roman"/>
          <w:lang w:val="ru-RU"/>
        </w:rPr>
      </w:pPr>
      <w:r w:rsidRPr="00692F7F">
        <w:rPr>
          <w:rFonts w:cs="Times New Roman"/>
          <w:lang w:val="ru-RU"/>
        </w:rPr>
        <w:t>Пенсионный фонд Российской Федерации</w:t>
      </w:r>
      <w:r w:rsidR="007D7C4B" w:rsidRPr="00692F7F">
        <w:rPr>
          <w:rFonts w:cs="Times New Roman"/>
          <w:lang w:val="ru-RU"/>
        </w:rPr>
        <w:t>;</w:t>
      </w:r>
    </w:p>
    <w:p w14:paraId="2EE73345" w14:textId="6A8E3630" w:rsidR="009405F0" w:rsidRPr="00692F7F" w:rsidRDefault="009405F0" w:rsidP="00E32DF0">
      <w:pPr>
        <w:pStyle w:val="ListParagraph"/>
        <w:numPr>
          <w:ilvl w:val="0"/>
          <w:numId w:val="3"/>
        </w:numPr>
        <w:rPr>
          <w:rFonts w:cs="Times New Roman"/>
          <w:lang w:val="ru-RU"/>
        </w:rPr>
      </w:pPr>
      <w:r w:rsidRPr="00692F7F">
        <w:rPr>
          <w:rFonts w:cs="Times New Roman"/>
          <w:lang w:val="ru-RU"/>
        </w:rPr>
        <w:t>Фонд социального страхования Российской Федерации</w:t>
      </w:r>
      <w:r w:rsidR="007D7C4B" w:rsidRPr="00692F7F">
        <w:rPr>
          <w:rFonts w:cs="Times New Roman"/>
          <w:lang w:val="ru-RU"/>
        </w:rPr>
        <w:t>;</w:t>
      </w:r>
    </w:p>
    <w:p w14:paraId="5AF68530" w14:textId="5ED09FF6" w:rsidR="001D074C" w:rsidRPr="00692F7F" w:rsidRDefault="009405F0" w:rsidP="00E32DF0">
      <w:pPr>
        <w:pStyle w:val="ListParagraph"/>
        <w:numPr>
          <w:ilvl w:val="0"/>
          <w:numId w:val="3"/>
        </w:numPr>
        <w:rPr>
          <w:rFonts w:cs="Times New Roman"/>
          <w:lang w:val="ru-RU"/>
        </w:rPr>
      </w:pPr>
      <w:r w:rsidRPr="00692F7F">
        <w:rPr>
          <w:rFonts w:cs="Times New Roman"/>
          <w:lang w:val="ru-RU"/>
        </w:rPr>
        <w:t>Федеральный фонд обязательного медицинского страхования</w:t>
      </w:r>
      <w:r w:rsidR="007D7C4B" w:rsidRPr="00692F7F">
        <w:rPr>
          <w:rFonts w:cs="Times New Roman"/>
          <w:lang w:val="ru-RU"/>
        </w:rPr>
        <w:t xml:space="preserve"> и территориальные фонды </w:t>
      </w:r>
      <w:r w:rsidR="00A92680" w:rsidRPr="00692F7F">
        <w:rPr>
          <w:rFonts w:cs="Times New Roman"/>
          <w:lang w:val="ru-RU"/>
        </w:rPr>
        <w:t>обязательного медицинского страхования</w:t>
      </w:r>
      <w:r w:rsidR="007D7C4B" w:rsidRPr="00692F7F">
        <w:rPr>
          <w:rFonts w:cs="Times New Roman"/>
          <w:lang w:val="ru-RU"/>
        </w:rPr>
        <w:t>.</w:t>
      </w:r>
    </w:p>
    <w:p w14:paraId="4F80AB7A" w14:textId="2E495C53" w:rsidR="00F12B90" w:rsidRPr="00692F7F" w:rsidRDefault="009405F0" w:rsidP="00E32DF0">
      <w:pPr>
        <w:widowControl w:val="0"/>
        <w:rPr>
          <w:rFonts w:cs="Times New Roman"/>
        </w:rPr>
      </w:pPr>
      <w:r w:rsidRPr="00692F7F">
        <w:rPr>
          <w:rFonts w:cs="Times New Roman"/>
        </w:rPr>
        <w:t>Эти фонды называются внебюджетными</w:t>
      </w:r>
      <w:r w:rsidR="00932961">
        <w:rPr>
          <w:rFonts w:cs="Times New Roman"/>
        </w:rPr>
        <w:t>,</w:t>
      </w:r>
      <w:r w:rsidRPr="00692F7F">
        <w:rPr>
          <w:rFonts w:cs="Times New Roman"/>
        </w:rPr>
        <w:t xml:space="preserve"> потому что </w:t>
      </w:r>
      <w:r w:rsidR="00F54863" w:rsidRPr="00692F7F">
        <w:rPr>
          <w:rFonts w:cs="Times New Roman"/>
        </w:rPr>
        <w:t>их средства</w:t>
      </w:r>
      <w:r w:rsidRPr="00692F7F">
        <w:rPr>
          <w:rFonts w:cs="Times New Roman"/>
        </w:rPr>
        <w:t xml:space="preserve"> не включаются в федеральный бюджет и бюджеты субъектов Российской Федерации. Каждый фонд имеет свой бюджет, утверждаемый </w:t>
      </w:r>
      <w:r w:rsidR="00AB490A" w:rsidRPr="00692F7F">
        <w:rPr>
          <w:rFonts w:cs="Times New Roman"/>
        </w:rPr>
        <w:t>отдельным законом</w:t>
      </w:r>
      <w:r w:rsidRPr="00692F7F">
        <w:rPr>
          <w:rFonts w:cs="Times New Roman"/>
        </w:rPr>
        <w:t>.</w:t>
      </w:r>
    </w:p>
    <w:p w14:paraId="2157BF0C" w14:textId="1AAE31CB" w:rsidR="00115B28" w:rsidRPr="00692F7F" w:rsidRDefault="00460D4D" w:rsidP="00E32DF0">
      <w:pPr>
        <w:pStyle w:val="Heading1"/>
      </w:pPr>
      <w:bookmarkStart w:id="8" w:name="_3._Чем_отличается"/>
      <w:bookmarkStart w:id="9" w:name="_Toc8521430"/>
      <w:bookmarkEnd w:id="8"/>
      <w:r w:rsidRPr="00692F7F">
        <w:t xml:space="preserve">3. </w:t>
      </w:r>
      <w:r w:rsidR="00CD6889" w:rsidRPr="00692F7F">
        <w:t>Чем отличается местный бюджет от муниципального бюджета?</w:t>
      </w:r>
      <w:bookmarkEnd w:id="9"/>
    </w:p>
    <w:p w14:paraId="4B261910" w14:textId="4F082962" w:rsidR="003F1407" w:rsidRPr="00692F7F" w:rsidRDefault="003F1407" w:rsidP="00E32DF0">
      <w:pPr>
        <w:widowControl w:val="0"/>
        <w:rPr>
          <w:rFonts w:cs="Times New Roman"/>
        </w:rPr>
      </w:pPr>
      <w:r w:rsidRPr="00692F7F">
        <w:rPr>
          <w:rFonts w:cs="Times New Roman"/>
        </w:rPr>
        <w:t>В законах и иных нормативных правовых актах Российской Федерации слова «местный» и «муниципальный»</w:t>
      </w:r>
      <w:r w:rsidR="000A6DE1" w:rsidRPr="00692F7F">
        <w:rPr>
          <w:rFonts w:cs="Times New Roman"/>
        </w:rPr>
        <w:t>, а также</w:t>
      </w:r>
      <w:r w:rsidRPr="00692F7F">
        <w:rPr>
          <w:rFonts w:cs="Times New Roman"/>
        </w:rPr>
        <w:t xml:space="preserve"> образованные на их основе слова и словосочетания</w:t>
      </w:r>
      <w:r w:rsidR="00F371A5">
        <w:rPr>
          <w:rFonts w:cs="Times New Roman"/>
        </w:rPr>
        <w:t>,</w:t>
      </w:r>
      <w:r w:rsidRPr="00692F7F">
        <w:rPr>
          <w:rFonts w:cs="Times New Roman"/>
        </w:rPr>
        <w:t xml:space="preserve"> </w:t>
      </w:r>
      <w:r w:rsidR="00AB490A" w:rsidRPr="00692F7F">
        <w:rPr>
          <w:rFonts w:cs="Times New Roman"/>
        </w:rPr>
        <w:t>по</w:t>
      </w:r>
      <w:r w:rsidR="000A6DE1" w:rsidRPr="00692F7F">
        <w:rPr>
          <w:rFonts w:cs="Times New Roman"/>
        </w:rPr>
        <w:t xml:space="preserve"> </w:t>
      </w:r>
      <w:r w:rsidR="00AB490A" w:rsidRPr="00692F7F">
        <w:rPr>
          <w:rFonts w:cs="Times New Roman"/>
        </w:rPr>
        <w:t>сути</w:t>
      </w:r>
      <w:r w:rsidR="00F371A5">
        <w:rPr>
          <w:rFonts w:cs="Times New Roman"/>
        </w:rPr>
        <w:t>,</w:t>
      </w:r>
      <w:r w:rsidR="00AB490A" w:rsidRPr="00692F7F">
        <w:rPr>
          <w:rFonts w:cs="Times New Roman"/>
        </w:rPr>
        <w:t xml:space="preserve"> являются равнозначными. Традиционно термин «муниципальный» </w:t>
      </w:r>
      <w:r w:rsidR="000D6E79" w:rsidRPr="00692F7F">
        <w:rPr>
          <w:rFonts w:cs="Times New Roman"/>
        </w:rPr>
        <w:t>применя</w:t>
      </w:r>
      <w:r w:rsidR="000D6E79">
        <w:rPr>
          <w:rFonts w:cs="Times New Roman"/>
        </w:rPr>
        <w:t>е</w:t>
      </w:r>
      <w:r w:rsidR="000D6E79" w:rsidRPr="00692F7F">
        <w:rPr>
          <w:rFonts w:cs="Times New Roman"/>
        </w:rPr>
        <w:t xml:space="preserve">тся </w:t>
      </w:r>
      <w:r w:rsidR="00AB490A" w:rsidRPr="00692F7F">
        <w:rPr>
          <w:rFonts w:cs="Times New Roman"/>
        </w:rPr>
        <w:t xml:space="preserve">для указания на принадлежность к уровню </w:t>
      </w:r>
      <w:r w:rsidRPr="00692F7F">
        <w:rPr>
          <w:rFonts w:cs="Times New Roman"/>
        </w:rPr>
        <w:t>местного самоуправления</w:t>
      </w:r>
      <w:r w:rsidR="00AB490A" w:rsidRPr="00692F7F">
        <w:rPr>
          <w:rFonts w:cs="Times New Roman"/>
        </w:rPr>
        <w:t xml:space="preserve"> (например,</w:t>
      </w:r>
      <w:r w:rsidRPr="00692F7F">
        <w:rPr>
          <w:rFonts w:cs="Times New Roman"/>
        </w:rPr>
        <w:t xml:space="preserve"> находящи</w:t>
      </w:r>
      <w:r w:rsidR="00701FF3" w:rsidRPr="00692F7F">
        <w:rPr>
          <w:rFonts w:cs="Times New Roman"/>
        </w:rPr>
        <w:t>х</w:t>
      </w:r>
      <w:r w:rsidRPr="00692F7F">
        <w:rPr>
          <w:rFonts w:cs="Times New Roman"/>
        </w:rPr>
        <w:t>ся в муниципальной собственности организаций</w:t>
      </w:r>
      <w:r w:rsidR="000A6DE1" w:rsidRPr="00692F7F">
        <w:rPr>
          <w:rFonts w:cs="Times New Roman"/>
        </w:rPr>
        <w:t xml:space="preserve"> и объектов</w:t>
      </w:r>
      <w:r w:rsidR="00AB490A" w:rsidRPr="00692F7F">
        <w:rPr>
          <w:rFonts w:cs="Times New Roman"/>
        </w:rPr>
        <w:t>)</w:t>
      </w:r>
      <w:r w:rsidR="000A6DE1" w:rsidRPr="00692F7F">
        <w:rPr>
          <w:rFonts w:cs="Times New Roman"/>
        </w:rPr>
        <w:t>.</w:t>
      </w:r>
    </w:p>
    <w:p w14:paraId="5835C255" w14:textId="1BBAE531" w:rsidR="003043DF" w:rsidRPr="00692F7F" w:rsidRDefault="000A6DE1" w:rsidP="00E32DF0">
      <w:pPr>
        <w:widowControl w:val="0"/>
        <w:rPr>
          <w:rFonts w:cs="Times New Roman"/>
        </w:rPr>
      </w:pPr>
      <w:r w:rsidRPr="00692F7F">
        <w:rPr>
          <w:rFonts w:cs="Times New Roman"/>
        </w:rPr>
        <w:t>П</w:t>
      </w:r>
      <w:r w:rsidR="00AB490A" w:rsidRPr="00692F7F">
        <w:rPr>
          <w:rFonts w:cs="Times New Roman"/>
        </w:rPr>
        <w:t xml:space="preserve">онятие «муниципальный бюджет» не применяется в Бюджетном </w:t>
      </w:r>
      <w:r w:rsidR="006048B5" w:rsidRPr="00692F7F">
        <w:rPr>
          <w:rFonts w:cs="Times New Roman"/>
        </w:rPr>
        <w:t xml:space="preserve">и Налоговом </w:t>
      </w:r>
      <w:r w:rsidR="00AB490A" w:rsidRPr="00692F7F">
        <w:rPr>
          <w:rFonts w:cs="Times New Roman"/>
        </w:rPr>
        <w:t>кодекс</w:t>
      </w:r>
      <w:r w:rsidR="006048B5" w:rsidRPr="00692F7F">
        <w:rPr>
          <w:rFonts w:cs="Times New Roman"/>
        </w:rPr>
        <w:t>ах</w:t>
      </w:r>
      <w:r w:rsidR="00AB490A" w:rsidRPr="00692F7F">
        <w:rPr>
          <w:rFonts w:cs="Times New Roman"/>
        </w:rPr>
        <w:t xml:space="preserve"> Российской Федерации. Вместо него для обозначения бюджета муниципального образования используется термин «м</w:t>
      </w:r>
      <w:r w:rsidR="00685D6D" w:rsidRPr="00692F7F">
        <w:rPr>
          <w:rFonts w:cs="Times New Roman"/>
        </w:rPr>
        <w:t>естный бюджет</w:t>
      </w:r>
      <w:r w:rsidR="00AB490A" w:rsidRPr="00692F7F">
        <w:rPr>
          <w:rFonts w:cs="Times New Roman"/>
        </w:rPr>
        <w:t>»</w:t>
      </w:r>
      <w:r w:rsidR="006048B5" w:rsidRPr="00692F7F">
        <w:rPr>
          <w:rFonts w:cs="Times New Roman"/>
        </w:rPr>
        <w:t>, а налог</w:t>
      </w:r>
      <w:r w:rsidRPr="00692F7F">
        <w:rPr>
          <w:rFonts w:cs="Times New Roman"/>
        </w:rPr>
        <w:t>и</w:t>
      </w:r>
      <w:r w:rsidR="006048B5" w:rsidRPr="00692F7F">
        <w:rPr>
          <w:rFonts w:cs="Times New Roman"/>
        </w:rPr>
        <w:t>, закрепленны</w:t>
      </w:r>
      <w:r w:rsidRPr="00692F7F">
        <w:rPr>
          <w:rFonts w:cs="Times New Roman"/>
        </w:rPr>
        <w:t>е</w:t>
      </w:r>
      <w:r w:rsidR="006048B5" w:rsidRPr="00692F7F">
        <w:rPr>
          <w:rFonts w:cs="Times New Roman"/>
        </w:rPr>
        <w:t xml:space="preserve"> за муниципальным уровнем, </w:t>
      </w:r>
      <w:r w:rsidRPr="00692F7F">
        <w:rPr>
          <w:rFonts w:cs="Times New Roman"/>
        </w:rPr>
        <w:t xml:space="preserve">называются </w:t>
      </w:r>
      <w:r w:rsidR="006048B5" w:rsidRPr="00692F7F">
        <w:rPr>
          <w:rFonts w:cs="Times New Roman"/>
        </w:rPr>
        <w:t>«местные налоги»</w:t>
      </w:r>
      <w:r w:rsidR="00AB490A" w:rsidRPr="00692F7F">
        <w:rPr>
          <w:rFonts w:cs="Times New Roman"/>
        </w:rPr>
        <w:t>.</w:t>
      </w:r>
    </w:p>
    <w:p w14:paraId="734BA18D" w14:textId="0668C620" w:rsidR="00685D6D" w:rsidRPr="00692F7F" w:rsidRDefault="000A6DE1" w:rsidP="00E32DF0">
      <w:pPr>
        <w:widowControl w:val="0"/>
        <w:rPr>
          <w:rFonts w:cs="Times New Roman"/>
        </w:rPr>
      </w:pPr>
      <w:r w:rsidRPr="00692F7F">
        <w:rPr>
          <w:rFonts w:cs="Times New Roman"/>
        </w:rPr>
        <w:t>К</w:t>
      </w:r>
      <w:r w:rsidR="00685D6D" w:rsidRPr="00692F7F">
        <w:rPr>
          <w:rFonts w:cs="Times New Roman"/>
        </w:rPr>
        <w:t xml:space="preserve"> местным бюджетам относятся:</w:t>
      </w:r>
    </w:p>
    <w:p w14:paraId="2F74148D" w14:textId="29B949BF" w:rsidR="00685D6D" w:rsidRDefault="00685D6D" w:rsidP="00E32DF0">
      <w:pPr>
        <w:pStyle w:val="ListParagraph"/>
        <w:numPr>
          <w:ilvl w:val="0"/>
          <w:numId w:val="4"/>
        </w:numPr>
        <w:rPr>
          <w:rFonts w:cs="Times New Roman"/>
          <w:lang w:val="ru-RU"/>
        </w:rPr>
      </w:pPr>
      <w:r w:rsidRPr="00692F7F">
        <w:rPr>
          <w:rFonts w:cs="Times New Roman"/>
          <w:lang w:val="ru-RU"/>
        </w:rPr>
        <w:t>бюджеты муниципальных районов;</w:t>
      </w:r>
    </w:p>
    <w:p w14:paraId="0E19AAEF" w14:textId="0CA4EADE" w:rsidR="00116CAA" w:rsidRPr="00692F7F" w:rsidRDefault="00116CAA" w:rsidP="00E32DF0">
      <w:pPr>
        <w:pStyle w:val="ListParagraph"/>
        <w:numPr>
          <w:ilvl w:val="0"/>
          <w:numId w:val="4"/>
        </w:numPr>
        <w:rPr>
          <w:rFonts w:cs="Times New Roman"/>
          <w:lang w:val="ru-RU"/>
        </w:rPr>
      </w:pPr>
      <w:r>
        <w:rPr>
          <w:rFonts w:cs="Times New Roman"/>
          <w:lang w:val="ru-RU"/>
        </w:rPr>
        <w:t>бюджеты муниципальных округов</w:t>
      </w:r>
      <w:r>
        <w:rPr>
          <w:rFonts w:cs="Times New Roman"/>
        </w:rPr>
        <w:t>;</w:t>
      </w:r>
    </w:p>
    <w:p w14:paraId="61BF43EC" w14:textId="688FB987" w:rsidR="00685D6D" w:rsidRPr="00692F7F" w:rsidRDefault="00685D6D" w:rsidP="00E32DF0">
      <w:pPr>
        <w:pStyle w:val="ListParagraph"/>
        <w:numPr>
          <w:ilvl w:val="0"/>
          <w:numId w:val="4"/>
        </w:numPr>
        <w:rPr>
          <w:rFonts w:cs="Times New Roman"/>
          <w:lang w:val="ru-RU"/>
        </w:rPr>
      </w:pPr>
      <w:r w:rsidRPr="00692F7F">
        <w:rPr>
          <w:rFonts w:cs="Times New Roman"/>
          <w:lang w:val="ru-RU"/>
        </w:rPr>
        <w:t>бюджеты городских округов;</w:t>
      </w:r>
    </w:p>
    <w:p w14:paraId="1939181D" w14:textId="4DDDCFA1" w:rsidR="00685D6D" w:rsidRPr="00692F7F" w:rsidRDefault="00685D6D" w:rsidP="00E32DF0">
      <w:pPr>
        <w:pStyle w:val="ListParagraph"/>
        <w:numPr>
          <w:ilvl w:val="0"/>
          <w:numId w:val="4"/>
        </w:numPr>
        <w:rPr>
          <w:rFonts w:cs="Times New Roman"/>
          <w:lang w:val="ru-RU"/>
        </w:rPr>
      </w:pPr>
      <w:r w:rsidRPr="00692F7F">
        <w:rPr>
          <w:rFonts w:cs="Times New Roman"/>
          <w:lang w:val="ru-RU"/>
        </w:rPr>
        <w:t>бюджеты городских округов с внутригородским делением;</w:t>
      </w:r>
    </w:p>
    <w:p w14:paraId="0CD2BC22" w14:textId="77777777" w:rsidR="00165587" w:rsidRPr="00692F7F" w:rsidRDefault="00685D6D" w:rsidP="00E32DF0">
      <w:pPr>
        <w:pStyle w:val="ListParagraph"/>
        <w:numPr>
          <w:ilvl w:val="0"/>
          <w:numId w:val="4"/>
        </w:numPr>
        <w:rPr>
          <w:rFonts w:cs="Times New Roman"/>
          <w:lang w:val="ru-RU"/>
        </w:rPr>
      </w:pPr>
      <w:r w:rsidRPr="00692F7F">
        <w:rPr>
          <w:rFonts w:cs="Times New Roman"/>
          <w:lang w:val="ru-RU"/>
        </w:rPr>
        <w:t>бюджеты городских и сельских поселений</w:t>
      </w:r>
      <w:r w:rsidR="00165587" w:rsidRPr="00692F7F">
        <w:rPr>
          <w:rFonts w:cs="Times New Roman"/>
          <w:lang w:val="ru-RU"/>
        </w:rPr>
        <w:t>;</w:t>
      </w:r>
    </w:p>
    <w:p w14:paraId="648FA183" w14:textId="0EDCAA57" w:rsidR="00685D6D" w:rsidRPr="00692F7F" w:rsidRDefault="00685D6D" w:rsidP="00E32DF0">
      <w:pPr>
        <w:pStyle w:val="ListParagraph"/>
        <w:numPr>
          <w:ilvl w:val="0"/>
          <w:numId w:val="4"/>
        </w:numPr>
        <w:rPr>
          <w:rFonts w:cs="Times New Roman"/>
          <w:lang w:val="ru-RU"/>
        </w:rPr>
      </w:pPr>
      <w:r w:rsidRPr="00692F7F">
        <w:rPr>
          <w:rFonts w:cs="Times New Roman"/>
          <w:lang w:val="ru-RU"/>
        </w:rPr>
        <w:lastRenderedPageBreak/>
        <w:t>бюджеты внутригородских районов;</w:t>
      </w:r>
    </w:p>
    <w:p w14:paraId="567E0E26" w14:textId="00C97BD9" w:rsidR="00685D6D" w:rsidRPr="00692F7F" w:rsidRDefault="00685D6D" w:rsidP="00E32DF0">
      <w:pPr>
        <w:pStyle w:val="ListParagraph"/>
        <w:numPr>
          <w:ilvl w:val="0"/>
          <w:numId w:val="4"/>
        </w:numPr>
        <w:rPr>
          <w:rFonts w:cs="Times New Roman"/>
          <w:lang w:val="ru-RU"/>
        </w:rPr>
      </w:pPr>
      <w:r w:rsidRPr="00692F7F">
        <w:rPr>
          <w:rFonts w:cs="Times New Roman"/>
          <w:lang w:val="ru-RU"/>
        </w:rPr>
        <w:t>бюджеты внутригородских муниципальных образований городов федерального значения Москвы, Санкт-Петербурга и Севастополя.</w:t>
      </w:r>
    </w:p>
    <w:p w14:paraId="48DCF143" w14:textId="7460A5F0" w:rsidR="00C13A74" w:rsidRPr="00692F7F" w:rsidRDefault="003F52A2" w:rsidP="00E32DF0">
      <w:pPr>
        <w:widowControl w:val="0"/>
        <w:rPr>
          <w:rFonts w:cs="Times New Roman"/>
        </w:rPr>
      </w:pPr>
      <w:r w:rsidRPr="00692F7F">
        <w:rPr>
          <w:rFonts w:cs="Times New Roman"/>
        </w:rPr>
        <w:t>Несмотря на то что территории муниципальных районов включают в себя территории п</w:t>
      </w:r>
      <w:r w:rsidR="000C7F20" w:rsidRPr="00692F7F">
        <w:rPr>
          <w:rFonts w:cs="Times New Roman"/>
        </w:rPr>
        <w:t>оселений, а территории город</w:t>
      </w:r>
      <w:r w:rsidR="00165587" w:rsidRPr="00692F7F">
        <w:rPr>
          <w:rFonts w:cs="Times New Roman"/>
        </w:rPr>
        <w:t>ских округ</w:t>
      </w:r>
      <w:r w:rsidR="000C7F20" w:rsidRPr="00692F7F">
        <w:rPr>
          <w:rFonts w:cs="Times New Roman"/>
        </w:rPr>
        <w:t>ов</w:t>
      </w:r>
      <w:r w:rsidR="00165587" w:rsidRPr="00692F7F">
        <w:rPr>
          <w:rFonts w:cs="Times New Roman"/>
        </w:rPr>
        <w:t xml:space="preserve"> с внутригородским делением</w:t>
      </w:r>
      <w:r w:rsidRPr="00692F7F">
        <w:rPr>
          <w:rFonts w:cs="Times New Roman"/>
        </w:rPr>
        <w:t xml:space="preserve"> включают </w:t>
      </w:r>
      <w:r w:rsidR="00932961">
        <w:rPr>
          <w:rFonts w:cs="Times New Roman"/>
        </w:rPr>
        <w:t xml:space="preserve">в себя </w:t>
      </w:r>
      <w:r w:rsidR="000C7F20" w:rsidRPr="00692F7F">
        <w:rPr>
          <w:rFonts w:cs="Times New Roman"/>
        </w:rPr>
        <w:t xml:space="preserve">являющиеся муниципальными образованиями </w:t>
      </w:r>
      <w:r w:rsidRPr="00692F7F">
        <w:rPr>
          <w:rFonts w:cs="Times New Roman"/>
        </w:rPr>
        <w:t>внутригородские районы, каждое муниципальное образование имеет свой обособленный бюджет. Бюдж</w:t>
      </w:r>
      <w:r w:rsidR="003F1407" w:rsidRPr="00692F7F">
        <w:rPr>
          <w:rFonts w:cs="Times New Roman"/>
        </w:rPr>
        <w:t xml:space="preserve">ет муниципального района не включает </w:t>
      </w:r>
      <w:r w:rsidR="00B16AAE">
        <w:rPr>
          <w:rFonts w:cs="Times New Roman"/>
        </w:rPr>
        <w:t xml:space="preserve">в себя </w:t>
      </w:r>
      <w:r w:rsidR="003F1407" w:rsidRPr="00692F7F">
        <w:rPr>
          <w:rFonts w:cs="Times New Roman"/>
        </w:rPr>
        <w:t xml:space="preserve">бюджеты поселений. Бюджет городского округа с внутригородским делением не включает </w:t>
      </w:r>
      <w:r w:rsidR="00B16AAE">
        <w:rPr>
          <w:rFonts w:cs="Times New Roman"/>
        </w:rPr>
        <w:t xml:space="preserve">в себя </w:t>
      </w:r>
      <w:r w:rsidR="003F1407" w:rsidRPr="00692F7F">
        <w:rPr>
          <w:rFonts w:cs="Times New Roman"/>
        </w:rPr>
        <w:t>бюджеты внутригородских районов.</w:t>
      </w:r>
      <w:r w:rsidR="00C13A74" w:rsidRPr="00692F7F">
        <w:rPr>
          <w:rFonts w:cs="Times New Roman"/>
        </w:rPr>
        <w:t xml:space="preserve"> Свод бюджетов на определенной территории называется </w:t>
      </w:r>
      <w:r w:rsidR="00C13A74" w:rsidRPr="00692F7F">
        <w:rPr>
          <w:rFonts w:cs="Times New Roman"/>
          <w:i/>
        </w:rPr>
        <w:t>консолидированным бюджетом</w:t>
      </w:r>
      <w:r w:rsidR="00C13A74" w:rsidRPr="00692F7F">
        <w:rPr>
          <w:rFonts w:cs="Times New Roman"/>
        </w:rPr>
        <w:t>.</w:t>
      </w:r>
    </w:p>
    <w:p w14:paraId="32422D20" w14:textId="65C970F3" w:rsidR="00EF6926" w:rsidRPr="00692F7F" w:rsidRDefault="00EF6926" w:rsidP="00E32DF0">
      <w:pPr>
        <w:pStyle w:val="Heading1"/>
      </w:pPr>
      <w:bookmarkStart w:id="10" w:name="_4._За_решение"/>
      <w:bookmarkStart w:id="11" w:name="_Toc8521431"/>
      <w:bookmarkEnd w:id="10"/>
      <w:r w:rsidRPr="00692F7F">
        <w:t>4.</w:t>
      </w:r>
      <w:r w:rsidRPr="00692F7F">
        <w:tab/>
        <w:t>За решение каких вопросов отвечает местная администрация?</w:t>
      </w:r>
      <w:bookmarkEnd w:id="11"/>
    </w:p>
    <w:p w14:paraId="4240CA2A" w14:textId="4CA0F026" w:rsidR="00EF6926" w:rsidRPr="00692F7F" w:rsidRDefault="00EF6926" w:rsidP="00E32DF0">
      <w:pPr>
        <w:widowControl w:val="0"/>
        <w:rPr>
          <w:rFonts w:cs="Times New Roman"/>
        </w:rPr>
      </w:pPr>
      <w:r w:rsidRPr="00692F7F">
        <w:rPr>
          <w:rFonts w:cs="Times New Roman"/>
        </w:rPr>
        <w:t xml:space="preserve">Компетенция органов местного самоуправления определяется понятием «вопросы местного значения», которые перечислены в главе 3 Федерального закона № 131-ФЗ от 06.10.2003 «Об общих принципах организации местного самоуправления в Российской Федерации». </w:t>
      </w:r>
    </w:p>
    <w:p w14:paraId="59B72DEA" w14:textId="1FD3CA0C" w:rsidR="00EF6926" w:rsidRDefault="00EF6926" w:rsidP="00E32DF0">
      <w:pPr>
        <w:widowControl w:val="0"/>
        <w:rPr>
          <w:rFonts w:cs="Times New Roman"/>
        </w:rPr>
      </w:pPr>
      <w:r w:rsidRPr="00692F7F">
        <w:rPr>
          <w:rFonts w:cs="Times New Roman"/>
        </w:rPr>
        <w:t xml:space="preserve">Местная администрация составляет проект бюджета и осуществляет его исполнение, а также устанавливает местные налоги. За счет бюджетных средств администрация </w:t>
      </w:r>
      <w:r w:rsidR="00586429" w:rsidRPr="00692F7F">
        <w:rPr>
          <w:rFonts w:cs="Times New Roman"/>
        </w:rPr>
        <w:t>[</w:t>
      </w:r>
      <w:r w:rsidR="009E0326" w:rsidRPr="00986BB8">
        <w:rPr>
          <w:rFonts w:cs="Times New Roman"/>
          <w:i/>
        </w:rPr>
        <w:t>назван</w:t>
      </w:r>
      <w:r w:rsidR="00586429" w:rsidRPr="00986BB8">
        <w:rPr>
          <w:rFonts w:cs="Times New Roman"/>
          <w:i/>
        </w:rPr>
        <w:t>ие муниципального образования</w:t>
      </w:r>
      <w:r w:rsidR="00586429" w:rsidRPr="00692F7F">
        <w:rPr>
          <w:rFonts w:cs="Times New Roman"/>
        </w:rPr>
        <w:t xml:space="preserve">] </w:t>
      </w:r>
      <w:r w:rsidRPr="00692F7F">
        <w:rPr>
          <w:rFonts w:cs="Times New Roman"/>
        </w:rPr>
        <w:t>выполняет свои функции, направленные на решение вопросов местного значения и организацию оказания муниципальных услуг</w:t>
      </w:r>
      <w:r w:rsidR="00D501DC" w:rsidRPr="00692F7F">
        <w:rPr>
          <w:rStyle w:val="FootnoteReference"/>
          <w:rFonts w:cs="Times New Roman"/>
        </w:rPr>
        <w:footnoteReference w:id="2"/>
      </w:r>
      <w:r w:rsidRPr="00692F7F">
        <w:rPr>
          <w:rFonts w:cs="Times New Roman"/>
        </w:rPr>
        <w:t>.</w:t>
      </w:r>
    </w:p>
    <w:p w14:paraId="3FF6EF15" w14:textId="77777777" w:rsidR="007A3A8D" w:rsidRPr="00692F7F" w:rsidRDefault="007A3A8D" w:rsidP="00E32DF0">
      <w:pPr>
        <w:widowControl w:val="0"/>
        <w:rPr>
          <w:rFonts w:cs="Times New Roman"/>
        </w:rPr>
      </w:pPr>
    </w:p>
    <w:p w14:paraId="636956CD" w14:textId="0D5A6FE4" w:rsidR="00EF6926" w:rsidRPr="00692F7F" w:rsidRDefault="00EF6926" w:rsidP="00E32DF0">
      <w:pPr>
        <w:widowControl w:val="0"/>
        <w:rPr>
          <w:rFonts w:cs="Times New Roman"/>
        </w:rPr>
      </w:pPr>
      <w:r w:rsidRPr="00692F7F">
        <w:rPr>
          <w:rFonts w:cs="Times New Roman"/>
        </w:rPr>
        <w:t>А) ДЛЯ ГОРОДСКИХ ПОСЕЛЕНИЙ</w:t>
      </w:r>
      <w:r w:rsidR="00475B88" w:rsidRPr="00692F7F">
        <w:rPr>
          <w:rStyle w:val="FootnoteReference"/>
          <w:rFonts w:cs="Times New Roman"/>
        </w:rPr>
        <w:footnoteReference w:id="3"/>
      </w:r>
    </w:p>
    <w:p w14:paraId="5B33ECC8" w14:textId="75AEA8E4" w:rsidR="00EF6926" w:rsidRPr="00692F7F" w:rsidRDefault="00903AE4" w:rsidP="00E32DF0">
      <w:pPr>
        <w:widowControl w:val="0"/>
        <w:rPr>
          <w:rFonts w:cs="Times New Roman"/>
        </w:rPr>
      </w:pPr>
      <w:r w:rsidRPr="00692F7F">
        <w:rPr>
          <w:rFonts w:cs="Times New Roman"/>
        </w:rPr>
        <w:t>[</w:t>
      </w:r>
      <w:r w:rsidRPr="00692F7F">
        <w:rPr>
          <w:rFonts w:cs="Times New Roman"/>
          <w:i/>
        </w:rPr>
        <w:t xml:space="preserve">Название </w:t>
      </w:r>
      <w:r w:rsidR="00384DDD" w:rsidRPr="00692F7F">
        <w:rPr>
          <w:rFonts w:cs="Times New Roman"/>
          <w:i/>
        </w:rPr>
        <w:t>муниципального образования</w:t>
      </w:r>
      <w:r w:rsidRPr="00692F7F">
        <w:rPr>
          <w:rFonts w:cs="Times New Roman"/>
        </w:rPr>
        <w:t>]</w:t>
      </w:r>
      <w:r w:rsidR="00EF6926" w:rsidRPr="00692F7F">
        <w:rPr>
          <w:rFonts w:cs="Times New Roman"/>
        </w:rPr>
        <w:t xml:space="preserve"> является городским поселением в составе </w:t>
      </w:r>
      <w:r w:rsidRPr="00692F7F">
        <w:rPr>
          <w:rFonts w:cs="Times New Roman"/>
        </w:rPr>
        <w:t>[</w:t>
      </w:r>
      <w:r w:rsidRPr="00692F7F">
        <w:rPr>
          <w:rFonts w:cs="Times New Roman"/>
          <w:i/>
        </w:rPr>
        <w:t>название муниципального района</w:t>
      </w:r>
      <w:r w:rsidRPr="00692F7F">
        <w:rPr>
          <w:rFonts w:cs="Times New Roman"/>
        </w:rPr>
        <w:t>]</w:t>
      </w:r>
      <w:r w:rsidR="00EF6926" w:rsidRPr="00692F7F">
        <w:rPr>
          <w:rFonts w:cs="Times New Roman"/>
        </w:rPr>
        <w:t xml:space="preserve">. </w:t>
      </w:r>
      <w:r w:rsidR="00F54863" w:rsidRPr="00692F7F">
        <w:rPr>
          <w:rFonts w:cs="Times New Roman"/>
        </w:rPr>
        <w:t>Среди прочих важных вопросов</w:t>
      </w:r>
      <w:r w:rsidR="00EF6926" w:rsidRPr="00692F7F">
        <w:rPr>
          <w:rFonts w:cs="Times New Roman"/>
        </w:rPr>
        <w:t xml:space="preserve"> </w:t>
      </w:r>
      <w:r w:rsidR="00EF6926" w:rsidRPr="00692F7F">
        <w:rPr>
          <w:rFonts w:cs="Times New Roman"/>
          <w:b/>
        </w:rPr>
        <w:t xml:space="preserve">администрация городского поселения </w:t>
      </w:r>
      <w:r w:rsidR="00EF6926" w:rsidRPr="00692F7F">
        <w:rPr>
          <w:rFonts w:cs="Times New Roman"/>
        </w:rPr>
        <w:t xml:space="preserve">отвечает за организацию в границах поселения: </w:t>
      </w:r>
    </w:p>
    <w:p w14:paraId="720FAD96" w14:textId="6B093C48" w:rsidR="00EF6926" w:rsidRPr="00692F7F" w:rsidRDefault="00EF6926" w:rsidP="00E32DF0">
      <w:pPr>
        <w:pStyle w:val="ListParagraph"/>
        <w:numPr>
          <w:ilvl w:val="0"/>
          <w:numId w:val="15"/>
        </w:numPr>
        <w:rPr>
          <w:rFonts w:cs="Times New Roman"/>
          <w:lang w:val="ru-RU"/>
        </w:rPr>
      </w:pPr>
      <w:r w:rsidRPr="00692F7F">
        <w:rPr>
          <w:rFonts w:cs="Times New Roman"/>
          <w:lang w:val="ru-RU"/>
        </w:rPr>
        <w:t>электро-, тепло-, газо- и водоснабжения населения, водоотведения</w:t>
      </w:r>
      <w:r w:rsidR="006048B5" w:rsidRPr="00692F7F">
        <w:rPr>
          <w:rFonts w:cs="Times New Roman"/>
          <w:lang w:val="ru-RU"/>
        </w:rPr>
        <w:t>;</w:t>
      </w:r>
      <w:r w:rsidRPr="00692F7F">
        <w:rPr>
          <w:rFonts w:cs="Times New Roman"/>
          <w:lang w:val="ru-RU"/>
        </w:rPr>
        <w:t xml:space="preserve"> </w:t>
      </w:r>
    </w:p>
    <w:p w14:paraId="5E835A23" w14:textId="206B6E92" w:rsidR="00EF6926" w:rsidRPr="00692F7F" w:rsidRDefault="00EF6926" w:rsidP="00E32DF0">
      <w:pPr>
        <w:pStyle w:val="ListParagraph"/>
        <w:numPr>
          <w:ilvl w:val="0"/>
          <w:numId w:val="15"/>
        </w:numPr>
        <w:rPr>
          <w:rFonts w:cs="Times New Roman"/>
          <w:lang w:val="ru-RU"/>
        </w:rPr>
      </w:pPr>
      <w:r w:rsidRPr="00692F7F">
        <w:rPr>
          <w:rFonts w:cs="Times New Roman"/>
          <w:lang w:val="ru-RU"/>
        </w:rPr>
        <w:t>транспортного обслуживания</w:t>
      </w:r>
      <w:r w:rsidR="006048B5" w:rsidRPr="00692F7F">
        <w:rPr>
          <w:rFonts w:cs="Times New Roman"/>
          <w:lang w:val="ru-RU"/>
        </w:rPr>
        <w:t>;</w:t>
      </w:r>
      <w:r w:rsidRPr="00692F7F">
        <w:rPr>
          <w:rFonts w:cs="Times New Roman"/>
          <w:lang w:val="ru-RU"/>
        </w:rPr>
        <w:t xml:space="preserve"> </w:t>
      </w:r>
    </w:p>
    <w:p w14:paraId="7025DA49" w14:textId="547DA9E9" w:rsidR="00EF6926" w:rsidRPr="00692F7F" w:rsidRDefault="00EF6926" w:rsidP="00E32DF0">
      <w:pPr>
        <w:pStyle w:val="ListParagraph"/>
        <w:numPr>
          <w:ilvl w:val="0"/>
          <w:numId w:val="15"/>
        </w:numPr>
        <w:rPr>
          <w:rFonts w:cs="Times New Roman"/>
          <w:lang w:val="ru-RU"/>
        </w:rPr>
      </w:pPr>
      <w:r w:rsidRPr="00692F7F">
        <w:rPr>
          <w:rFonts w:cs="Times New Roman"/>
          <w:lang w:val="ru-RU"/>
        </w:rPr>
        <w:lastRenderedPageBreak/>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r w:rsidR="006048B5" w:rsidRPr="00692F7F">
        <w:rPr>
          <w:rFonts w:cs="Times New Roman"/>
          <w:lang w:val="ru-RU"/>
        </w:rPr>
        <w:t>;</w:t>
      </w:r>
    </w:p>
    <w:p w14:paraId="77342019" w14:textId="73EC256F" w:rsidR="00EF6926" w:rsidRPr="00692F7F" w:rsidRDefault="00EF6926" w:rsidP="00E32DF0">
      <w:pPr>
        <w:pStyle w:val="ListParagraph"/>
        <w:numPr>
          <w:ilvl w:val="0"/>
          <w:numId w:val="15"/>
        </w:numPr>
        <w:rPr>
          <w:rFonts w:cs="Times New Roman"/>
          <w:lang w:val="ru-RU"/>
        </w:rPr>
      </w:pPr>
      <w:r w:rsidRPr="00692F7F">
        <w:rPr>
          <w:rFonts w:cs="Times New Roman"/>
          <w:lang w:val="ru-RU"/>
        </w:rPr>
        <w:t>обустройства мест массового отдыха</w:t>
      </w:r>
      <w:r w:rsidR="006048B5" w:rsidRPr="00692F7F">
        <w:rPr>
          <w:rFonts w:cs="Times New Roman"/>
          <w:lang w:val="ru-RU"/>
        </w:rPr>
        <w:t>;</w:t>
      </w:r>
    </w:p>
    <w:p w14:paraId="25C04968" w14:textId="456512B4" w:rsidR="00EF6926" w:rsidRPr="00692F7F" w:rsidRDefault="00EF6926" w:rsidP="00E32DF0">
      <w:pPr>
        <w:pStyle w:val="ListParagraph"/>
        <w:numPr>
          <w:ilvl w:val="0"/>
          <w:numId w:val="15"/>
        </w:numPr>
        <w:rPr>
          <w:rFonts w:cs="Times New Roman"/>
          <w:lang w:val="ru-RU"/>
        </w:rPr>
      </w:pPr>
      <w:r w:rsidRPr="00692F7F">
        <w:rPr>
          <w:rFonts w:cs="Times New Roman"/>
          <w:lang w:val="ru-RU"/>
        </w:rPr>
        <w:t>благоустройства</w:t>
      </w:r>
      <w:r w:rsidR="006048B5" w:rsidRPr="00692F7F">
        <w:rPr>
          <w:rFonts w:cs="Times New Roman"/>
          <w:lang w:val="ru-RU"/>
        </w:rPr>
        <w:t>;</w:t>
      </w:r>
    </w:p>
    <w:p w14:paraId="5CCCEB07" w14:textId="518B5523" w:rsidR="00EF6926" w:rsidRPr="00692F7F" w:rsidRDefault="00EF6926" w:rsidP="00E32DF0">
      <w:pPr>
        <w:pStyle w:val="ListParagraph"/>
        <w:numPr>
          <w:ilvl w:val="0"/>
          <w:numId w:val="15"/>
        </w:numPr>
        <w:rPr>
          <w:rFonts w:cs="Times New Roman"/>
          <w:lang w:val="ru-RU"/>
        </w:rPr>
      </w:pPr>
      <w:r w:rsidRPr="00692F7F">
        <w:rPr>
          <w:rFonts w:cs="Times New Roman"/>
          <w:lang w:val="ru-RU"/>
        </w:rPr>
        <w:t>деятельности по сбору и транспортировке твердых коммунальных отходов</w:t>
      </w:r>
      <w:r w:rsidR="006048B5" w:rsidRPr="00692F7F">
        <w:rPr>
          <w:rFonts w:cs="Times New Roman"/>
          <w:lang w:val="ru-RU"/>
        </w:rPr>
        <w:t>;</w:t>
      </w:r>
      <w:r w:rsidRPr="00692F7F">
        <w:rPr>
          <w:rFonts w:cs="Times New Roman"/>
          <w:lang w:val="ru-RU"/>
        </w:rPr>
        <w:t xml:space="preserve"> </w:t>
      </w:r>
    </w:p>
    <w:p w14:paraId="3C6159FD" w14:textId="212F48E7" w:rsidR="00EF6926" w:rsidRPr="00692F7F" w:rsidRDefault="00EF6926" w:rsidP="00E32DF0">
      <w:pPr>
        <w:pStyle w:val="ListParagraph"/>
        <w:numPr>
          <w:ilvl w:val="0"/>
          <w:numId w:val="15"/>
        </w:numPr>
        <w:rPr>
          <w:rFonts w:cs="Times New Roman"/>
          <w:lang w:val="ru-RU"/>
        </w:rPr>
      </w:pPr>
      <w:r w:rsidRPr="00692F7F">
        <w:rPr>
          <w:rFonts w:cs="Times New Roman"/>
          <w:lang w:val="ru-RU"/>
        </w:rPr>
        <w:t>ритуальных услуг и содержания мест захоронения</w:t>
      </w:r>
      <w:r w:rsidR="006048B5" w:rsidRPr="00692F7F">
        <w:rPr>
          <w:rFonts w:cs="Times New Roman"/>
          <w:lang w:val="ru-RU"/>
        </w:rPr>
        <w:t>.</w:t>
      </w:r>
    </w:p>
    <w:p w14:paraId="7DC60EB5" w14:textId="77777777" w:rsidR="00EF6926" w:rsidRPr="00692F7F" w:rsidRDefault="00EF6926" w:rsidP="00E32DF0">
      <w:pPr>
        <w:widowControl w:val="0"/>
        <w:rPr>
          <w:rFonts w:cs="Times New Roman"/>
        </w:rPr>
      </w:pPr>
      <w:r w:rsidRPr="00692F7F">
        <w:rPr>
          <w:rFonts w:cs="Times New Roman"/>
        </w:rPr>
        <w:t xml:space="preserve">Администрация городского поселения создает условия для: </w:t>
      </w:r>
    </w:p>
    <w:p w14:paraId="322F20C1" w14:textId="694E0012" w:rsidR="00EF6926" w:rsidRPr="00692F7F" w:rsidRDefault="00EF6926" w:rsidP="00E32DF0">
      <w:pPr>
        <w:pStyle w:val="ListParagraph"/>
        <w:numPr>
          <w:ilvl w:val="0"/>
          <w:numId w:val="15"/>
        </w:numPr>
        <w:rPr>
          <w:rFonts w:cs="Times New Roman"/>
          <w:lang w:val="ru-RU"/>
        </w:rPr>
      </w:pPr>
      <w:r w:rsidRPr="00692F7F">
        <w:rPr>
          <w:rFonts w:cs="Times New Roman"/>
          <w:lang w:val="ru-RU"/>
        </w:rPr>
        <w:t>обеспечения жителей поселения услугами связи, общественного питания, торговли и бытового обслуживания</w:t>
      </w:r>
      <w:r w:rsidR="006048B5" w:rsidRPr="00692F7F">
        <w:rPr>
          <w:rFonts w:cs="Times New Roman"/>
          <w:lang w:val="ru-RU"/>
        </w:rPr>
        <w:t>;</w:t>
      </w:r>
    </w:p>
    <w:p w14:paraId="55084E46" w14:textId="7065A301" w:rsidR="00EF6926" w:rsidRPr="00692F7F" w:rsidRDefault="00EF6926" w:rsidP="00E32DF0">
      <w:pPr>
        <w:pStyle w:val="ListParagraph"/>
        <w:numPr>
          <w:ilvl w:val="0"/>
          <w:numId w:val="15"/>
        </w:numPr>
        <w:rPr>
          <w:rFonts w:cs="Times New Roman"/>
          <w:lang w:val="ru-RU"/>
        </w:rPr>
      </w:pPr>
      <w:r w:rsidRPr="00692F7F">
        <w:rPr>
          <w:rFonts w:cs="Times New Roman"/>
          <w:lang w:val="ru-RU"/>
        </w:rPr>
        <w:t>обеспечения услугами организаций культуры</w:t>
      </w:r>
      <w:r w:rsidR="006048B5" w:rsidRPr="00692F7F">
        <w:rPr>
          <w:rFonts w:cs="Times New Roman"/>
          <w:lang w:val="ru-RU"/>
        </w:rPr>
        <w:t>;</w:t>
      </w:r>
      <w:r w:rsidRPr="00692F7F">
        <w:rPr>
          <w:rFonts w:cs="Times New Roman"/>
          <w:lang w:val="ru-RU"/>
        </w:rPr>
        <w:t xml:space="preserve"> </w:t>
      </w:r>
    </w:p>
    <w:p w14:paraId="3AAFBC2E" w14:textId="553ADDC3" w:rsidR="00EF6926" w:rsidRPr="00692F7F" w:rsidRDefault="00EF6926" w:rsidP="00E32DF0">
      <w:pPr>
        <w:pStyle w:val="ListParagraph"/>
        <w:numPr>
          <w:ilvl w:val="0"/>
          <w:numId w:val="15"/>
        </w:numPr>
        <w:rPr>
          <w:rFonts w:cs="Times New Roman"/>
          <w:lang w:val="ru-RU"/>
        </w:rPr>
      </w:pPr>
      <w:r w:rsidRPr="00692F7F">
        <w:rPr>
          <w:rFonts w:cs="Times New Roman"/>
          <w:lang w:val="ru-RU"/>
        </w:rPr>
        <w:t>развития школьного спорта и массового спорта, благоустройства и создани</w:t>
      </w:r>
      <w:r w:rsidR="000D6E79">
        <w:rPr>
          <w:rFonts w:cs="Times New Roman"/>
          <w:lang w:val="ru-RU"/>
        </w:rPr>
        <w:t>я</w:t>
      </w:r>
      <w:r w:rsidRPr="00692F7F">
        <w:rPr>
          <w:rFonts w:cs="Times New Roman"/>
          <w:lang w:val="ru-RU"/>
        </w:rPr>
        <w:t xml:space="preserve"> мест отдыха</w:t>
      </w:r>
      <w:r w:rsidR="006048B5" w:rsidRPr="00692F7F">
        <w:rPr>
          <w:rFonts w:cs="Times New Roman"/>
          <w:lang w:val="ru-RU"/>
        </w:rPr>
        <w:t>.</w:t>
      </w:r>
    </w:p>
    <w:p w14:paraId="01791976" w14:textId="77777777" w:rsidR="00E16715" w:rsidRPr="00692F7F" w:rsidRDefault="00E16715" w:rsidP="00E32DF0">
      <w:pPr>
        <w:widowControl w:val="0"/>
        <w:rPr>
          <w:rFonts w:cs="Times New Roman"/>
        </w:rPr>
      </w:pPr>
      <w:r w:rsidRPr="00692F7F">
        <w:rPr>
          <w:rFonts w:cs="Times New Roman"/>
        </w:rPr>
        <w:t>Для получения дополнительной информации о направлениях деятельности Администрации [</w:t>
      </w:r>
      <w:r w:rsidRPr="00692F7F">
        <w:rPr>
          <w:rFonts w:cs="Times New Roman"/>
          <w:i/>
        </w:rPr>
        <w:t>название муниципального образования</w:t>
      </w:r>
      <w:r w:rsidRPr="00692F7F">
        <w:rPr>
          <w:rFonts w:cs="Times New Roman"/>
        </w:rPr>
        <w:t>] ознакомьтесь с информацией, представленной в разделе ***</w:t>
      </w:r>
      <w:r w:rsidRPr="00692F7F">
        <w:rPr>
          <w:rStyle w:val="FootnoteReference"/>
          <w:rFonts w:cs="Times New Roman"/>
        </w:rPr>
        <w:footnoteReference w:id="4"/>
      </w:r>
      <w:r w:rsidRPr="00692F7F">
        <w:rPr>
          <w:rFonts w:cs="Times New Roman"/>
        </w:rPr>
        <w:t>.</w:t>
      </w:r>
    </w:p>
    <w:p w14:paraId="131686B1" w14:textId="77777777" w:rsidR="00E16715" w:rsidRPr="00692F7F" w:rsidRDefault="00E16715" w:rsidP="00E32DF0">
      <w:pPr>
        <w:widowControl w:val="0"/>
        <w:rPr>
          <w:rFonts w:cs="Times New Roman"/>
        </w:rPr>
      </w:pPr>
    </w:p>
    <w:p w14:paraId="02D30802" w14:textId="22FEFBEA" w:rsidR="00EF6926" w:rsidRPr="00692F7F" w:rsidRDefault="00EF6926" w:rsidP="00E32DF0">
      <w:pPr>
        <w:widowControl w:val="0"/>
        <w:rPr>
          <w:rFonts w:cs="Times New Roman"/>
        </w:rPr>
      </w:pPr>
      <w:r w:rsidRPr="00692F7F">
        <w:rPr>
          <w:rFonts w:cs="Times New Roman"/>
          <w:b/>
        </w:rPr>
        <w:t xml:space="preserve">Администрация муниципального района </w:t>
      </w:r>
      <w:r w:rsidRPr="00692F7F">
        <w:rPr>
          <w:rFonts w:cs="Times New Roman"/>
        </w:rPr>
        <w:t>среди прочего отвечает за решение вышеуказанных вопросов</w:t>
      </w:r>
      <w:r w:rsidRPr="00692F7F">
        <w:rPr>
          <w:rStyle w:val="FootnoteReference"/>
          <w:rFonts w:cs="Times New Roman"/>
        </w:rPr>
        <w:footnoteReference w:id="5"/>
      </w:r>
      <w:r w:rsidR="004C5FDF">
        <w:rPr>
          <w:rFonts w:cs="Times New Roman"/>
        </w:rPr>
        <w:t xml:space="preserve"> </w:t>
      </w:r>
      <w:r w:rsidRPr="00692F7F">
        <w:rPr>
          <w:rFonts w:cs="Times New Roman"/>
        </w:rPr>
        <w:t>на территории муниципального района</w:t>
      </w:r>
      <w:r w:rsidR="00FF321F" w:rsidRPr="00692F7F">
        <w:rPr>
          <w:rFonts w:cs="Times New Roman"/>
        </w:rPr>
        <w:t>, не входящей в состав территории поселений</w:t>
      </w:r>
      <w:r w:rsidRPr="00692F7F">
        <w:rPr>
          <w:rFonts w:cs="Times New Roman"/>
        </w:rPr>
        <w:t xml:space="preserve"> (например, </w:t>
      </w:r>
      <w:r w:rsidR="00B16AAE">
        <w:rPr>
          <w:rFonts w:cs="Times New Roman"/>
        </w:rPr>
        <w:t xml:space="preserve">за </w:t>
      </w:r>
      <w:r w:rsidRPr="00692F7F">
        <w:rPr>
          <w:rFonts w:cs="Times New Roman"/>
        </w:rPr>
        <w:t>дорожную деятельность в отношении автомобильных дорог местного значения вне границ населенных пунктов</w:t>
      </w:r>
      <w:r w:rsidR="00946B65" w:rsidRPr="00692F7F">
        <w:rPr>
          <w:rFonts w:cs="Times New Roman"/>
        </w:rPr>
        <w:t xml:space="preserve"> поселений</w:t>
      </w:r>
      <w:r w:rsidRPr="00692F7F">
        <w:rPr>
          <w:rFonts w:cs="Times New Roman"/>
        </w:rPr>
        <w:t xml:space="preserve">, </w:t>
      </w:r>
      <w:r w:rsidR="00B16AAE">
        <w:rPr>
          <w:rFonts w:cs="Times New Roman"/>
        </w:rPr>
        <w:t xml:space="preserve">за </w:t>
      </w:r>
      <w:r w:rsidRPr="00692F7F">
        <w:rPr>
          <w:rFonts w:cs="Times New Roman"/>
        </w:rPr>
        <w:t xml:space="preserve">организацию транспортного обслуживания между поселениями муниципального района), а также </w:t>
      </w:r>
      <w:r w:rsidR="00B16AAE">
        <w:rPr>
          <w:rFonts w:cs="Times New Roman"/>
        </w:rPr>
        <w:t xml:space="preserve">за </w:t>
      </w:r>
      <w:r w:rsidRPr="00692F7F">
        <w:rPr>
          <w:rFonts w:cs="Times New Roman"/>
        </w:rPr>
        <w:t xml:space="preserve">организацию: </w:t>
      </w:r>
    </w:p>
    <w:p w14:paraId="74E6D94A" w14:textId="77777777" w:rsidR="00EF6926" w:rsidRPr="00692F7F" w:rsidRDefault="00EF6926" w:rsidP="007A3A8D">
      <w:pPr>
        <w:pStyle w:val="ListParagraph"/>
        <w:numPr>
          <w:ilvl w:val="0"/>
          <w:numId w:val="15"/>
        </w:numPr>
        <w:rPr>
          <w:rFonts w:cs="Times New Roman"/>
          <w:lang w:val="ru-RU"/>
        </w:rPr>
      </w:pPr>
      <w:r w:rsidRPr="00692F7F">
        <w:rPr>
          <w:rFonts w:cs="Times New Roman"/>
          <w:lang w:val="ru-RU"/>
        </w:rPr>
        <w:t>предоставления дошкольного, школьного и дополнительного образования;</w:t>
      </w:r>
    </w:p>
    <w:p w14:paraId="572ADE4D" w14:textId="003E8FAD" w:rsidR="00EF6926" w:rsidRDefault="00EF6926" w:rsidP="007A3A8D">
      <w:pPr>
        <w:pStyle w:val="ListParagraph"/>
        <w:numPr>
          <w:ilvl w:val="0"/>
          <w:numId w:val="15"/>
        </w:numPr>
        <w:rPr>
          <w:rFonts w:cs="Times New Roman"/>
          <w:lang w:val="ru-RU"/>
        </w:rPr>
      </w:pPr>
      <w:r w:rsidRPr="00692F7F">
        <w:rPr>
          <w:rFonts w:cs="Times New Roman"/>
          <w:lang w:val="ru-RU"/>
        </w:rPr>
        <w:t>мероприятий межпоселенческого характера по охране окружающей среды.</w:t>
      </w:r>
    </w:p>
    <w:p w14:paraId="7B1A944B" w14:textId="77777777" w:rsidR="007A3A8D" w:rsidRPr="00692F7F" w:rsidRDefault="007A3A8D" w:rsidP="007A3A8D">
      <w:pPr>
        <w:pStyle w:val="ListParagraph"/>
        <w:ind w:left="1429"/>
        <w:rPr>
          <w:rFonts w:cs="Times New Roman"/>
          <w:lang w:val="ru-RU"/>
        </w:rPr>
      </w:pPr>
    </w:p>
    <w:p w14:paraId="229F0877" w14:textId="5AA0029A" w:rsidR="00EF6926" w:rsidRPr="00692F7F" w:rsidRDefault="00EF6926" w:rsidP="00E32DF0">
      <w:pPr>
        <w:widowControl w:val="0"/>
        <w:rPr>
          <w:rFonts w:cs="Times New Roman"/>
        </w:rPr>
      </w:pPr>
      <w:r w:rsidRPr="00692F7F">
        <w:rPr>
          <w:rFonts w:cs="Times New Roman"/>
        </w:rPr>
        <w:t>Б) ДЛЯ СЕЛЬСКИХ ПОСЕЛЕНИЙ</w:t>
      </w:r>
      <w:r w:rsidR="00425575" w:rsidRPr="00692F7F">
        <w:rPr>
          <w:rStyle w:val="FootnoteReference"/>
          <w:rFonts w:cs="Times New Roman"/>
        </w:rPr>
        <w:footnoteReference w:id="6"/>
      </w:r>
    </w:p>
    <w:p w14:paraId="4A148490" w14:textId="6D2A84FC" w:rsidR="00EF6926" w:rsidRPr="00692F7F" w:rsidRDefault="00903AE4" w:rsidP="00E32DF0">
      <w:pPr>
        <w:widowControl w:val="0"/>
        <w:rPr>
          <w:rFonts w:cs="Times New Roman"/>
        </w:rPr>
      </w:pPr>
      <w:r w:rsidRPr="00692F7F">
        <w:rPr>
          <w:rFonts w:cs="Times New Roman"/>
        </w:rPr>
        <w:t>[</w:t>
      </w:r>
      <w:r w:rsidRPr="00692F7F">
        <w:rPr>
          <w:rFonts w:cs="Times New Roman"/>
          <w:i/>
        </w:rPr>
        <w:t xml:space="preserve">Название </w:t>
      </w:r>
      <w:r w:rsidR="006E1560" w:rsidRPr="00692F7F">
        <w:rPr>
          <w:rFonts w:cs="Times New Roman"/>
          <w:i/>
        </w:rPr>
        <w:t>муниципального образования</w:t>
      </w:r>
      <w:r w:rsidRPr="00692F7F">
        <w:rPr>
          <w:rFonts w:cs="Times New Roman"/>
        </w:rPr>
        <w:t xml:space="preserve">] </w:t>
      </w:r>
      <w:r w:rsidR="00EF6926" w:rsidRPr="00692F7F">
        <w:rPr>
          <w:rFonts w:cs="Times New Roman"/>
        </w:rPr>
        <w:t xml:space="preserve">входит в состав </w:t>
      </w:r>
      <w:r w:rsidRPr="00692F7F">
        <w:rPr>
          <w:rFonts w:cs="Times New Roman"/>
        </w:rPr>
        <w:t>[</w:t>
      </w:r>
      <w:r w:rsidRPr="00692F7F">
        <w:rPr>
          <w:rFonts w:cs="Times New Roman"/>
          <w:i/>
        </w:rPr>
        <w:t>название муниципального района</w:t>
      </w:r>
      <w:r w:rsidRPr="00692F7F">
        <w:rPr>
          <w:rFonts w:cs="Times New Roman"/>
        </w:rPr>
        <w:t>]</w:t>
      </w:r>
      <w:r w:rsidR="00EF6926" w:rsidRPr="00692F7F">
        <w:rPr>
          <w:rFonts w:cs="Times New Roman"/>
        </w:rPr>
        <w:t xml:space="preserve">. </w:t>
      </w:r>
      <w:r w:rsidR="00EF6926" w:rsidRPr="00692F7F">
        <w:rPr>
          <w:rFonts w:cs="Times New Roman"/>
          <w:b/>
        </w:rPr>
        <w:t>Администрация сельского поселения</w:t>
      </w:r>
      <w:r w:rsidR="00EF6926" w:rsidRPr="00692F7F">
        <w:rPr>
          <w:rFonts w:cs="Times New Roman"/>
        </w:rPr>
        <w:t>:</w:t>
      </w:r>
    </w:p>
    <w:p w14:paraId="102E5F28" w14:textId="77777777" w:rsidR="00EF6926" w:rsidRPr="00692F7F" w:rsidRDefault="00EF6926" w:rsidP="007A3A8D">
      <w:pPr>
        <w:pStyle w:val="ListParagraph"/>
        <w:numPr>
          <w:ilvl w:val="0"/>
          <w:numId w:val="15"/>
        </w:numPr>
        <w:rPr>
          <w:rFonts w:cs="Times New Roman"/>
          <w:lang w:val="ru-RU"/>
        </w:rPr>
      </w:pPr>
      <w:r w:rsidRPr="00692F7F">
        <w:rPr>
          <w:rFonts w:cs="Times New Roman"/>
          <w:lang w:val="ru-RU"/>
        </w:rPr>
        <w:t xml:space="preserve">организует благоустройство территории; </w:t>
      </w:r>
    </w:p>
    <w:p w14:paraId="5E054903" w14:textId="77777777" w:rsidR="00EF6926" w:rsidRPr="00692F7F" w:rsidRDefault="00EF6926" w:rsidP="007A3A8D">
      <w:pPr>
        <w:pStyle w:val="ListParagraph"/>
        <w:numPr>
          <w:ilvl w:val="0"/>
          <w:numId w:val="15"/>
        </w:numPr>
        <w:rPr>
          <w:rFonts w:cs="Times New Roman"/>
          <w:lang w:val="ru-RU"/>
        </w:rPr>
      </w:pPr>
      <w:r w:rsidRPr="00692F7F">
        <w:rPr>
          <w:rFonts w:cs="Times New Roman"/>
          <w:lang w:val="ru-RU"/>
        </w:rPr>
        <w:t>обеспечивает первичные меры пожарной безопасности;</w:t>
      </w:r>
    </w:p>
    <w:p w14:paraId="0BCEDCDF" w14:textId="77777777" w:rsidR="00EF6926" w:rsidRPr="00692F7F" w:rsidRDefault="00EF6926" w:rsidP="007A3A8D">
      <w:pPr>
        <w:pStyle w:val="ListParagraph"/>
        <w:numPr>
          <w:ilvl w:val="0"/>
          <w:numId w:val="15"/>
        </w:numPr>
        <w:rPr>
          <w:rFonts w:cs="Times New Roman"/>
          <w:lang w:val="ru-RU"/>
        </w:rPr>
      </w:pPr>
      <w:r w:rsidRPr="00692F7F">
        <w:rPr>
          <w:rFonts w:cs="Times New Roman"/>
          <w:lang w:val="ru-RU"/>
        </w:rPr>
        <w:t>создает условия для обеспечения жителей услугами: связи, общественного питания, торговли и бытового обслуживания;</w:t>
      </w:r>
    </w:p>
    <w:p w14:paraId="19FC1641" w14:textId="028EF523" w:rsidR="00EF6926" w:rsidRPr="00692F7F" w:rsidRDefault="00EF6926" w:rsidP="007A3A8D">
      <w:pPr>
        <w:pStyle w:val="ListParagraph"/>
        <w:numPr>
          <w:ilvl w:val="0"/>
          <w:numId w:val="15"/>
        </w:numPr>
        <w:rPr>
          <w:rFonts w:cs="Times New Roman"/>
          <w:lang w:val="ru-RU"/>
        </w:rPr>
      </w:pPr>
      <w:r w:rsidRPr="00692F7F">
        <w:rPr>
          <w:rFonts w:cs="Times New Roman"/>
          <w:lang w:val="ru-RU"/>
        </w:rPr>
        <w:t>присваивает адреса;</w:t>
      </w:r>
    </w:p>
    <w:p w14:paraId="76EE7AC6" w14:textId="51CEE414" w:rsidR="00EF6926" w:rsidRPr="00692F7F" w:rsidRDefault="00EF6926" w:rsidP="007A3A8D">
      <w:pPr>
        <w:pStyle w:val="ListParagraph"/>
        <w:numPr>
          <w:ilvl w:val="0"/>
          <w:numId w:val="15"/>
        </w:numPr>
        <w:rPr>
          <w:rFonts w:cs="Times New Roman"/>
          <w:lang w:val="ru-RU"/>
        </w:rPr>
      </w:pPr>
      <w:r w:rsidRPr="00692F7F">
        <w:rPr>
          <w:rFonts w:cs="Times New Roman"/>
          <w:lang w:val="ru-RU"/>
        </w:rPr>
        <w:t>формирует архивы;</w:t>
      </w:r>
    </w:p>
    <w:p w14:paraId="35E902DA" w14:textId="77777777" w:rsidR="00EF6926" w:rsidRPr="00692F7F" w:rsidRDefault="00EF6926" w:rsidP="007A3A8D">
      <w:pPr>
        <w:pStyle w:val="ListParagraph"/>
        <w:numPr>
          <w:ilvl w:val="0"/>
          <w:numId w:val="15"/>
        </w:numPr>
        <w:rPr>
          <w:rFonts w:cs="Times New Roman"/>
          <w:lang w:val="ru-RU"/>
        </w:rPr>
      </w:pPr>
      <w:r w:rsidRPr="00692F7F">
        <w:rPr>
          <w:rFonts w:cs="Times New Roman"/>
          <w:lang w:val="ru-RU"/>
        </w:rPr>
        <w:t>организует мероприятия для детей и молодежи;</w:t>
      </w:r>
    </w:p>
    <w:p w14:paraId="471F4807" w14:textId="16A0E321" w:rsidR="00EF6926" w:rsidRPr="00692F7F" w:rsidRDefault="00EF6926" w:rsidP="007A3A8D">
      <w:pPr>
        <w:pStyle w:val="ListParagraph"/>
        <w:numPr>
          <w:ilvl w:val="0"/>
          <w:numId w:val="15"/>
        </w:numPr>
        <w:rPr>
          <w:rFonts w:cs="Times New Roman"/>
          <w:lang w:val="ru-RU"/>
        </w:rPr>
      </w:pPr>
      <w:r w:rsidRPr="00692F7F">
        <w:rPr>
          <w:rFonts w:cs="Times New Roman"/>
          <w:lang w:val="ru-RU"/>
        </w:rPr>
        <w:lastRenderedPageBreak/>
        <w:t>организует физкультурно-оздоровительные и спортивные мероприятия;</w:t>
      </w:r>
    </w:p>
    <w:p w14:paraId="161AFE6D" w14:textId="77777777" w:rsidR="00EF6926" w:rsidRPr="00692F7F" w:rsidRDefault="00EF6926" w:rsidP="007A3A8D">
      <w:pPr>
        <w:pStyle w:val="ListParagraph"/>
        <w:numPr>
          <w:ilvl w:val="0"/>
          <w:numId w:val="15"/>
        </w:numPr>
        <w:rPr>
          <w:rFonts w:cs="Times New Roman"/>
          <w:lang w:val="ru-RU"/>
        </w:rPr>
      </w:pPr>
      <w:r w:rsidRPr="00692F7F">
        <w:rPr>
          <w:rFonts w:cs="Times New Roman"/>
          <w:lang w:val="ru-RU"/>
        </w:rPr>
        <w:t>оказывает поддержку гражданам и объединениям, участвующим в охране общественного порядка.</w:t>
      </w:r>
    </w:p>
    <w:p w14:paraId="249F52D2" w14:textId="78672C07" w:rsidR="00EF6926" w:rsidRPr="000D6E79" w:rsidRDefault="00EF6926" w:rsidP="000D6E79">
      <w:pPr>
        <w:ind w:left="1069" w:firstLine="0"/>
        <w:rPr>
          <w:rFonts w:cs="Times New Roman"/>
        </w:rPr>
      </w:pPr>
      <w:r w:rsidRPr="000D6E79">
        <w:rPr>
          <w:rFonts w:cs="Times New Roman"/>
        </w:rPr>
        <w:t xml:space="preserve">Администрация </w:t>
      </w:r>
      <w:r w:rsidR="00FF321F" w:rsidRPr="000D6E79">
        <w:rPr>
          <w:rFonts w:cs="Times New Roman"/>
        </w:rPr>
        <w:t>[</w:t>
      </w:r>
      <w:r w:rsidR="00FF321F" w:rsidRPr="00986BB8">
        <w:rPr>
          <w:rFonts w:cs="Times New Roman"/>
          <w:i/>
        </w:rPr>
        <w:t>название сельского поселения</w:t>
      </w:r>
      <w:r w:rsidR="00FF321F" w:rsidRPr="000D6E79">
        <w:rPr>
          <w:rFonts w:cs="Times New Roman"/>
        </w:rPr>
        <w:t xml:space="preserve">] </w:t>
      </w:r>
      <w:r w:rsidRPr="000D6E79">
        <w:rPr>
          <w:rFonts w:cs="Times New Roman"/>
        </w:rPr>
        <w:t>создает условия для:</w:t>
      </w:r>
    </w:p>
    <w:p w14:paraId="0F39171C" w14:textId="28EDEBFC" w:rsidR="00EF6926" w:rsidRPr="00692F7F" w:rsidRDefault="00EF6926" w:rsidP="007A3A8D">
      <w:pPr>
        <w:pStyle w:val="ListParagraph"/>
        <w:numPr>
          <w:ilvl w:val="0"/>
          <w:numId w:val="15"/>
        </w:numPr>
        <w:rPr>
          <w:rFonts w:cs="Times New Roman"/>
          <w:lang w:val="ru-RU"/>
        </w:rPr>
      </w:pPr>
      <w:r w:rsidRPr="00692F7F">
        <w:rPr>
          <w:rFonts w:cs="Times New Roman"/>
          <w:lang w:val="ru-RU"/>
        </w:rPr>
        <w:t xml:space="preserve">организации </w:t>
      </w:r>
      <w:r w:rsidR="00F54863" w:rsidRPr="00692F7F">
        <w:rPr>
          <w:rFonts w:cs="Times New Roman"/>
          <w:lang w:val="ru-RU"/>
        </w:rPr>
        <w:t>досуга и</w:t>
      </w:r>
      <w:r w:rsidRPr="00692F7F">
        <w:rPr>
          <w:rFonts w:cs="Times New Roman"/>
          <w:lang w:val="ru-RU"/>
        </w:rPr>
        <w:t xml:space="preserve"> обеспечения жителей услугами организаций культуры; </w:t>
      </w:r>
    </w:p>
    <w:p w14:paraId="1C385854" w14:textId="77777777" w:rsidR="00EF6926" w:rsidRPr="00692F7F" w:rsidRDefault="00EF6926" w:rsidP="007A3A8D">
      <w:pPr>
        <w:pStyle w:val="ListParagraph"/>
        <w:numPr>
          <w:ilvl w:val="0"/>
          <w:numId w:val="15"/>
        </w:numPr>
        <w:rPr>
          <w:rFonts w:cs="Times New Roman"/>
          <w:lang w:val="ru-RU"/>
        </w:rPr>
      </w:pPr>
      <w:r w:rsidRPr="00692F7F">
        <w:rPr>
          <w:rFonts w:cs="Times New Roman"/>
          <w:lang w:val="ru-RU"/>
        </w:rPr>
        <w:t>развития физической культуры, школьного и массового спорта;</w:t>
      </w:r>
    </w:p>
    <w:p w14:paraId="38A1491C" w14:textId="77777777" w:rsidR="00EF6926" w:rsidRPr="00692F7F" w:rsidRDefault="00EF6926" w:rsidP="007A3A8D">
      <w:pPr>
        <w:pStyle w:val="ListParagraph"/>
        <w:numPr>
          <w:ilvl w:val="0"/>
          <w:numId w:val="15"/>
        </w:numPr>
        <w:rPr>
          <w:rFonts w:cs="Times New Roman"/>
          <w:lang w:val="ru-RU"/>
        </w:rPr>
      </w:pPr>
      <w:r w:rsidRPr="00692F7F">
        <w:rPr>
          <w:rFonts w:cs="Times New Roman"/>
          <w:lang w:val="ru-RU"/>
        </w:rPr>
        <w:t>развития сельскохозяйственного производства;</w:t>
      </w:r>
    </w:p>
    <w:p w14:paraId="1E7E92A9" w14:textId="77777777" w:rsidR="00EF6926" w:rsidRPr="00692F7F" w:rsidRDefault="00EF6926" w:rsidP="007A3A8D">
      <w:pPr>
        <w:pStyle w:val="ListParagraph"/>
        <w:numPr>
          <w:ilvl w:val="0"/>
          <w:numId w:val="15"/>
        </w:numPr>
        <w:rPr>
          <w:rFonts w:cs="Times New Roman"/>
          <w:lang w:val="ru-RU"/>
        </w:rPr>
      </w:pPr>
      <w:r w:rsidRPr="00692F7F">
        <w:rPr>
          <w:rFonts w:cs="Times New Roman"/>
          <w:lang w:val="ru-RU"/>
        </w:rPr>
        <w:t>развития малого и среднего предпринимательства.</w:t>
      </w:r>
    </w:p>
    <w:p w14:paraId="78CD2EEA" w14:textId="6FF34662" w:rsidR="00EF6926" w:rsidRPr="00692F7F" w:rsidRDefault="00EF6926" w:rsidP="00E32DF0">
      <w:pPr>
        <w:widowControl w:val="0"/>
        <w:rPr>
          <w:rFonts w:cs="Times New Roman"/>
        </w:rPr>
      </w:pPr>
      <w:r w:rsidRPr="00692F7F">
        <w:rPr>
          <w:rFonts w:cs="Times New Roman"/>
          <w:b/>
        </w:rPr>
        <w:t>Администрация муниципального района</w:t>
      </w:r>
      <w:r w:rsidR="00F130AB" w:rsidRPr="00692F7F">
        <w:rPr>
          <w:rFonts w:cs="Times New Roman"/>
        </w:rPr>
        <w:t xml:space="preserve"> обеспечивает решение следующих вопросов местного значения</w:t>
      </w:r>
      <w:r w:rsidRPr="00692F7F">
        <w:rPr>
          <w:rFonts w:cs="Times New Roman"/>
        </w:rPr>
        <w:t>:</w:t>
      </w:r>
    </w:p>
    <w:p w14:paraId="728DB8D2" w14:textId="77777777" w:rsidR="00EF6926" w:rsidRPr="00692F7F" w:rsidRDefault="00EF6926" w:rsidP="00E32DF0">
      <w:pPr>
        <w:pStyle w:val="ListParagraph"/>
        <w:numPr>
          <w:ilvl w:val="0"/>
          <w:numId w:val="14"/>
        </w:numPr>
        <w:rPr>
          <w:rFonts w:cs="Times New Roman"/>
          <w:lang w:val="ru-RU"/>
        </w:rPr>
      </w:pPr>
      <w:r w:rsidRPr="00692F7F">
        <w:rPr>
          <w:rFonts w:cs="Times New Roman"/>
          <w:lang w:val="ru-RU"/>
        </w:rPr>
        <w:t>организация дошкольного, школьного и дополнительного образования;</w:t>
      </w:r>
    </w:p>
    <w:p w14:paraId="41F84D32" w14:textId="2816A8E3" w:rsidR="00EF6926" w:rsidRPr="00692F7F" w:rsidRDefault="00EF6926" w:rsidP="00E32DF0">
      <w:pPr>
        <w:pStyle w:val="ListParagraph"/>
        <w:numPr>
          <w:ilvl w:val="0"/>
          <w:numId w:val="14"/>
        </w:numPr>
        <w:rPr>
          <w:rFonts w:cs="Times New Roman"/>
          <w:lang w:val="ru-RU"/>
        </w:rPr>
      </w:pPr>
      <w:r w:rsidRPr="00692F7F">
        <w:rPr>
          <w:rFonts w:cs="Times New Roman"/>
          <w:lang w:val="ru-RU"/>
        </w:rPr>
        <w:t>электро-, тепло-, газо- и водоснабжение, водоотведение;</w:t>
      </w:r>
    </w:p>
    <w:p w14:paraId="6DB64935" w14:textId="77777777" w:rsidR="00EF6926" w:rsidRPr="00692F7F" w:rsidRDefault="00EF6926" w:rsidP="00E32DF0">
      <w:pPr>
        <w:pStyle w:val="ListParagraph"/>
        <w:numPr>
          <w:ilvl w:val="0"/>
          <w:numId w:val="14"/>
        </w:numPr>
        <w:rPr>
          <w:rFonts w:cs="Times New Roman"/>
          <w:lang w:val="ru-RU"/>
        </w:rPr>
      </w:pPr>
      <w:r w:rsidRPr="00692F7F">
        <w:rPr>
          <w:rFonts w:cs="Times New Roman"/>
          <w:lang w:val="ru-RU"/>
        </w:rPr>
        <w:t>транспортное обслуживание;</w:t>
      </w:r>
    </w:p>
    <w:p w14:paraId="0523727D" w14:textId="4E5A74C7" w:rsidR="00EF6926" w:rsidRPr="00692F7F" w:rsidRDefault="00EF6926" w:rsidP="00E32DF0">
      <w:pPr>
        <w:pStyle w:val="ListParagraph"/>
        <w:numPr>
          <w:ilvl w:val="0"/>
          <w:numId w:val="14"/>
        </w:numPr>
        <w:rPr>
          <w:rFonts w:cs="Times New Roman"/>
          <w:lang w:val="ru-RU"/>
        </w:rPr>
      </w:pPr>
      <w:r w:rsidRPr="00692F7F">
        <w:rPr>
          <w:rFonts w:cs="Times New Roman"/>
          <w:lang w:val="ru-RU"/>
        </w:rPr>
        <w:t>дорожная деятельность в отношении автомобильных дорог местного значения и обеспечение безопасности дорожного движения на них</w:t>
      </w:r>
      <w:r w:rsidR="00CB2DF9">
        <w:rPr>
          <w:rFonts w:cs="Times New Roman"/>
          <w:lang w:val="ru-RU"/>
        </w:rPr>
        <w:t>;</w:t>
      </w:r>
      <w:r w:rsidRPr="00692F7F">
        <w:rPr>
          <w:rFonts w:cs="Times New Roman"/>
          <w:lang w:val="ru-RU"/>
        </w:rPr>
        <w:t xml:space="preserve"> </w:t>
      </w:r>
    </w:p>
    <w:p w14:paraId="3BEBDF2E" w14:textId="77777777" w:rsidR="00EF6926" w:rsidRPr="00692F7F" w:rsidRDefault="00EF6926" w:rsidP="00E32DF0">
      <w:pPr>
        <w:pStyle w:val="ListParagraph"/>
        <w:numPr>
          <w:ilvl w:val="0"/>
          <w:numId w:val="14"/>
        </w:numPr>
        <w:rPr>
          <w:rFonts w:cs="Times New Roman"/>
          <w:lang w:val="ru-RU"/>
        </w:rPr>
      </w:pPr>
      <w:r w:rsidRPr="00692F7F">
        <w:rPr>
          <w:rFonts w:cs="Times New Roman"/>
          <w:lang w:val="ru-RU"/>
        </w:rPr>
        <w:t xml:space="preserve">сбор и транспортировка твердых коммунальных отходов; </w:t>
      </w:r>
    </w:p>
    <w:p w14:paraId="62DDC346" w14:textId="77777777" w:rsidR="00EF6926" w:rsidRPr="00692F7F" w:rsidRDefault="00EF6926" w:rsidP="00E32DF0">
      <w:pPr>
        <w:pStyle w:val="ListParagraph"/>
        <w:numPr>
          <w:ilvl w:val="0"/>
          <w:numId w:val="14"/>
        </w:numPr>
        <w:rPr>
          <w:rFonts w:cs="Times New Roman"/>
          <w:lang w:val="ru-RU"/>
        </w:rPr>
      </w:pPr>
      <w:r w:rsidRPr="00692F7F">
        <w:rPr>
          <w:rFonts w:cs="Times New Roman"/>
          <w:lang w:val="ru-RU"/>
        </w:rPr>
        <w:t>ритуальные услуги и содержание мест захоронения;</w:t>
      </w:r>
    </w:p>
    <w:p w14:paraId="70992CEB" w14:textId="77777777" w:rsidR="00EF6926" w:rsidRPr="00692F7F" w:rsidRDefault="00EF6926" w:rsidP="00E32DF0">
      <w:pPr>
        <w:pStyle w:val="ListParagraph"/>
        <w:numPr>
          <w:ilvl w:val="0"/>
          <w:numId w:val="14"/>
        </w:numPr>
        <w:rPr>
          <w:rFonts w:cs="Times New Roman"/>
          <w:lang w:val="ru-RU"/>
        </w:rPr>
      </w:pPr>
      <w:r w:rsidRPr="00692F7F">
        <w:rPr>
          <w:rFonts w:cs="Times New Roman"/>
          <w:lang w:val="ru-RU"/>
        </w:rPr>
        <w:t>межпоселенческие мероприятия по охране окружающей среды;</w:t>
      </w:r>
    </w:p>
    <w:p w14:paraId="3F5D2111" w14:textId="77777777" w:rsidR="00EF6926" w:rsidRPr="00692F7F" w:rsidRDefault="00EF6926" w:rsidP="00E32DF0">
      <w:pPr>
        <w:pStyle w:val="ListParagraph"/>
        <w:numPr>
          <w:ilvl w:val="0"/>
          <w:numId w:val="14"/>
        </w:numPr>
        <w:rPr>
          <w:rFonts w:cs="Times New Roman"/>
          <w:lang w:val="ru-RU"/>
        </w:rPr>
      </w:pPr>
      <w:r w:rsidRPr="00692F7F">
        <w:rPr>
          <w:rFonts w:cs="Times New Roman"/>
          <w:lang w:val="ru-RU"/>
        </w:rPr>
        <w:t>территориальное планирование.</w:t>
      </w:r>
    </w:p>
    <w:p w14:paraId="72CA6004" w14:textId="77777777" w:rsidR="00EF6926" w:rsidRPr="00692F7F" w:rsidRDefault="00EF6926" w:rsidP="00E32DF0">
      <w:pPr>
        <w:widowControl w:val="0"/>
        <w:rPr>
          <w:rFonts w:cs="Times New Roman"/>
        </w:rPr>
      </w:pPr>
    </w:p>
    <w:p w14:paraId="58D2674C" w14:textId="5A80B408" w:rsidR="00EF6926" w:rsidRPr="00692F7F" w:rsidRDefault="00EF6926" w:rsidP="00E32DF0">
      <w:pPr>
        <w:widowControl w:val="0"/>
        <w:rPr>
          <w:rFonts w:cs="Times New Roman"/>
        </w:rPr>
      </w:pPr>
      <w:r w:rsidRPr="00692F7F">
        <w:rPr>
          <w:rFonts w:cs="Times New Roman"/>
        </w:rPr>
        <w:t>В) ДЛЯ МУНИЦИПАЛЬНОГО РАЙОНА</w:t>
      </w:r>
      <w:r w:rsidR="00425575" w:rsidRPr="00692F7F">
        <w:rPr>
          <w:rStyle w:val="FootnoteReference"/>
          <w:rFonts w:cs="Times New Roman"/>
        </w:rPr>
        <w:footnoteReference w:id="7"/>
      </w:r>
      <w:r w:rsidRPr="00692F7F">
        <w:rPr>
          <w:rFonts w:cs="Times New Roman"/>
        </w:rPr>
        <w:t>:</w:t>
      </w:r>
    </w:p>
    <w:p w14:paraId="79E1824E" w14:textId="6B7B0EC1" w:rsidR="00EF6926" w:rsidRPr="00692F7F" w:rsidRDefault="00EF6926" w:rsidP="00E32DF0">
      <w:pPr>
        <w:widowControl w:val="0"/>
        <w:rPr>
          <w:rFonts w:cs="Times New Roman"/>
        </w:rPr>
      </w:pPr>
      <w:r w:rsidRPr="00692F7F">
        <w:rPr>
          <w:rFonts w:cs="Times New Roman"/>
        </w:rPr>
        <w:t xml:space="preserve">Администрация </w:t>
      </w:r>
      <w:r w:rsidR="00903AE4" w:rsidRPr="00692F7F">
        <w:rPr>
          <w:rFonts w:cs="Times New Roman"/>
        </w:rPr>
        <w:t>[</w:t>
      </w:r>
      <w:r w:rsidR="00903AE4" w:rsidRPr="00692F7F">
        <w:rPr>
          <w:rFonts w:cs="Times New Roman"/>
          <w:i/>
        </w:rPr>
        <w:t>название муниципального образования</w:t>
      </w:r>
      <w:r w:rsidR="00903AE4" w:rsidRPr="00692F7F">
        <w:rPr>
          <w:rFonts w:cs="Times New Roman"/>
        </w:rPr>
        <w:t>]</w:t>
      </w:r>
      <w:r w:rsidRPr="00692F7F">
        <w:rPr>
          <w:rFonts w:cs="Times New Roman"/>
        </w:rPr>
        <w:t xml:space="preserve"> </w:t>
      </w:r>
      <w:r w:rsidR="0065651A" w:rsidRPr="00692F7F">
        <w:rPr>
          <w:rFonts w:cs="Times New Roman"/>
        </w:rPr>
        <w:t xml:space="preserve">среди прочего </w:t>
      </w:r>
      <w:r w:rsidRPr="00692F7F">
        <w:rPr>
          <w:rFonts w:cs="Times New Roman"/>
        </w:rPr>
        <w:t>отвечает за организацию:</w:t>
      </w:r>
    </w:p>
    <w:p w14:paraId="4AC6BBEE" w14:textId="6DED3810" w:rsidR="00EF6926" w:rsidRPr="00692F7F" w:rsidRDefault="00EF6926" w:rsidP="007A3A8D">
      <w:pPr>
        <w:pStyle w:val="ListParagraph"/>
        <w:numPr>
          <w:ilvl w:val="0"/>
          <w:numId w:val="14"/>
        </w:numPr>
        <w:rPr>
          <w:rFonts w:cs="Times New Roman"/>
          <w:lang w:val="ru-RU"/>
        </w:rPr>
      </w:pPr>
      <w:r w:rsidRPr="00692F7F">
        <w:rPr>
          <w:rFonts w:cs="Times New Roman"/>
          <w:lang w:val="ru-RU"/>
        </w:rPr>
        <w:t>электро-, тепло-, газо- и водоснабжения населения, водоотведения в сельских поселениях;</w:t>
      </w:r>
    </w:p>
    <w:p w14:paraId="45247C11" w14:textId="77777777" w:rsidR="00EF6926" w:rsidRPr="00692F7F" w:rsidRDefault="00EF6926" w:rsidP="007A3A8D">
      <w:pPr>
        <w:pStyle w:val="ListParagraph"/>
        <w:numPr>
          <w:ilvl w:val="0"/>
          <w:numId w:val="14"/>
        </w:numPr>
        <w:rPr>
          <w:rFonts w:cs="Times New Roman"/>
          <w:lang w:val="ru-RU"/>
        </w:rPr>
      </w:pPr>
      <w:r w:rsidRPr="00692F7F">
        <w:rPr>
          <w:rFonts w:cs="Times New Roman"/>
          <w:lang w:val="ru-RU"/>
        </w:rPr>
        <w:t>дорожной деятельности в отношении автомобильных дорог местного значения между населенными пунктами и в границах сельских поселений, обеспечение безопасности дорожного движения;</w:t>
      </w:r>
    </w:p>
    <w:p w14:paraId="23B87384" w14:textId="77777777" w:rsidR="00EF6926" w:rsidRPr="00692F7F" w:rsidRDefault="00EF6926" w:rsidP="007A3A8D">
      <w:pPr>
        <w:pStyle w:val="ListParagraph"/>
        <w:numPr>
          <w:ilvl w:val="0"/>
          <w:numId w:val="14"/>
        </w:numPr>
        <w:rPr>
          <w:rFonts w:cs="Times New Roman"/>
          <w:lang w:val="ru-RU"/>
        </w:rPr>
      </w:pPr>
      <w:r w:rsidRPr="00692F7F">
        <w:rPr>
          <w:rFonts w:cs="Times New Roman"/>
          <w:lang w:val="ru-RU"/>
        </w:rPr>
        <w:t>дошкольного, школьного и дополнительного образования;</w:t>
      </w:r>
    </w:p>
    <w:p w14:paraId="61B27C7D" w14:textId="02CB38FA" w:rsidR="00EB28AB" w:rsidRPr="00692F7F" w:rsidRDefault="00EB28AB" w:rsidP="007A3A8D">
      <w:pPr>
        <w:pStyle w:val="ListParagraph"/>
        <w:numPr>
          <w:ilvl w:val="0"/>
          <w:numId w:val="14"/>
        </w:numPr>
        <w:rPr>
          <w:rFonts w:cs="Times New Roman"/>
          <w:lang w:val="ru-RU"/>
        </w:rPr>
      </w:pPr>
      <w:r w:rsidRPr="00692F7F">
        <w:rPr>
          <w:rFonts w:cs="Times New Roman"/>
          <w:lang w:val="ru-RU"/>
        </w:rPr>
        <w:t>мероприятий межпоселенческого характера по охране окружающей среды;</w:t>
      </w:r>
    </w:p>
    <w:p w14:paraId="72DB939B" w14:textId="3F0A5C24" w:rsidR="00EB28AB" w:rsidRPr="00692F7F" w:rsidRDefault="00EB28AB" w:rsidP="007A3A8D">
      <w:pPr>
        <w:pStyle w:val="ListParagraph"/>
        <w:numPr>
          <w:ilvl w:val="0"/>
          <w:numId w:val="14"/>
        </w:numPr>
        <w:rPr>
          <w:rFonts w:cs="Times New Roman"/>
          <w:lang w:val="ru-RU"/>
        </w:rPr>
      </w:pPr>
      <w:r w:rsidRPr="00692F7F">
        <w:rPr>
          <w:rFonts w:cs="Times New Roman"/>
          <w:lang w:val="ru-RU"/>
        </w:rPr>
        <w:t>мероприятий межпоселенческого характера по работе с детьми и молодежью</w:t>
      </w:r>
      <w:r w:rsidR="002E5E3D" w:rsidRPr="00692F7F">
        <w:rPr>
          <w:rFonts w:cs="Times New Roman"/>
          <w:lang w:val="ru-RU"/>
        </w:rPr>
        <w:t>;</w:t>
      </w:r>
    </w:p>
    <w:p w14:paraId="76345289" w14:textId="43C8868D" w:rsidR="00EF6926" w:rsidRPr="00692F7F" w:rsidRDefault="00F371A5" w:rsidP="007A3A8D">
      <w:pPr>
        <w:pStyle w:val="ListParagraph"/>
        <w:numPr>
          <w:ilvl w:val="0"/>
          <w:numId w:val="14"/>
        </w:numPr>
        <w:rPr>
          <w:rFonts w:cs="Times New Roman"/>
          <w:lang w:val="ru-RU"/>
        </w:rPr>
      </w:pPr>
      <w:r>
        <w:rPr>
          <w:rFonts w:cs="Times New Roman"/>
          <w:lang w:val="ru-RU"/>
        </w:rPr>
        <w:t xml:space="preserve">ритуальных услуг и </w:t>
      </w:r>
      <w:r w:rsidR="00EF6926" w:rsidRPr="00692F7F">
        <w:rPr>
          <w:rFonts w:cs="Times New Roman"/>
          <w:lang w:val="ru-RU"/>
        </w:rPr>
        <w:t>содержания на территории муниципального района межпоселенческих мест захоронения</w:t>
      </w:r>
      <w:r>
        <w:rPr>
          <w:rFonts w:cs="Times New Roman"/>
          <w:lang w:val="ru-RU"/>
        </w:rPr>
        <w:t>;</w:t>
      </w:r>
    </w:p>
    <w:p w14:paraId="504F4BD4" w14:textId="49559255" w:rsidR="00EF6926" w:rsidRPr="00CB2DF9" w:rsidRDefault="00EF6926" w:rsidP="00CB2DF9">
      <w:pPr>
        <w:ind w:left="1069" w:firstLine="0"/>
        <w:rPr>
          <w:rFonts w:cs="Times New Roman"/>
        </w:rPr>
      </w:pPr>
      <w:r w:rsidRPr="00CB2DF9">
        <w:rPr>
          <w:rFonts w:cs="Times New Roman"/>
        </w:rPr>
        <w:t xml:space="preserve">Администрация </w:t>
      </w:r>
      <w:r w:rsidR="000E3174" w:rsidRPr="00CB2DF9">
        <w:rPr>
          <w:rFonts w:cs="Times New Roman"/>
        </w:rPr>
        <w:t>[</w:t>
      </w:r>
      <w:r w:rsidR="000E3174" w:rsidRPr="00986BB8">
        <w:rPr>
          <w:rFonts w:cs="Times New Roman"/>
          <w:i/>
        </w:rPr>
        <w:t xml:space="preserve">название муниципального </w:t>
      </w:r>
      <w:r w:rsidR="009B2BA8" w:rsidRPr="00986BB8">
        <w:rPr>
          <w:rFonts w:cs="Times New Roman"/>
          <w:i/>
        </w:rPr>
        <w:t>района</w:t>
      </w:r>
      <w:r w:rsidR="000E3174" w:rsidRPr="00CB2DF9">
        <w:rPr>
          <w:rFonts w:cs="Times New Roman"/>
        </w:rPr>
        <w:t>]</w:t>
      </w:r>
      <w:r w:rsidR="00EB28AB" w:rsidRPr="00CB2DF9">
        <w:rPr>
          <w:rFonts w:cs="Times New Roman"/>
        </w:rPr>
        <w:t xml:space="preserve"> </w:t>
      </w:r>
      <w:r w:rsidRPr="00CB2DF9">
        <w:rPr>
          <w:rFonts w:cs="Times New Roman"/>
        </w:rPr>
        <w:t>создает условия для:</w:t>
      </w:r>
    </w:p>
    <w:p w14:paraId="0D1CD9D0" w14:textId="77777777" w:rsidR="00EF6926" w:rsidRPr="00692F7F" w:rsidRDefault="00EF6926" w:rsidP="007A3A8D">
      <w:pPr>
        <w:pStyle w:val="ListParagraph"/>
        <w:numPr>
          <w:ilvl w:val="0"/>
          <w:numId w:val="14"/>
        </w:numPr>
        <w:rPr>
          <w:rFonts w:cs="Times New Roman"/>
          <w:lang w:val="ru-RU"/>
        </w:rPr>
      </w:pPr>
      <w:r w:rsidRPr="00692F7F">
        <w:rPr>
          <w:rFonts w:cs="Times New Roman"/>
          <w:lang w:val="ru-RU"/>
        </w:rPr>
        <w:t>предоставления транспортных услуг населению, в том числе организует транспортное обслуживание населения между поселениями и в сельских поселениях;</w:t>
      </w:r>
    </w:p>
    <w:p w14:paraId="26DCB337" w14:textId="6F3AC100" w:rsidR="00EF6926" w:rsidRPr="00692F7F" w:rsidRDefault="00EF6926" w:rsidP="007A3A8D">
      <w:pPr>
        <w:pStyle w:val="ListParagraph"/>
        <w:numPr>
          <w:ilvl w:val="0"/>
          <w:numId w:val="14"/>
        </w:numPr>
        <w:rPr>
          <w:rFonts w:cs="Times New Roman"/>
          <w:lang w:val="ru-RU"/>
        </w:rPr>
      </w:pPr>
      <w:r w:rsidRPr="00692F7F">
        <w:rPr>
          <w:rFonts w:cs="Times New Roman"/>
          <w:lang w:val="ru-RU"/>
        </w:rPr>
        <w:t>развити</w:t>
      </w:r>
      <w:r w:rsidR="006E1560" w:rsidRPr="00692F7F">
        <w:rPr>
          <w:rFonts w:cs="Times New Roman"/>
          <w:lang w:val="ru-RU"/>
        </w:rPr>
        <w:t>я</w:t>
      </w:r>
      <w:r w:rsidRPr="00692F7F">
        <w:rPr>
          <w:rFonts w:cs="Times New Roman"/>
          <w:lang w:val="ru-RU"/>
        </w:rPr>
        <w:t xml:space="preserve"> лечебно-оздоровительных местностей и курортов местного </w:t>
      </w:r>
      <w:r w:rsidRPr="00692F7F">
        <w:rPr>
          <w:rFonts w:cs="Times New Roman"/>
          <w:lang w:val="ru-RU"/>
        </w:rPr>
        <w:lastRenderedPageBreak/>
        <w:t>значения</w:t>
      </w:r>
      <w:r w:rsidR="006E1560" w:rsidRPr="00692F7F">
        <w:rPr>
          <w:rFonts w:cs="Times New Roman"/>
          <w:lang w:val="ru-RU"/>
        </w:rPr>
        <w:t xml:space="preserve"> на территориях, не входящих в состав территорий городских поселений</w:t>
      </w:r>
      <w:r w:rsidRPr="00692F7F">
        <w:rPr>
          <w:rFonts w:cs="Times New Roman"/>
          <w:lang w:val="ru-RU"/>
        </w:rPr>
        <w:t>;</w:t>
      </w:r>
    </w:p>
    <w:p w14:paraId="3D1B1DB7" w14:textId="00F75A4E" w:rsidR="00EF6926" w:rsidRPr="00692F7F" w:rsidRDefault="0077579B" w:rsidP="007A3A8D">
      <w:pPr>
        <w:pStyle w:val="ListParagraph"/>
        <w:numPr>
          <w:ilvl w:val="0"/>
          <w:numId w:val="14"/>
        </w:numPr>
        <w:rPr>
          <w:rFonts w:cs="Times New Roman"/>
          <w:lang w:val="ru-RU"/>
        </w:rPr>
      </w:pPr>
      <w:r>
        <w:rPr>
          <w:rFonts w:cs="Times New Roman"/>
          <w:lang w:val="ru-RU"/>
        </w:rPr>
        <w:t xml:space="preserve">библиотечного обслуживания </w:t>
      </w:r>
      <w:r w:rsidR="00D27206" w:rsidRPr="00692F7F">
        <w:rPr>
          <w:rFonts w:cs="Times New Roman"/>
          <w:lang w:val="ru-RU"/>
        </w:rPr>
        <w:t>в сельских поселениях</w:t>
      </w:r>
      <w:r w:rsidR="00EF6926" w:rsidRPr="00692F7F">
        <w:rPr>
          <w:rFonts w:cs="Times New Roman"/>
          <w:lang w:val="ru-RU"/>
        </w:rPr>
        <w:t>;</w:t>
      </w:r>
    </w:p>
    <w:p w14:paraId="544FCF8B" w14:textId="1E3E91F5" w:rsidR="00EF6926" w:rsidRPr="00692F7F" w:rsidRDefault="00EF6926" w:rsidP="007A3A8D">
      <w:pPr>
        <w:pStyle w:val="ListParagraph"/>
        <w:numPr>
          <w:ilvl w:val="0"/>
          <w:numId w:val="14"/>
        </w:numPr>
        <w:rPr>
          <w:rFonts w:cs="Times New Roman"/>
          <w:lang w:val="ru-RU"/>
        </w:rPr>
      </w:pPr>
      <w:r w:rsidRPr="00692F7F">
        <w:rPr>
          <w:rFonts w:cs="Times New Roman"/>
          <w:lang w:val="ru-RU"/>
        </w:rPr>
        <w:t xml:space="preserve">развития социально ориентированных некоммерческих организаций, </w:t>
      </w:r>
      <w:r w:rsidR="00EB28AB" w:rsidRPr="00692F7F">
        <w:rPr>
          <w:rFonts w:cs="Times New Roman"/>
          <w:lang w:val="ru-RU"/>
        </w:rPr>
        <w:t xml:space="preserve">в том числе в сельских поселениях, </w:t>
      </w:r>
      <w:r w:rsidRPr="00692F7F">
        <w:rPr>
          <w:rFonts w:cs="Times New Roman"/>
          <w:lang w:val="ru-RU"/>
        </w:rPr>
        <w:t>благотворительной деятельности и добровольчества</w:t>
      </w:r>
      <w:r w:rsidR="00F54863">
        <w:rPr>
          <w:rFonts w:cs="Times New Roman"/>
          <w:lang w:val="ru-RU"/>
        </w:rPr>
        <w:t xml:space="preserve"> </w:t>
      </w:r>
      <w:r w:rsidRPr="00692F7F">
        <w:rPr>
          <w:rFonts w:cs="Times New Roman"/>
          <w:lang w:val="ru-RU"/>
        </w:rPr>
        <w:t>(волонтерства).</w:t>
      </w:r>
    </w:p>
    <w:p w14:paraId="182F48D0" w14:textId="2484BFDE" w:rsidR="00EF6926" w:rsidRPr="00692F7F" w:rsidRDefault="00EF6926" w:rsidP="00E32DF0">
      <w:pPr>
        <w:widowControl w:val="0"/>
        <w:rPr>
          <w:rFonts w:cs="Times New Roman"/>
        </w:rPr>
      </w:pPr>
      <w:r w:rsidRPr="00692F7F">
        <w:rPr>
          <w:rFonts w:cs="Times New Roman"/>
        </w:rPr>
        <w:t xml:space="preserve">Для получения дополнительной информации о направлениях деятельности Администрации </w:t>
      </w:r>
      <w:r w:rsidR="00903AE4" w:rsidRPr="00692F7F">
        <w:rPr>
          <w:rFonts w:cs="Times New Roman"/>
        </w:rPr>
        <w:t>[</w:t>
      </w:r>
      <w:r w:rsidR="00903AE4" w:rsidRPr="00692F7F">
        <w:rPr>
          <w:rFonts w:cs="Times New Roman"/>
          <w:i/>
        </w:rPr>
        <w:t>название муниципального образования</w:t>
      </w:r>
      <w:r w:rsidR="00903AE4" w:rsidRPr="00692F7F">
        <w:rPr>
          <w:rFonts w:cs="Times New Roman"/>
        </w:rPr>
        <w:t>]</w:t>
      </w:r>
      <w:r w:rsidRPr="00692F7F">
        <w:rPr>
          <w:rFonts w:cs="Times New Roman"/>
        </w:rPr>
        <w:t xml:space="preserve"> ознакомьтесь с информацией, представленной в разделе ***</w:t>
      </w:r>
      <w:r w:rsidR="00044CD9">
        <w:rPr>
          <w:rStyle w:val="FootnoteReference"/>
          <w:rFonts w:cs="Times New Roman"/>
        </w:rPr>
        <w:footnoteReference w:id="8"/>
      </w:r>
      <w:r w:rsidRPr="00692F7F">
        <w:rPr>
          <w:rFonts w:cs="Times New Roman"/>
        </w:rPr>
        <w:t>.</w:t>
      </w:r>
    </w:p>
    <w:p w14:paraId="690914BF" w14:textId="77777777" w:rsidR="00EF6926" w:rsidRPr="00692F7F" w:rsidRDefault="00EF6926" w:rsidP="00E32DF0">
      <w:pPr>
        <w:widowControl w:val="0"/>
        <w:rPr>
          <w:rFonts w:cs="Times New Roman"/>
        </w:rPr>
      </w:pPr>
    </w:p>
    <w:p w14:paraId="1C6DE4A4" w14:textId="518F0121" w:rsidR="00EF6926" w:rsidRPr="00692F7F" w:rsidRDefault="00EF6926" w:rsidP="00E32DF0">
      <w:pPr>
        <w:widowControl w:val="0"/>
        <w:rPr>
          <w:rFonts w:cs="Times New Roman"/>
        </w:rPr>
      </w:pPr>
      <w:r w:rsidRPr="00692F7F">
        <w:rPr>
          <w:rFonts w:cs="Times New Roman"/>
        </w:rPr>
        <w:t xml:space="preserve">Г) ДЛЯ </w:t>
      </w:r>
      <w:r w:rsidR="00AD7334">
        <w:rPr>
          <w:rFonts w:cs="Times New Roman"/>
        </w:rPr>
        <w:t xml:space="preserve">МУНИЦИПАЛЬНОГО ОКРУГА, </w:t>
      </w:r>
      <w:r w:rsidRPr="00692F7F">
        <w:rPr>
          <w:rFonts w:cs="Times New Roman"/>
        </w:rPr>
        <w:t>ГОРОДСКОГО ОКРУГА</w:t>
      </w:r>
      <w:r w:rsidR="00425575" w:rsidRPr="00692F7F">
        <w:rPr>
          <w:rStyle w:val="FootnoteReference"/>
          <w:rFonts w:cs="Times New Roman"/>
        </w:rPr>
        <w:footnoteReference w:id="9"/>
      </w:r>
    </w:p>
    <w:p w14:paraId="11A583E8" w14:textId="3C35FE5E" w:rsidR="00EF6926" w:rsidRPr="00692F7F" w:rsidRDefault="00EF6926" w:rsidP="00E32DF0">
      <w:pPr>
        <w:widowControl w:val="0"/>
        <w:rPr>
          <w:rFonts w:cs="Times New Roman"/>
        </w:rPr>
      </w:pPr>
      <w:r w:rsidRPr="00692F7F">
        <w:rPr>
          <w:rFonts w:cs="Times New Roman"/>
        </w:rPr>
        <w:t xml:space="preserve">В сфере компетенции Администрации </w:t>
      </w:r>
      <w:r w:rsidR="00CB2DF9" w:rsidRPr="00692F7F">
        <w:rPr>
          <w:rFonts w:cs="Times New Roman"/>
        </w:rPr>
        <w:t>[</w:t>
      </w:r>
      <w:r w:rsidR="00CB2DF9" w:rsidRPr="00692F7F">
        <w:rPr>
          <w:rFonts w:cs="Times New Roman"/>
          <w:i/>
        </w:rPr>
        <w:t>название муниципального образования</w:t>
      </w:r>
      <w:r w:rsidR="00CB2DF9" w:rsidRPr="00692F7F">
        <w:rPr>
          <w:rFonts w:cs="Times New Roman"/>
        </w:rPr>
        <w:t>]</w:t>
      </w:r>
      <w:r w:rsidR="00CB2DF9">
        <w:rPr>
          <w:rFonts w:cs="Times New Roman"/>
        </w:rPr>
        <w:t xml:space="preserve"> находятся</w:t>
      </w:r>
      <w:r w:rsidRPr="00692F7F">
        <w:rPr>
          <w:rFonts w:cs="Times New Roman"/>
        </w:rPr>
        <w:t>:</w:t>
      </w:r>
    </w:p>
    <w:p w14:paraId="15C20864" w14:textId="2A6CECD3" w:rsidR="00EF6926" w:rsidRPr="00692F7F" w:rsidRDefault="00EF6926" w:rsidP="00972E0B">
      <w:pPr>
        <w:pStyle w:val="ListParagraph"/>
        <w:numPr>
          <w:ilvl w:val="0"/>
          <w:numId w:val="14"/>
        </w:numPr>
        <w:rPr>
          <w:rFonts w:cs="Times New Roman"/>
          <w:lang w:val="ru-RU"/>
        </w:rPr>
      </w:pPr>
      <w:r w:rsidRPr="00692F7F">
        <w:rPr>
          <w:rFonts w:cs="Times New Roman"/>
          <w:lang w:val="ru-RU"/>
        </w:rPr>
        <w:t>организация электро-, тепло-, газо- и водоснабжения населения, водоотведения, снабжения населения топливом;</w:t>
      </w:r>
    </w:p>
    <w:p w14:paraId="4FC8A524" w14:textId="77777777" w:rsidR="00EF6926" w:rsidRPr="00692F7F" w:rsidRDefault="00EF6926" w:rsidP="00972E0B">
      <w:pPr>
        <w:pStyle w:val="ListParagraph"/>
        <w:numPr>
          <w:ilvl w:val="0"/>
          <w:numId w:val="14"/>
        </w:numPr>
        <w:rPr>
          <w:rFonts w:cs="Times New Roman"/>
          <w:lang w:val="ru-RU"/>
        </w:rPr>
      </w:pPr>
      <w:r w:rsidRPr="00692F7F">
        <w:rPr>
          <w:rFonts w:cs="Times New Roman"/>
          <w:lang w:val="ru-RU"/>
        </w:rPr>
        <w:t>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w:t>
      </w:r>
    </w:p>
    <w:p w14:paraId="5F74347C" w14:textId="77777777" w:rsidR="00EF6926" w:rsidRPr="00692F7F" w:rsidRDefault="00EF6926" w:rsidP="00972E0B">
      <w:pPr>
        <w:pStyle w:val="ListParagraph"/>
        <w:numPr>
          <w:ilvl w:val="0"/>
          <w:numId w:val="14"/>
        </w:numPr>
        <w:rPr>
          <w:rFonts w:cs="Times New Roman"/>
          <w:lang w:val="ru-RU"/>
        </w:rPr>
      </w:pPr>
      <w:r w:rsidRPr="00692F7F">
        <w:rPr>
          <w:rFonts w:cs="Times New Roman"/>
          <w:lang w:val="ru-RU"/>
        </w:rPr>
        <w:t>создание условий для предоставления транспортных услуг населению и организация транспортного обслуживания;</w:t>
      </w:r>
    </w:p>
    <w:p w14:paraId="080E7428" w14:textId="77777777" w:rsidR="00EF6926" w:rsidRPr="00692F7F" w:rsidRDefault="00EF6926" w:rsidP="00972E0B">
      <w:pPr>
        <w:pStyle w:val="ListParagraph"/>
        <w:numPr>
          <w:ilvl w:val="0"/>
          <w:numId w:val="14"/>
        </w:numPr>
        <w:rPr>
          <w:rFonts w:cs="Times New Roman"/>
          <w:lang w:val="ru-RU"/>
        </w:rPr>
      </w:pPr>
      <w:r w:rsidRPr="00692F7F">
        <w:rPr>
          <w:rFonts w:cs="Times New Roman"/>
          <w:lang w:val="ru-RU"/>
        </w:rPr>
        <w:t>организация предоставления дошкольного, школьного и дополнительного образования;</w:t>
      </w:r>
    </w:p>
    <w:p w14:paraId="2D8AE6B8" w14:textId="77777777" w:rsidR="00EF6926" w:rsidRPr="00692F7F" w:rsidRDefault="00EF6926" w:rsidP="00972E0B">
      <w:pPr>
        <w:pStyle w:val="ListParagraph"/>
        <w:numPr>
          <w:ilvl w:val="0"/>
          <w:numId w:val="14"/>
        </w:numPr>
        <w:rPr>
          <w:rFonts w:cs="Times New Roman"/>
          <w:lang w:val="ru-RU"/>
        </w:rPr>
      </w:pPr>
      <w:r w:rsidRPr="00692F7F">
        <w:rPr>
          <w:rFonts w:cs="Times New Roman"/>
          <w:lang w:val="ru-RU"/>
        </w:rPr>
        <w:t>организация благоустройства территории;</w:t>
      </w:r>
    </w:p>
    <w:p w14:paraId="44C1DF8F" w14:textId="4BE65346" w:rsidR="00EF6926" w:rsidRPr="00692F7F" w:rsidRDefault="00EF6926" w:rsidP="00972E0B">
      <w:pPr>
        <w:pStyle w:val="ListParagraph"/>
        <w:numPr>
          <w:ilvl w:val="0"/>
          <w:numId w:val="14"/>
        </w:numPr>
        <w:rPr>
          <w:rFonts w:cs="Times New Roman"/>
          <w:lang w:val="ru-RU"/>
        </w:rPr>
      </w:pPr>
      <w:r w:rsidRPr="00692F7F">
        <w:rPr>
          <w:rFonts w:cs="Times New Roman"/>
          <w:lang w:val="ru-RU"/>
        </w:rPr>
        <w:t xml:space="preserve">участие в организации деятельности по сбору (в том числе раздельному сбору), </w:t>
      </w:r>
      <w:r w:rsidR="00CB2DF9" w:rsidRPr="00692F7F">
        <w:rPr>
          <w:rFonts w:cs="Times New Roman"/>
          <w:lang w:val="ru-RU"/>
        </w:rPr>
        <w:t>транспортиров</w:t>
      </w:r>
      <w:r w:rsidR="00CB2DF9">
        <w:rPr>
          <w:rFonts w:cs="Times New Roman"/>
          <w:lang w:val="ru-RU"/>
        </w:rPr>
        <w:t>ке</w:t>
      </w:r>
      <w:r w:rsidRPr="00692F7F">
        <w:rPr>
          <w:rFonts w:cs="Times New Roman"/>
          <w:lang w:val="ru-RU"/>
        </w:rPr>
        <w:t>, обработке, утилизации, обезвреживанию, захоронению твердых коммунальных отходов.</w:t>
      </w:r>
    </w:p>
    <w:p w14:paraId="5CAA4C10" w14:textId="5E157E91" w:rsidR="00EF6926" w:rsidRPr="00CB2DF9" w:rsidRDefault="00EF6926" w:rsidP="00CB2DF9">
      <w:pPr>
        <w:ind w:left="1069" w:firstLine="0"/>
        <w:rPr>
          <w:rFonts w:cs="Times New Roman"/>
        </w:rPr>
      </w:pPr>
      <w:r w:rsidRPr="00CB2DF9">
        <w:rPr>
          <w:rFonts w:cs="Times New Roman"/>
        </w:rPr>
        <w:t xml:space="preserve">Администрация </w:t>
      </w:r>
      <w:r w:rsidR="00CB2DF9" w:rsidRPr="00692F7F">
        <w:rPr>
          <w:rFonts w:cs="Times New Roman"/>
        </w:rPr>
        <w:t>[</w:t>
      </w:r>
      <w:r w:rsidR="00CB2DF9" w:rsidRPr="00692F7F">
        <w:rPr>
          <w:rFonts w:cs="Times New Roman"/>
          <w:i/>
        </w:rPr>
        <w:t>название муниципального образования</w:t>
      </w:r>
      <w:r w:rsidR="00CB2DF9" w:rsidRPr="00692F7F">
        <w:rPr>
          <w:rFonts w:cs="Times New Roman"/>
        </w:rPr>
        <w:t>]</w:t>
      </w:r>
      <w:r w:rsidR="00CB2DF9">
        <w:rPr>
          <w:rFonts w:cs="Times New Roman"/>
        </w:rPr>
        <w:t xml:space="preserve"> </w:t>
      </w:r>
      <w:r w:rsidRPr="00CB2DF9">
        <w:rPr>
          <w:rFonts w:cs="Times New Roman"/>
        </w:rPr>
        <w:t>создает условия для:</w:t>
      </w:r>
    </w:p>
    <w:p w14:paraId="0C34D6DC" w14:textId="2FC62AD4" w:rsidR="00EF6926" w:rsidRPr="00692F7F" w:rsidRDefault="00EF6926" w:rsidP="00972E0B">
      <w:pPr>
        <w:pStyle w:val="ListParagraph"/>
        <w:numPr>
          <w:ilvl w:val="0"/>
          <w:numId w:val="14"/>
        </w:numPr>
        <w:rPr>
          <w:rFonts w:cs="Times New Roman"/>
          <w:lang w:val="ru-RU"/>
        </w:rPr>
      </w:pPr>
      <w:r w:rsidRPr="00692F7F">
        <w:rPr>
          <w:rFonts w:cs="Times New Roman"/>
          <w:lang w:val="ru-RU"/>
        </w:rPr>
        <w:t>развити</w:t>
      </w:r>
      <w:r w:rsidR="006E1560" w:rsidRPr="00692F7F">
        <w:rPr>
          <w:rFonts w:cs="Times New Roman"/>
          <w:lang w:val="ru-RU"/>
        </w:rPr>
        <w:t>я</w:t>
      </w:r>
      <w:r w:rsidRPr="00692F7F">
        <w:rPr>
          <w:rFonts w:cs="Times New Roman"/>
          <w:lang w:val="ru-RU"/>
        </w:rPr>
        <w:t xml:space="preserve"> лечебно-оздоровительных местностей и курортов местного значения;</w:t>
      </w:r>
    </w:p>
    <w:p w14:paraId="62236F9D" w14:textId="77777777" w:rsidR="00EF6926" w:rsidRPr="00692F7F" w:rsidRDefault="00EF6926" w:rsidP="00972E0B">
      <w:pPr>
        <w:pStyle w:val="ListParagraph"/>
        <w:numPr>
          <w:ilvl w:val="0"/>
          <w:numId w:val="14"/>
        </w:numPr>
        <w:rPr>
          <w:rFonts w:cs="Times New Roman"/>
          <w:lang w:val="ru-RU"/>
        </w:rPr>
      </w:pPr>
      <w:r w:rsidRPr="00692F7F">
        <w:rPr>
          <w:rFonts w:cs="Times New Roman"/>
          <w:lang w:val="ru-RU"/>
        </w:rPr>
        <w:t>обеспечения жителей услугами связи, общественного питания, торговли и бытового обслуживания;</w:t>
      </w:r>
    </w:p>
    <w:p w14:paraId="047DD4FF" w14:textId="79A56E38" w:rsidR="00EF6926" w:rsidRPr="00692F7F" w:rsidRDefault="00EF6926" w:rsidP="00972E0B">
      <w:pPr>
        <w:pStyle w:val="ListParagraph"/>
        <w:numPr>
          <w:ilvl w:val="0"/>
          <w:numId w:val="14"/>
        </w:numPr>
        <w:rPr>
          <w:rFonts w:cs="Times New Roman"/>
          <w:lang w:val="ru-RU"/>
        </w:rPr>
      </w:pPr>
      <w:r w:rsidRPr="00692F7F">
        <w:rPr>
          <w:rFonts w:cs="Times New Roman"/>
          <w:lang w:val="ru-RU"/>
        </w:rPr>
        <w:t>обеспечения жителей услугами по организации досуга и услугами организаций культуры, организаци</w:t>
      </w:r>
      <w:r w:rsidR="00CB2DF9">
        <w:rPr>
          <w:rFonts w:cs="Times New Roman"/>
          <w:lang w:val="ru-RU"/>
        </w:rPr>
        <w:t>и</w:t>
      </w:r>
      <w:r w:rsidRPr="00692F7F">
        <w:rPr>
          <w:rFonts w:cs="Times New Roman"/>
          <w:lang w:val="ru-RU"/>
        </w:rPr>
        <w:t xml:space="preserve"> библиотечного обслуживания;</w:t>
      </w:r>
    </w:p>
    <w:p w14:paraId="6A60F0E2" w14:textId="6065C820" w:rsidR="00EF6926" w:rsidRPr="00692F7F" w:rsidRDefault="00EF6926" w:rsidP="00972E0B">
      <w:pPr>
        <w:pStyle w:val="ListParagraph"/>
        <w:numPr>
          <w:ilvl w:val="0"/>
          <w:numId w:val="14"/>
        </w:numPr>
        <w:rPr>
          <w:rFonts w:cs="Times New Roman"/>
          <w:lang w:val="ru-RU"/>
        </w:rPr>
      </w:pPr>
      <w:r w:rsidRPr="00692F7F">
        <w:rPr>
          <w:rFonts w:cs="Times New Roman"/>
          <w:lang w:val="ru-RU"/>
        </w:rPr>
        <w:t>развития физической культуры, школьного спорта и массового спорта, в том числе организует проведение физкультурно-оздоровительных и спортивных мероприятий;</w:t>
      </w:r>
    </w:p>
    <w:p w14:paraId="2405FB6D" w14:textId="77777777" w:rsidR="00EF6926" w:rsidRPr="00692F7F" w:rsidRDefault="00EF6926" w:rsidP="00972E0B">
      <w:pPr>
        <w:pStyle w:val="ListParagraph"/>
        <w:numPr>
          <w:ilvl w:val="0"/>
          <w:numId w:val="14"/>
        </w:numPr>
        <w:rPr>
          <w:rFonts w:cs="Times New Roman"/>
          <w:lang w:val="ru-RU"/>
        </w:rPr>
      </w:pPr>
      <w:r w:rsidRPr="00692F7F">
        <w:rPr>
          <w:rFonts w:cs="Times New Roman"/>
          <w:lang w:val="ru-RU"/>
        </w:rPr>
        <w:t>развития малого и среднего предпринимательства, социально ориентированных некоммерческих организаций, благотворительной деятельности и добровольчества (волонтерства).</w:t>
      </w:r>
    </w:p>
    <w:p w14:paraId="3C0721AB" w14:textId="27C1FC67" w:rsidR="00EF6926" w:rsidRPr="00692F7F" w:rsidRDefault="00EF6926" w:rsidP="00E32DF0">
      <w:pPr>
        <w:widowControl w:val="0"/>
        <w:rPr>
          <w:rFonts w:cs="Times New Roman"/>
        </w:rPr>
      </w:pPr>
      <w:r w:rsidRPr="00692F7F">
        <w:rPr>
          <w:rFonts w:cs="Times New Roman"/>
        </w:rPr>
        <w:t xml:space="preserve">Для получения дополнительной информации о направлениях деятельности Администрации </w:t>
      </w:r>
      <w:r w:rsidR="00CB2DF9" w:rsidRPr="00692F7F">
        <w:rPr>
          <w:rFonts w:cs="Times New Roman"/>
        </w:rPr>
        <w:t>[</w:t>
      </w:r>
      <w:r w:rsidR="00CB2DF9" w:rsidRPr="00692F7F">
        <w:rPr>
          <w:rFonts w:cs="Times New Roman"/>
          <w:i/>
        </w:rPr>
        <w:t>название муниципального образования</w:t>
      </w:r>
      <w:r w:rsidR="00CB2DF9" w:rsidRPr="00692F7F">
        <w:rPr>
          <w:rFonts w:cs="Times New Roman"/>
        </w:rPr>
        <w:t>]</w:t>
      </w:r>
      <w:r w:rsidRPr="00692F7F">
        <w:rPr>
          <w:rFonts w:cs="Times New Roman"/>
        </w:rPr>
        <w:t xml:space="preserve"> ознакомьтесь с информацией, представленной в разделе ***</w:t>
      </w:r>
      <w:r w:rsidRPr="00692F7F">
        <w:rPr>
          <w:rStyle w:val="FootnoteReference"/>
          <w:rFonts w:cs="Times New Roman"/>
        </w:rPr>
        <w:footnoteReference w:id="10"/>
      </w:r>
      <w:r w:rsidRPr="00692F7F">
        <w:rPr>
          <w:rFonts w:cs="Times New Roman"/>
        </w:rPr>
        <w:t>.</w:t>
      </w:r>
    </w:p>
    <w:p w14:paraId="41970711" w14:textId="0233B68D" w:rsidR="00EF6926" w:rsidRPr="00692F7F" w:rsidRDefault="00EF6926" w:rsidP="00E32DF0">
      <w:pPr>
        <w:pStyle w:val="Heading1"/>
      </w:pPr>
      <w:bookmarkStart w:id="12" w:name="_Toc8521432"/>
      <w:r w:rsidRPr="00692F7F">
        <w:lastRenderedPageBreak/>
        <w:t>5.</w:t>
      </w:r>
      <w:r w:rsidRPr="00692F7F">
        <w:tab/>
        <w:t>За решение каких вопросов отвечают органы государственной власти субъекта РФ?</w:t>
      </w:r>
      <w:bookmarkEnd w:id="12"/>
    </w:p>
    <w:p w14:paraId="70D84AAC" w14:textId="31B4ECA8" w:rsidR="006F7109" w:rsidRPr="00692F7F" w:rsidRDefault="006F7109" w:rsidP="00E32DF0">
      <w:pPr>
        <w:widowControl w:val="0"/>
        <w:rPr>
          <w:rFonts w:cs="Times New Roman"/>
        </w:rPr>
      </w:pPr>
      <w:r w:rsidRPr="00692F7F">
        <w:rPr>
          <w:rFonts w:cs="Times New Roman"/>
        </w:rPr>
        <w:t xml:space="preserve">Органы государственной власти субъекта Российской Федерации отвечают за решение практически всех вопросов, за исключением вопросов, решение которых относится к </w:t>
      </w:r>
      <w:r w:rsidR="002E5E3D" w:rsidRPr="00692F7F">
        <w:rPr>
          <w:rFonts w:cs="Times New Roman"/>
        </w:rPr>
        <w:t xml:space="preserve">исключительным </w:t>
      </w:r>
      <w:r w:rsidRPr="00692F7F">
        <w:rPr>
          <w:rFonts w:cs="Times New Roman"/>
        </w:rPr>
        <w:t>полномочиям федеральных органов государственной власти и органов местного самоуправления.</w:t>
      </w:r>
      <w:r w:rsidR="004C5FDF">
        <w:rPr>
          <w:rFonts w:cs="Times New Roman"/>
        </w:rPr>
        <w:t xml:space="preserve"> </w:t>
      </w:r>
    </w:p>
    <w:p w14:paraId="2E5CFE22" w14:textId="62DF2372" w:rsidR="00EF6926" w:rsidRPr="00692F7F" w:rsidRDefault="00EF6926" w:rsidP="00E32DF0">
      <w:pPr>
        <w:pStyle w:val="ListParagraph"/>
        <w:numPr>
          <w:ilvl w:val="0"/>
          <w:numId w:val="13"/>
        </w:numPr>
        <w:jc w:val="both"/>
        <w:rPr>
          <w:rFonts w:cs="Times New Roman"/>
          <w:lang w:val="ru-RU"/>
        </w:rPr>
      </w:pPr>
      <w:r w:rsidRPr="00692F7F">
        <w:rPr>
          <w:rFonts w:cs="Times New Roman"/>
          <w:lang w:val="ru-RU"/>
        </w:rPr>
        <w:t xml:space="preserve">В ведении </w:t>
      </w:r>
      <w:r w:rsidRPr="00692F7F">
        <w:rPr>
          <w:rFonts w:cs="Times New Roman"/>
          <w:b/>
          <w:lang w:val="ru-RU"/>
        </w:rPr>
        <w:t>органов местного самоуправления</w:t>
      </w:r>
      <w:r w:rsidRPr="00692F7F">
        <w:rPr>
          <w:rFonts w:cs="Times New Roman"/>
          <w:lang w:val="ru-RU"/>
        </w:rPr>
        <w:t xml:space="preserve"> находятся вопросы </w:t>
      </w:r>
      <w:r w:rsidR="007E7588" w:rsidRPr="00692F7F">
        <w:rPr>
          <w:rFonts w:cs="Times New Roman"/>
          <w:lang w:val="ru-RU"/>
        </w:rPr>
        <w:t xml:space="preserve">местного значения, </w:t>
      </w:r>
      <w:r w:rsidR="002E7FC1" w:rsidRPr="00692F7F">
        <w:rPr>
          <w:rFonts w:cs="Times New Roman"/>
          <w:lang w:val="ru-RU"/>
        </w:rPr>
        <w:t>направленные на</w:t>
      </w:r>
      <w:r w:rsidR="007E7588" w:rsidRPr="00692F7F">
        <w:rPr>
          <w:rFonts w:cs="Times New Roman"/>
          <w:lang w:val="ru-RU"/>
        </w:rPr>
        <w:t xml:space="preserve"> </w:t>
      </w:r>
      <w:r w:rsidRPr="00692F7F">
        <w:rPr>
          <w:rFonts w:cs="Times New Roman"/>
          <w:lang w:val="ru-RU"/>
        </w:rPr>
        <w:t>непосредственно</w:t>
      </w:r>
      <w:r w:rsidR="002E7FC1" w:rsidRPr="00692F7F">
        <w:rPr>
          <w:rFonts w:cs="Times New Roman"/>
          <w:lang w:val="ru-RU"/>
        </w:rPr>
        <w:t>е</w:t>
      </w:r>
      <w:r w:rsidRPr="00692F7F">
        <w:rPr>
          <w:rFonts w:cs="Times New Roman"/>
          <w:lang w:val="ru-RU"/>
        </w:rPr>
        <w:t xml:space="preserve"> обеспечени</w:t>
      </w:r>
      <w:r w:rsidR="002E7FC1" w:rsidRPr="00692F7F">
        <w:rPr>
          <w:rFonts w:cs="Times New Roman"/>
          <w:lang w:val="ru-RU"/>
        </w:rPr>
        <w:t>е</w:t>
      </w:r>
      <w:r w:rsidRPr="00692F7F">
        <w:rPr>
          <w:rFonts w:cs="Times New Roman"/>
          <w:lang w:val="ru-RU"/>
        </w:rPr>
        <w:t xml:space="preserve"> жизнедеятельности населения в таких сферах</w:t>
      </w:r>
      <w:r w:rsidR="00BA5982">
        <w:rPr>
          <w:rFonts w:cs="Times New Roman"/>
          <w:lang w:val="ru-RU"/>
        </w:rPr>
        <w:t>,</w:t>
      </w:r>
      <w:r w:rsidRPr="00692F7F">
        <w:rPr>
          <w:rFonts w:cs="Times New Roman"/>
          <w:lang w:val="ru-RU"/>
        </w:rPr>
        <w:t xml:space="preserve"> как: </w:t>
      </w:r>
      <w:r w:rsidR="006F7109" w:rsidRPr="00692F7F">
        <w:rPr>
          <w:rFonts w:cs="Times New Roman"/>
          <w:lang w:val="ru-RU"/>
        </w:rPr>
        <w:t>благоустройство</w:t>
      </w:r>
      <w:r w:rsidRPr="00692F7F">
        <w:rPr>
          <w:rFonts w:cs="Times New Roman"/>
          <w:lang w:val="ru-RU"/>
        </w:rPr>
        <w:t>; дорожная деятельность</w:t>
      </w:r>
      <w:r w:rsidR="006F7109" w:rsidRPr="00692F7F">
        <w:rPr>
          <w:rFonts w:cs="Times New Roman"/>
          <w:lang w:val="ru-RU"/>
        </w:rPr>
        <w:t xml:space="preserve"> в отношении дорог местного значения</w:t>
      </w:r>
      <w:r w:rsidRPr="00692F7F">
        <w:rPr>
          <w:rFonts w:cs="Times New Roman"/>
          <w:lang w:val="ru-RU"/>
        </w:rPr>
        <w:t xml:space="preserve"> и транспортные услуги</w:t>
      </w:r>
      <w:r w:rsidR="006F7109" w:rsidRPr="00692F7F">
        <w:rPr>
          <w:rFonts w:cs="Times New Roman"/>
          <w:lang w:val="ru-RU"/>
        </w:rPr>
        <w:t xml:space="preserve"> в пределах муниципального образования</w:t>
      </w:r>
      <w:r w:rsidRPr="00692F7F">
        <w:rPr>
          <w:rFonts w:cs="Times New Roman"/>
          <w:lang w:val="ru-RU"/>
        </w:rPr>
        <w:t xml:space="preserve">; </w:t>
      </w:r>
      <w:r w:rsidR="006F7109" w:rsidRPr="00692F7F">
        <w:rPr>
          <w:rFonts w:cs="Times New Roman"/>
          <w:lang w:val="ru-RU"/>
        </w:rPr>
        <w:t xml:space="preserve">дошкольное и школьное </w:t>
      </w:r>
      <w:r w:rsidRPr="00692F7F">
        <w:rPr>
          <w:rFonts w:cs="Times New Roman"/>
          <w:lang w:val="ru-RU"/>
        </w:rPr>
        <w:t>образование, культура и спорт</w:t>
      </w:r>
      <w:r w:rsidR="00BA5982">
        <w:rPr>
          <w:rFonts w:cs="Times New Roman"/>
          <w:lang w:val="ru-RU"/>
        </w:rPr>
        <w:t>;</w:t>
      </w:r>
      <w:r w:rsidR="00CB2DF9" w:rsidRPr="00692F7F">
        <w:rPr>
          <w:rFonts w:cs="Times New Roman"/>
          <w:lang w:val="ru-RU"/>
        </w:rPr>
        <w:t xml:space="preserve"> </w:t>
      </w:r>
      <w:r w:rsidRPr="00692F7F">
        <w:rPr>
          <w:rFonts w:cs="Times New Roman"/>
          <w:lang w:val="ru-RU"/>
        </w:rPr>
        <w:t>ряд других. Вопросы местного значения определены в главе 3 Федерального закона «Об общих принципах организации местного самоуправления в Российской Федерации» № 131-ФЗ от 06.10.2003.</w:t>
      </w:r>
    </w:p>
    <w:p w14:paraId="44FDBE3A" w14:textId="454844E5" w:rsidR="002E5E3D" w:rsidRPr="00692F7F" w:rsidRDefault="00EF6926" w:rsidP="00E32DF0">
      <w:pPr>
        <w:widowControl w:val="0"/>
        <w:rPr>
          <w:rFonts w:cs="Times New Roman"/>
        </w:rPr>
      </w:pPr>
      <w:r w:rsidRPr="00692F7F">
        <w:rPr>
          <w:rFonts w:cs="Times New Roman"/>
        </w:rPr>
        <w:t xml:space="preserve"> </w:t>
      </w:r>
      <w:r w:rsidR="002E5E3D" w:rsidRPr="00692F7F">
        <w:rPr>
          <w:rFonts w:cs="Times New Roman"/>
        </w:rPr>
        <w:t>Подробнее о полномочиях администрации муниципального образования можно узнать в ответе на вопрос «</w:t>
      </w:r>
      <w:hyperlink w:anchor="_4._За_решение" w:history="1">
        <w:r w:rsidR="002E5E3D" w:rsidRPr="000319C4">
          <w:rPr>
            <w:rStyle w:val="Hyperlink"/>
            <w:rFonts w:cs="Times New Roman"/>
          </w:rPr>
          <w:t xml:space="preserve">За решение каких вопросов отвечает </w:t>
        </w:r>
        <w:r w:rsidR="000319C4" w:rsidRPr="000319C4">
          <w:rPr>
            <w:rStyle w:val="Hyperlink"/>
            <w:rFonts w:cs="Times New Roman"/>
          </w:rPr>
          <w:t xml:space="preserve">местная </w:t>
        </w:r>
        <w:r w:rsidR="002E5E3D" w:rsidRPr="000319C4">
          <w:rPr>
            <w:rStyle w:val="Hyperlink"/>
            <w:rFonts w:cs="Times New Roman"/>
          </w:rPr>
          <w:t>администрация</w:t>
        </w:r>
        <w:r w:rsidR="000319C4" w:rsidRPr="000319C4">
          <w:rPr>
            <w:rStyle w:val="Hyperlink"/>
            <w:rFonts w:cs="Times New Roman"/>
          </w:rPr>
          <w:t>?</w:t>
        </w:r>
      </w:hyperlink>
      <w:r w:rsidR="002E5E3D" w:rsidRPr="00692F7F">
        <w:rPr>
          <w:rFonts w:cs="Times New Roman"/>
        </w:rPr>
        <w:t>»</w:t>
      </w:r>
    </w:p>
    <w:p w14:paraId="746A6D81" w14:textId="4AB2DC1B" w:rsidR="006F7109" w:rsidRPr="00692F7F" w:rsidRDefault="006F7109" w:rsidP="00E32DF0">
      <w:pPr>
        <w:widowControl w:val="0"/>
        <w:rPr>
          <w:rFonts w:cs="Times New Roman"/>
        </w:rPr>
      </w:pPr>
      <w:r w:rsidRPr="00692F7F">
        <w:rPr>
          <w:rFonts w:cs="Times New Roman"/>
        </w:rPr>
        <w:t xml:space="preserve">Из наиболее актуальных для граждан вопросов к компетенции </w:t>
      </w:r>
      <w:r w:rsidRPr="00692F7F">
        <w:rPr>
          <w:rFonts w:cs="Times New Roman"/>
          <w:b/>
        </w:rPr>
        <w:t>федеральных органов государственной власти</w:t>
      </w:r>
      <w:r w:rsidR="004C5FDF">
        <w:rPr>
          <w:rFonts w:cs="Times New Roman"/>
        </w:rPr>
        <w:t xml:space="preserve"> </w:t>
      </w:r>
      <w:r w:rsidRPr="00692F7F">
        <w:rPr>
          <w:rFonts w:cs="Times New Roman"/>
        </w:rPr>
        <w:t>относится деятельность налоговой службы, полиции, ГИБДД, пожарной охраны, вопросы воинского призыва и службы в армии, деятельность судов и судебных приставов, а также вопросы защиты прав потребителей, регистрации объектов недвижимости, пенсионного обеспечения в части, установленной федеральным законодательством.</w:t>
      </w:r>
    </w:p>
    <w:p w14:paraId="31F7F64F" w14:textId="7A353F49" w:rsidR="006F7109" w:rsidRPr="00692F7F" w:rsidRDefault="006F7109" w:rsidP="00E32DF0">
      <w:pPr>
        <w:pStyle w:val="ListParagraph"/>
        <w:numPr>
          <w:ilvl w:val="0"/>
          <w:numId w:val="13"/>
        </w:numPr>
        <w:jc w:val="both"/>
        <w:rPr>
          <w:rFonts w:cs="Times New Roman"/>
          <w:lang w:val="ru-RU"/>
        </w:rPr>
      </w:pPr>
      <w:r w:rsidRPr="00692F7F">
        <w:rPr>
          <w:rFonts w:cs="Times New Roman"/>
          <w:lang w:val="ru-RU"/>
        </w:rPr>
        <w:t>Сферы общественных отношений, находящиеся в исключительном ведении федеральных органов государственной власти</w:t>
      </w:r>
      <w:r w:rsidR="002E018B">
        <w:rPr>
          <w:rFonts w:cs="Times New Roman"/>
          <w:lang w:val="ru-RU"/>
        </w:rPr>
        <w:t>,</w:t>
      </w:r>
      <w:r w:rsidRPr="00692F7F">
        <w:rPr>
          <w:rFonts w:cs="Times New Roman"/>
          <w:lang w:val="ru-RU"/>
        </w:rPr>
        <w:t xml:space="preserve"> определены в ст</w:t>
      </w:r>
      <w:r w:rsidR="009E0D4F">
        <w:rPr>
          <w:rFonts w:cs="Times New Roman"/>
          <w:lang w:val="ru-RU"/>
        </w:rPr>
        <w:t>.</w:t>
      </w:r>
      <w:r w:rsidRPr="00692F7F">
        <w:rPr>
          <w:rFonts w:cs="Times New Roman"/>
          <w:lang w:val="ru-RU"/>
        </w:rPr>
        <w:t xml:space="preserve"> 71 Конституции Российской Федерации.</w:t>
      </w:r>
    </w:p>
    <w:p w14:paraId="5A4912D2" w14:textId="64373DBA" w:rsidR="00F276B4" w:rsidRPr="00692F7F" w:rsidRDefault="00F276B4" w:rsidP="00E32DF0">
      <w:pPr>
        <w:pStyle w:val="ListParagraph"/>
        <w:numPr>
          <w:ilvl w:val="0"/>
          <w:numId w:val="13"/>
        </w:numPr>
        <w:jc w:val="both"/>
        <w:rPr>
          <w:rFonts w:cs="Times New Roman"/>
          <w:lang w:val="ru-RU"/>
        </w:rPr>
      </w:pPr>
      <w:r w:rsidRPr="00692F7F">
        <w:rPr>
          <w:rFonts w:cs="Times New Roman"/>
          <w:lang w:val="ru-RU"/>
        </w:rPr>
        <w:t xml:space="preserve">Общие принципы разграничения полномочий между федеральными органами государственной власти и органами государственной власти субъектов Российской Федерации определены в главе VI.1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w:t>
      </w:r>
      <w:r w:rsidR="00BA5982">
        <w:rPr>
          <w:rFonts w:cs="Times New Roman"/>
          <w:lang w:val="ru-RU"/>
        </w:rPr>
        <w:t>№</w:t>
      </w:r>
      <w:r w:rsidRPr="00692F7F">
        <w:rPr>
          <w:rFonts w:cs="Times New Roman"/>
          <w:lang w:val="ru-RU"/>
        </w:rPr>
        <w:t xml:space="preserve"> 184-ФЗ.</w:t>
      </w:r>
    </w:p>
    <w:p w14:paraId="10B105B3" w14:textId="77777777" w:rsidR="006F7109" w:rsidRPr="00692F7F" w:rsidRDefault="006F7109" w:rsidP="00E32DF0">
      <w:pPr>
        <w:widowControl w:val="0"/>
        <w:rPr>
          <w:rFonts w:cs="Times New Roman"/>
        </w:rPr>
      </w:pPr>
      <w:r w:rsidRPr="00692F7F">
        <w:rPr>
          <w:rFonts w:cs="Times New Roman"/>
        </w:rPr>
        <w:t xml:space="preserve">Подробное разграничение полномочий между Российской Федерацией, субъектами Российской Федерации и органами местного самоуправления в каждой области правового регулирования устанавливается соответствующими федеральными законами. </w:t>
      </w:r>
    </w:p>
    <w:p w14:paraId="408E3857" w14:textId="6E1FF03D" w:rsidR="00EF6926" w:rsidRPr="00692F7F" w:rsidRDefault="00EF6926" w:rsidP="00E32DF0">
      <w:pPr>
        <w:widowControl w:val="0"/>
        <w:rPr>
          <w:rFonts w:cs="Times New Roman"/>
        </w:rPr>
      </w:pPr>
      <w:r w:rsidRPr="00692F7F">
        <w:rPr>
          <w:rFonts w:cs="Times New Roman"/>
        </w:rPr>
        <w:t xml:space="preserve">К полномочиям </w:t>
      </w:r>
      <w:r w:rsidRPr="00692F7F">
        <w:rPr>
          <w:rFonts w:cs="Times New Roman"/>
          <w:b/>
        </w:rPr>
        <w:t>органов государственной власти субъектов Российской Федерации</w:t>
      </w:r>
      <w:r w:rsidRPr="00692F7F">
        <w:rPr>
          <w:rFonts w:cs="Times New Roman"/>
        </w:rPr>
        <w:t xml:space="preserve"> относ</w:t>
      </w:r>
      <w:r w:rsidR="002E018B">
        <w:rPr>
          <w:rFonts w:cs="Times New Roman"/>
        </w:rPr>
        <w:t>и</w:t>
      </w:r>
      <w:r w:rsidRPr="00692F7F">
        <w:rPr>
          <w:rFonts w:cs="Times New Roman"/>
        </w:rPr>
        <w:t xml:space="preserve">тся </w:t>
      </w:r>
      <w:r w:rsidR="00A82994" w:rsidRPr="00692F7F">
        <w:rPr>
          <w:rFonts w:cs="Times New Roman"/>
        </w:rPr>
        <w:t xml:space="preserve">большинство </w:t>
      </w:r>
      <w:r w:rsidRPr="00692F7F">
        <w:rPr>
          <w:rFonts w:cs="Times New Roman"/>
        </w:rPr>
        <w:t>вопрос</w:t>
      </w:r>
      <w:r w:rsidR="00A82994" w:rsidRPr="00692F7F">
        <w:rPr>
          <w:rFonts w:cs="Times New Roman"/>
        </w:rPr>
        <w:t>ов</w:t>
      </w:r>
      <w:r w:rsidRPr="00692F7F">
        <w:rPr>
          <w:rFonts w:cs="Times New Roman"/>
        </w:rPr>
        <w:t xml:space="preserve"> </w:t>
      </w:r>
      <w:r w:rsidR="00A82994" w:rsidRPr="00692F7F">
        <w:rPr>
          <w:rFonts w:cs="Times New Roman"/>
        </w:rPr>
        <w:t xml:space="preserve">в сфере </w:t>
      </w:r>
      <w:r w:rsidRPr="00692F7F">
        <w:rPr>
          <w:rFonts w:cs="Times New Roman"/>
        </w:rPr>
        <w:t xml:space="preserve">здравоохранения, </w:t>
      </w:r>
      <w:r w:rsidR="00A82994" w:rsidRPr="00692F7F">
        <w:rPr>
          <w:rFonts w:cs="Times New Roman"/>
        </w:rPr>
        <w:t xml:space="preserve">вопросы </w:t>
      </w:r>
      <w:r w:rsidRPr="00692F7F">
        <w:rPr>
          <w:rFonts w:cs="Times New Roman"/>
        </w:rPr>
        <w:t>среднего профессионального образования, социальной защиты населения, содействия занятости, опеки и попечительства, содержания и ремонта дорог регионального значения, организации транспортного обслуживания между муниципальными районами (городскими округами</w:t>
      </w:r>
      <w:r w:rsidR="00AD7334">
        <w:rPr>
          <w:rFonts w:cs="Times New Roman"/>
        </w:rPr>
        <w:t>, муниципальными округами</w:t>
      </w:r>
      <w:r w:rsidRPr="00692F7F">
        <w:rPr>
          <w:rFonts w:cs="Times New Roman"/>
        </w:rPr>
        <w:t>) и другие.</w:t>
      </w:r>
    </w:p>
    <w:p w14:paraId="2B144137" w14:textId="3648003B" w:rsidR="00EF6926" w:rsidRPr="00692F7F" w:rsidRDefault="00EF6926" w:rsidP="00E32DF0">
      <w:pPr>
        <w:pStyle w:val="ListParagraph"/>
        <w:numPr>
          <w:ilvl w:val="0"/>
          <w:numId w:val="13"/>
        </w:numPr>
        <w:jc w:val="both"/>
        <w:rPr>
          <w:rFonts w:cs="Times New Roman"/>
          <w:lang w:val="ru-RU"/>
        </w:rPr>
      </w:pPr>
      <w:r w:rsidRPr="00692F7F">
        <w:rPr>
          <w:rFonts w:cs="Times New Roman"/>
          <w:lang w:val="ru-RU"/>
        </w:rPr>
        <w:t xml:space="preserve">Полномочия, осуществляемые органами государственной власти </w:t>
      </w:r>
      <w:r w:rsidR="00903AE4" w:rsidRPr="00692F7F">
        <w:rPr>
          <w:rFonts w:cs="Times New Roman"/>
          <w:lang w:val="ru-RU"/>
        </w:rPr>
        <w:t>[</w:t>
      </w:r>
      <w:r w:rsidR="009E0326">
        <w:rPr>
          <w:rFonts w:cs="Times New Roman"/>
          <w:i/>
          <w:lang w:val="ru-RU"/>
        </w:rPr>
        <w:t>назван</w:t>
      </w:r>
      <w:r w:rsidR="00903AE4" w:rsidRPr="00692F7F">
        <w:rPr>
          <w:rFonts w:cs="Times New Roman"/>
          <w:i/>
          <w:lang w:val="ru-RU"/>
        </w:rPr>
        <w:t>ие субъекта Российской Федерации</w:t>
      </w:r>
      <w:r w:rsidR="00903AE4" w:rsidRPr="00692F7F">
        <w:rPr>
          <w:rFonts w:cs="Times New Roman"/>
          <w:lang w:val="ru-RU"/>
        </w:rPr>
        <w:t>]</w:t>
      </w:r>
      <w:r w:rsidR="002E018B">
        <w:rPr>
          <w:rFonts w:cs="Times New Roman"/>
          <w:lang w:val="ru-RU"/>
        </w:rPr>
        <w:t>,</w:t>
      </w:r>
      <w:r w:rsidR="00903AE4" w:rsidRPr="00692F7F">
        <w:rPr>
          <w:rFonts w:cs="Times New Roman"/>
          <w:lang w:val="ru-RU"/>
        </w:rPr>
        <w:t xml:space="preserve"> </w:t>
      </w:r>
      <w:r w:rsidRPr="00692F7F">
        <w:rPr>
          <w:rFonts w:cs="Times New Roman"/>
          <w:lang w:val="ru-RU"/>
        </w:rPr>
        <w:t>определены в Конституции (Уставе, Основном законе)</w:t>
      </w:r>
      <w:r w:rsidR="006F7109" w:rsidRPr="00692F7F">
        <w:rPr>
          <w:rFonts w:cs="Times New Roman"/>
          <w:lang w:val="ru-RU"/>
        </w:rPr>
        <w:t xml:space="preserve"> [</w:t>
      </w:r>
      <w:r w:rsidR="009E0326" w:rsidRPr="00986BB8">
        <w:rPr>
          <w:rFonts w:cs="Times New Roman"/>
          <w:i/>
          <w:lang w:val="ru-RU"/>
        </w:rPr>
        <w:t>назван</w:t>
      </w:r>
      <w:r w:rsidR="006F7109" w:rsidRPr="00986BB8">
        <w:rPr>
          <w:rFonts w:cs="Times New Roman"/>
          <w:i/>
          <w:lang w:val="ru-RU"/>
        </w:rPr>
        <w:t>ие субъекта Российской Федерации</w:t>
      </w:r>
      <w:r w:rsidR="006F7109" w:rsidRPr="00692F7F">
        <w:rPr>
          <w:rFonts w:cs="Times New Roman"/>
          <w:lang w:val="ru-RU"/>
        </w:rPr>
        <w:t>]</w:t>
      </w:r>
      <w:r w:rsidRPr="00692F7F">
        <w:rPr>
          <w:rStyle w:val="FootnoteReference"/>
          <w:rFonts w:cs="Times New Roman"/>
          <w:lang w:val="ru-RU"/>
        </w:rPr>
        <w:footnoteReference w:id="11"/>
      </w:r>
      <w:r w:rsidRPr="00692F7F">
        <w:rPr>
          <w:rFonts w:cs="Times New Roman"/>
          <w:lang w:val="ru-RU"/>
        </w:rPr>
        <w:t>.</w:t>
      </w:r>
    </w:p>
    <w:p w14:paraId="7A0FEF55" w14:textId="34BD4A85" w:rsidR="00F8310A" w:rsidRPr="00692F7F" w:rsidRDefault="00576C65" w:rsidP="00E32DF0">
      <w:pPr>
        <w:pStyle w:val="Heading1"/>
      </w:pPr>
      <w:bookmarkStart w:id="13" w:name="_Toc8521433"/>
      <w:r w:rsidRPr="00692F7F">
        <w:lastRenderedPageBreak/>
        <w:t xml:space="preserve">II. </w:t>
      </w:r>
      <w:r w:rsidR="00F8310A" w:rsidRPr="00692F7F">
        <w:t>ЧТО ГРАЖДАНЕ</w:t>
      </w:r>
      <w:r w:rsidR="00B97D46" w:rsidRPr="00692F7F">
        <w:t>, ПРЕДПРИНИМАТЕЛИ И НКО</w:t>
      </w:r>
      <w:r w:rsidR="00F8310A" w:rsidRPr="00692F7F">
        <w:t xml:space="preserve"> ПОЛУЧАЮТ ИЗ БЮДЖЕТА?</w:t>
      </w:r>
      <w:bookmarkEnd w:id="13"/>
    </w:p>
    <w:p w14:paraId="26B8E239" w14:textId="6CB93C1D" w:rsidR="00583C6F" w:rsidRPr="00692F7F" w:rsidRDefault="00583C6F" w:rsidP="00E32DF0">
      <w:pPr>
        <w:pStyle w:val="Heading1"/>
      </w:pPr>
      <w:bookmarkStart w:id="14" w:name="_Toc8521434"/>
      <w:r w:rsidRPr="00692F7F">
        <w:t>6.</w:t>
      </w:r>
      <w:r w:rsidRPr="00692F7F">
        <w:tab/>
        <w:t>Что граждане получают за счет бюджет</w:t>
      </w:r>
      <w:r w:rsidR="00E04B02" w:rsidRPr="00692F7F">
        <w:t>ных средств и средств</w:t>
      </w:r>
      <w:r w:rsidR="00D43309" w:rsidRPr="00692F7F">
        <w:t xml:space="preserve"> внебюджетных фондов</w:t>
      </w:r>
      <w:r w:rsidRPr="00692F7F">
        <w:t>?</w:t>
      </w:r>
      <w:bookmarkEnd w:id="14"/>
    </w:p>
    <w:p w14:paraId="49B04B7D" w14:textId="44EA7DF0" w:rsidR="000A40EC" w:rsidRPr="00692F7F" w:rsidRDefault="008948B1" w:rsidP="00E32DF0">
      <w:pPr>
        <w:widowControl w:val="0"/>
        <w:rPr>
          <w:rFonts w:cs="Times New Roman"/>
        </w:rPr>
      </w:pPr>
      <w:r w:rsidRPr="00692F7F">
        <w:rPr>
          <w:rFonts w:cs="Times New Roman"/>
        </w:rPr>
        <w:t>За счет бюджетных средств финансируется предоставление гражданам государственных и муниципальных услуг</w:t>
      </w:r>
      <w:r w:rsidR="00D26034" w:rsidRPr="00692F7F">
        <w:rPr>
          <w:rFonts w:cs="Times New Roman"/>
        </w:rPr>
        <w:t xml:space="preserve">, </w:t>
      </w:r>
      <w:r w:rsidR="00F105B3">
        <w:rPr>
          <w:rFonts w:cs="Times New Roman"/>
        </w:rPr>
        <w:t xml:space="preserve">принятие </w:t>
      </w:r>
      <w:r w:rsidRPr="00692F7F">
        <w:rPr>
          <w:rFonts w:cs="Times New Roman"/>
        </w:rPr>
        <w:t>мер социальной поддержки</w:t>
      </w:r>
      <w:r w:rsidR="00F30EB4" w:rsidRPr="00692F7F">
        <w:rPr>
          <w:rFonts w:cs="Times New Roman"/>
        </w:rPr>
        <w:t>,</w:t>
      </w:r>
      <w:r w:rsidRPr="00692F7F">
        <w:rPr>
          <w:rFonts w:cs="Times New Roman"/>
        </w:rPr>
        <w:t xml:space="preserve"> а также доступ граждан к </w:t>
      </w:r>
      <w:r w:rsidR="000A40EC" w:rsidRPr="00692F7F">
        <w:rPr>
          <w:rFonts w:cs="Times New Roman"/>
        </w:rPr>
        <w:t xml:space="preserve">таким </w:t>
      </w:r>
      <w:r w:rsidRPr="00692F7F">
        <w:rPr>
          <w:rFonts w:cs="Times New Roman"/>
        </w:rPr>
        <w:t xml:space="preserve">общественным благам, </w:t>
      </w:r>
      <w:r w:rsidR="000A40EC" w:rsidRPr="00692F7F">
        <w:rPr>
          <w:rFonts w:cs="Times New Roman"/>
        </w:rPr>
        <w:t xml:space="preserve">которые используются всеми без исключения, </w:t>
      </w:r>
      <w:r w:rsidR="00F30EB4" w:rsidRPr="00692F7F">
        <w:rPr>
          <w:rFonts w:cs="Times New Roman"/>
        </w:rPr>
        <w:t>как, например,</w:t>
      </w:r>
      <w:r w:rsidR="000A40EC" w:rsidRPr="00692F7F">
        <w:rPr>
          <w:rFonts w:cs="Times New Roman"/>
        </w:rPr>
        <w:t xml:space="preserve"> общественная безопасность</w:t>
      </w:r>
      <w:r w:rsidR="00F30EB4" w:rsidRPr="00692F7F">
        <w:rPr>
          <w:rFonts w:cs="Times New Roman"/>
        </w:rPr>
        <w:t>,</w:t>
      </w:r>
      <w:r w:rsidR="001557EE" w:rsidRPr="00692F7F">
        <w:rPr>
          <w:rFonts w:cs="Times New Roman"/>
        </w:rPr>
        <w:t xml:space="preserve"> охрана государственных границ, надзор за соблюдением прав граждан</w:t>
      </w:r>
      <w:r w:rsidR="00A82994" w:rsidRPr="00692F7F">
        <w:rPr>
          <w:rFonts w:cs="Times New Roman"/>
        </w:rPr>
        <w:t>,</w:t>
      </w:r>
      <w:r w:rsidR="00F30EB4" w:rsidRPr="00692F7F">
        <w:rPr>
          <w:rFonts w:cs="Times New Roman"/>
        </w:rPr>
        <w:t xml:space="preserve"> или которые могут быть использованы любым гражданином, как, например, дороги</w:t>
      </w:r>
      <w:r w:rsidR="009D13B4" w:rsidRPr="00692F7F">
        <w:rPr>
          <w:rFonts w:cs="Times New Roman"/>
        </w:rPr>
        <w:t xml:space="preserve"> и уличное освещение.</w:t>
      </w:r>
    </w:p>
    <w:p w14:paraId="6BFBEF73" w14:textId="78A09AC6" w:rsidR="00E24CE6" w:rsidRPr="000319C4" w:rsidRDefault="00E24CE6" w:rsidP="00E32DF0">
      <w:pPr>
        <w:widowControl w:val="0"/>
        <w:rPr>
          <w:rFonts w:cs="Times New Roman"/>
        </w:rPr>
      </w:pPr>
      <w:r w:rsidRPr="00692F7F">
        <w:rPr>
          <w:rFonts w:cs="Times New Roman"/>
        </w:rPr>
        <w:t xml:space="preserve">Система обеспечения общественных благ и социальных гарантий финансируется за счет средств федерального бюджета, бюджетов субъектов Российской </w:t>
      </w:r>
      <w:r w:rsidR="00F54863" w:rsidRPr="00692F7F">
        <w:rPr>
          <w:rFonts w:cs="Times New Roman"/>
        </w:rPr>
        <w:t>Федерации, местных</w:t>
      </w:r>
      <w:r w:rsidRPr="00692F7F">
        <w:rPr>
          <w:rFonts w:cs="Times New Roman"/>
        </w:rPr>
        <w:t xml:space="preserve"> бюджетов</w:t>
      </w:r>
      <w:r w:rsidR="00D26034" w:rsidRPr="00692F7F">
        <w:rPr>
          <w:rFonts w:cs="Times New Roman"/>
        </w:rPr>
        <w:t>, а также государственных внебюджетных фондов</w:t>
      </w:r>
      <w:r w:rsidRPr="00692F7F">
        <w:rPr>
          <w:rFonts w:cs="Times New Roman"/>
        </w:rPr>
        <w:t>. Подробнее о</w:t>
      </w:r>
      <w:r w:rsidR="00D26034" w:rsidRPr="00692F7F">
        <w:rPr>
          <w:rFonts w:cs="Times New Roman"/>
        </w:rPr>
        <w:t xml:space="preserve"> том, что финансирует каждый из бюджетов</w:t>
      </w:r>
      <w:r w:rsidR="00E04B02" w:rsidRPr="00692F7F">
        <w:rPr>
          <w:rFonts w:cs="Times New Roman"/>
        </w:rPr>
        <w:t>,</w:t>
      </w:r>
      <w:r w:rsidR="00D26034" w:rsidRPr="00692F7F">
        <w:rPr>
          <w:rFonts w:cs="Times New Roman"/>
        </w:rPr>
        <w:t xml:space="preserve"> можно узнать </w:t>
      </w:r>
      <w:r w:rsidR="00E04B02" w:rsidRPr="00692F7F">
        <w:rPr>
          <w:rFonts w:cs="Times New Roman"/>
        </w:rPr>
        <w:t>в</w:t>
      </w:r>
      <w:r w:rsidR="00D26034" w:rsidRPr="00692F7F">
        <w:rPr>
          <w:rFonts w:cs="Times New Roman"/>
        </w:rPr>
        <w:t xml:space="preserve"> ответ</w:t>
      </w:r>
      <w:r w:rsidR="00E04B02" w:rsidRPr="00692F7F">
        <w:rPr>
          <w:rFonts w:cs="Times New Roman"/>
        </w:rPr>
        <w:t>е</w:t>
      </w:r>
      <w:r w:rsidR="00D26034" w:rsidRPr="00692F7F">
        <w:rPr>
          <w:rFonts w:cs="Times New Roman"/>
        </w:rPr>
        <w:t xml:space="preserve"> на вопрос</w:t>
      </w:r>
      <w:r w:rsidR="000C1DDD">
        <w:rPr>
          <w:rFonts w:cs="Times New Roman"/>
        </w:rPr>
        <w:t xml:space="preserve"> </w:t>
      </w:r>
      <w:r w:rsidR="00D26034" w:rsidRPr="000319C4">
        <w:rPr>
          <w:rFonts w:cs="Times New Roman"/>
        </w:rPr>
        <w:t>«</w:t>
      </w:r>
      <w:hyperlink w:anchor="_2._Какие_виды" w:history="1">
        <w:r w:rsidR="00D26034" w:rsidRPr="000319C4">
          <w:rPr>
            <w:rStyle w:val="Hyperlink"/>
            <w:rFonts w:cs="Times New Roman"/>
          </w:rPr>
          <w:t>Какие виды бюджетов бывают?</w:t>
        </w:r>
      </w:hyperlink>
      <w:r w:rsidR="00D26034" w:rsidRPr="000319C4">
        <w:rPr>
          <w:rFonts w:cs="Times New Roman"/>
        </w:rPr>
        <w:t>»</w:t>
      </w:r>
      <w:r w:rsidRPr="000319C4">
        <w:rPr>
          <w:rFonts w:cs="Times New Roman"/>
        </w:rPr>
        <w:t xml:space="preserve"> </w:t>
      </w:r>
    </w:p>
    <w:p w14:paraId="0C7CBF7B" w14:textId="445E8555" w:rsidR="00304E94" w:rsidRPr="00692F7F" w:rsidRDefault="00CF67F1" w:rsidP="00E32DF0">
      <w:pPr>
        <w:widowControl w:val="0"/>
        <w:rPr>
          <w:rFonts w:cs="Times New Roman"/>
        </w:rPr>
      </w:pPr>
      <w:r w:rsidRPr="00692F7F">
        <w:rPr>
          <w:rFonts w:cs="Times New Roman"/>
        </w:rPr>
        <w:t>Подробнее о государственной социальной помощи, мерах социальной защиты (поддержки), социальных услугах, иных социальные гарантиях и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r w:rsidR="00C462E3" w:rsidRPr="00692F7F">
        <w:rPr>
          <w:rFonts w:cs="Times New Roman"/>
        </w:rPr>
        <w:t xml:space="preserve">, </w:t>
      </w:r>
      <w:r w:rsidRPr="00692F7F">
        <w:rPr>
          <w:rFonts w:cs="Times New Roman"/>
        </w:rPr>
        <w:t xml:space="preserve">можно узнать </w:t>
      </w:r>
      <w:r w:rsidR="00E04B02" w:rsidRPr="00692F7F">
        <w:rPr>
          <w:rFonts w:cs="Times New Roman"/>
        </w:rPr>
        <w:t>в</w:t>
      </w:r>
      <w:r w:rsidRPr="00692F7F">
        <w:rPr>
          <w:rFonts w:cs="Times New Roman"/>
        </w:rPr>
        <w:t xml:space="preserve"> ответ</w:t>
      </w:r>
      <w:r w:rsidR="00E04B02" w:rsidRPr="00692F7F">
        <w:rPr>
          <w:rFonts w:cs="Times New Roman"/>
        </w:rPr>
        <w:t>е</w:t>
      </w:r>
      <w:r w:rsidRPr="00692F7F">
        <w:rPr>
          <w:rFonts w:cs="Times New Roman"/>
        </w:rPr>
        <w:t xml:space="preserve"> на вопрос </w:t>
      </w:r>
      <w:r w:rsidRPr="000319C4">
        <w:rPr>
          <w:rFonts w:cs="Times New Roman"/>
        </w:rPr>
        <w:t>«</w:t>
      </w:r>
      <w:hyperlink w:anchor="_7._Как_узнать," w:history="1">
        <w:r w:rsidRPr="000319C4">
          <w:rPr>
            <w:rStyle w:val="Hyperlink"/>
            <w:rFonts w:cs="Times New Roman"/>
          </w:rPr>
          <w:t>Как узнать, какие меры социальной поддержки из бюджета положены гражданам и членам их семей?</w:t>
        </w:r>
      </w:hyperlink>
      <w:r w:rsidRPr="000319C4">
        <w:rPr>
          <w:rFonts w:cs="Times New Roman"/>
        </w:rPr>
        <w:t>»</w:t>
      </w:r>
    </w:p>
    <w:p w14:paraId="45643BB3" w14:textId="17D6A7DA" w:rsidR="00CF67F1" w:rsidRPr="00692F7F" w:rsidRDefault="004438ED" w:rsidP="00E32DF0">
      <w:pPr>
        <w:widowControl w:val="0"/>
        <w:rPr>
          <w:rFonts w:cs="Times New Roman"/>
        </w:rPr>
      </w:pPr>
      <w:r w:rsidRPr="00692F7F">
        <w:rPr>
          <w:rFonts w:cs="Times New Roman"/>
        </w:rPr>
        <w:t>В ряде случаев органы государственной власти предоставляют услуги гражданам непосредственно. Например, выдача/замена водительских удостоверений, паспортов гражданина Российской Федерации и заграничных паспортов (хотя многие из этих услуг можно получить и в</w:t>
      </w:r>
      <w:r w:rsidR="00216957">
        <w:rPr>
          <w:rFonts w:cs="Times New Roman"/>
        </w:rPr>
        <w:t xml:space="preserve"> многофункциональном центре предоставления государственных и муниципальных услуг</w:t>
      </w:r>
      <w:r w:rsidRPr="00692F7F">
        <w:rPr>
          <w:rFonts w:cs="Times New Roman"/>
        </w:rPr>
        <w:t xml:space="preserve"> </w:t>
      </w:r>
      <w:r w:rsidR="00300F50">
        <w:rPr>
          <w:rFonts w:cs="Times New Roman"/>
        </w:rPr>
        <w:t>(</w:t>
      </w:r>
      <w:r w:rsidRPr="00692F7F">
        <w:rPr>
          <w:rFonts w:cs="Times New Roman"/>
        </w:rPr>
        <w:t xml:space="preserve">МФЦ). Но в большинстве случаев </w:t>
      </w:r>
      <w:r w:rsidR="00CF67F1" w:rsidRPr="00692F7F">
        <w:rPr>
          <w:rFonts w:cs="Times New Roman"/>
        </w:rPr>
        <w:t xml:space="preserve">органы государственной власти и органы местного самоуправления не предоставляют услуги гражданам непосредственно. Они создают условия для того, чтобы предоставлением услуг занимались государственные/муниципальные учреждения, государственные/муниципальные предприятия или частные организации. Поэтому в случае получения некачественных услуг вы можете сначала обратиться в организацию, которая их предоставляет, </w:t>
      </w:r>
      <w:r w:rsidR="00300F50">
        <w:rPr>
          <w:rFonts w:cs="Times New Roman"/>
        </w:rPr>
        <w:t xml:space="preserve">а </w:t>
      </w:r>
      <w:r w:rsidR="00CF67F1" w:rsidRPr="00692F7F">
        <w:rPr>
          <w:rFonts w:cs="Times New Roman"/>
        </w:rPr>
        <w:t xml:space="preserve">если это не </w:t>
      </w:r>
      <w:r w:rsidR="001E4122">
        <w:rPr>
          <w:rFonts w:cs="Times New Roman"/>
        </w:rPr>
        <w:t>даст</w:t>
      </w:r>
      <w:r w:rsidR="00CF67F1" w:rsidRPr="00692F7F">
        <w:rPr>
          <w:rFonts w:cs="Times New Roman"/>
        </w:rPr>
        <w:t xml:space="preserve"> результат</w:t>
      </w:r>
      <w:r w:rsidR="004C5FDF">
        <w:rPr>
          <w:rFonts w:cs="Times New Roman"/>
        </w:rPr>
        <w:t xml:space="preserve"> — </w:t>
      </w:r>
      <w:r w:rsidR="00CF67F1" w:rsidRPr="00692F7F">
        <w:rPr>
          <w:rFonts w:cs="Times New Roman"/>
        </w:rPr>
        <w:t>в органы местного самоуправления/органы государственной власти субъекта Российской Федерации</w:t>
      </w:r>
      <w:r w:rsidR="0060668A">
        <w:rPr>
          <w:rFonts w:cs="Times New Roman"/>
        </w:rPr>
        <w:t>.</w:t>
      </w:r>
      <w:r w:rsidR="00CF67F1" w:rsidRPr="00692F7F">
        <w:rPr>
          <w:rFonts w:cs="Times New Roman"/>
        </w:rPr>
        <w:t xml:space="preserve"> </w:t>
      </w:r>
      <w:r w:rsidR="0060668A">
        <w:rPr>
          <w:rFonts w:cs="Times New Roman"/>
        </w:rPr>
        <w:t>П</w:t>
      </w:r>
      <w:r w:rsidR="00CF67F1" w:rsidRPr="00692F7F">
        <w:rPr>
          <w:rFonts w:cs="Times New Roman"/>
        </w:rPr>
        <w:t>одробнее см</w:t>
      </w:r>
      <w:r w:rsidR="0060668A">
        <w:rPr>
          <w:rFonts w:cs="Times New Roman"/>
        </w:rPr>
        <w:t>отри</w:t>
      </w:r>
      <w:r w:rsidR="002E018B">
        <w:rPr>
          <w:rFonts w:cs="Times New Roman"/>
        </w:rPr>
        <w:t>те</w:t>
      </w:r>
      <w:r w:rsidR="00CF67F1" w:rsidRPr="00692F7F">
        <w:rPr>
          <w:rFonts w:cs="Times New Roman"/>
        </w:rPr>
        <w:t xml:space="preserve"> ответ </w:t>
      </w:r>
      <w:r w:rsidR="00CF67F1" w:rsidRPr="0060668A">
        <w:rPr>
          <w:rFonts w:cs="Times New Roman"/>
        </w:rPr>
        <w:t>на вопрос</w:t>
      </w:r>
      <w:r w:rsidR="0060668A" w:rsidRPr="0060668A">
        <w:rPr>
          <w:rFonts w:cs="Times New Roman"/>
        </w:rPr>
        <w:t xml:space="preserve">: </w:t>
      </w:r>
      <w:r w:rsidR="00CF67F1" w:rsidRPr="0060668A">
        <w:rPr>
          <w:rFonts w:cs="Times New Roman"/>
        </w:rPr>
        <w:t>«</w:t>
      </w:r>
      <w:hyperlink w:anchor="_68._Куда_обращаться" w:history="1">
        <w:r w:rsidR="00CF67F1" w:rsidRPr="0060668A">
          <w:rPr>
            <w:rStyle w:val="Hyperlink"/>
            <w:rFonts w:cs="Times New Roman"/>
          </w:rPr>
          <w:t>Куда</w:t>
        </w:r>
        <w:r w:rsidR="0060668A">
          <w:rPr>
            <w:rStyle w:val="Hyperlink"/>
            <w:rFonts w:cs="Times New Roman"/>
          </w:rPr>
          <w:t xml:space="preserve"> </w:t>
        </w:r>
        <w:r w:rsidR="00CF67F1" w:rsidRPr="0060668A">
          <w:rPr>
            <w:rStyle w:val="Hyperlink"/>
            <w:rFonts w:cs="Times New Roman"/>
          </w:rPr>
          <w:t>обращаться в случае получения некачественных услуг образования, здравоохранения, социальной защиты, ЖКХ и благоустройства</w:t>
        </w:r>
        <w:r w:rsidR="0060668A" w:rsidRPr="0060668A">
          <w:rPr>
            <w:rStyle w:val="Hyperlink"/>
            <w:rFonts w:cs="Times New Roman"/>
          </w:rPr>
          <w:t>?</w:t>
        </w:r>
      </w:hyperlink>
      <w:r w:rsidR="001E4122">
        <w:rPr>
          <w:rFonts w:cs="Times New Roman"/>
        </w:rPr>
        <w:t>»</w:t>
      </w:r>
      <w:r w:rsidR="00CF67F1" w:rsidRPr="0060668A">
        <w:rPr>
          <w:rFonts w:cs="Times New Roman"/>
        </w:rPr>
        <w:t>.</w:t>
      </w:r>
    </w:p>
    <w:p w14:paraId="1DCB7795" w14:textId="6A157B8B" w:rsidR="00583C6F" w:rsidRPr="00692F7F" w:rsidRDefault="00583C6F" w:rsidP="00E32DF0">
      <w:pPr>
        <w:pStyle w:val="Heading1"/>
      </w:pPr>
      <w:bookmarkStart w:id="15" w:name="_7._Как_узнать,"/>
      <w:bookmarkStart w:id="16" w:name="_Toc8521435"/>
      <w:bookmarkEnd w:id="15"/>
      <w:r w:rsidRPr="00692F7F">
        <w:t>7.</w:t>
      </w:r>
      <w:r w:rsidRPr="00692F7F">
        <w:tab/>
        <w:t>Как узнать, какие меры социальной поддержки из бюджета положены гражданам и членам их семей?</w:t>
      </w:r>
      <w:bookmarkEnd w:id="16"/>
    </w:p>
    <w:p w14:paraId="257CB3FB" w14:textId="3AAD5841" w:rsidR="00742B87" w:rsidRPr="00692F7F" w:rsidRDefault="00742B87" w:rsidP="00E32DF0">
      <w:pPr>
        <w:widowControl w:val="0"/>
        <w:rPr>
          <w:rFonts w:cs="Times New Roman"/>
        </w:rPr>
      </w:pPr>
      <w:r w:rsidRPr="00692F7F">
        <w:rPr>
          <w:rFonts w:cs="Times New Roman"/>
        </w:rPr>
        <w:t>Поддержка из бюджета предоставляется гражданам как в связи с определенной жизненной ситуацией (например, рождение ребенка, снижение дохода семьи или гражданина ниже определенного уровня), так и гражданам определенной категории (например, многодетным семьям, ветеранам, инвалидам).</w:t>
      </w:r>
      <w:r w:rsidR="004C5FDF">
        <w:rPr>
          <w:rFonts w:cs="Times New Roman"/>
        </w:rPr>
        <w:t xml:space="preserve"> </w:t>
      </w:r>
    </w:p>
    <w:p w14:paraId="3C1168BE" w14:textId="75B58A21" w:rsidR="00742B87" w:rsidRPr="00692F7F" w:rsidRDefault="00742B87" w:rsidP="00E32DF0">
      <w:pPr>
        <w:widowControl w:val="0"/>
        <w:rPr>
          <w:rFonts w:cs="Times New Roman"/>
        </w:rPr>
      </w:pPr>
      <w:r w:rsidRPr="00692F7F">
        <w:rPr>
          <w:rFonts w:cs="Times New Roman"/>
        </w:rPr>
        <w:t xml:space="preserve">На официальном интернет-портале государственных услуг в разделе </w:t>
      </w:r>
      <w:hyperlink r:id="rId8" w:history="1">
        <w:r w:rsidRPr="00692F7F">
          <w:rPr>
            <w:rStyle w:val="Hyperlink"/>
            <w:rFonts w:cs="Times New Roman"/>
          </w:rPr>
          <w:t>https://www.gosuslugi.ru/situation</w:t>
        </w:r>
      </w:hyperlink>
      <w:r w:rsidRPr="00692F7F">
        <w:rPr>
          <w:rFonts w:cs="Times New Roman"/>
        </w:rPr>
        <w:t xml:space="preserve"> представлены сведения о порядке действий для получения социальной поддержки в </w:t>
      </w:r>
      <w:r w:rsidRPr="00692F7F">
        <w:rPr>
          <w:rFonts w:cs="Times New Roman"/>
          <w:b/>
        </w:rPr>
        <w:t>различных жизненных ситуациях</w:t>
      </w:r>
      <w:r w:rsidRPr="00692F7F">
        <w:rPr>
          <w:rFonts w:cs="Times New Roman"/>
        </w:rPr>
        <w:t xml:space="preserve">. Если </w:t>
      </w:r>
      <w:r w:rsidR="002E018B">
        <w:rPr>
          <w:rFonts w:cs="Times New Roman"/>
        </w:rPr>
        <w:t>в</w:t>
      </w:r>
      <w:r w:rsidR="002E018B" w:rsidRPr="00692F7F">
        <w:rPr>
          <w:rFonts w:cs="Times New Roman"/>
        </w:rPr>
        <w:t xml:space="preserve">ы </w:t>
      </w:r>
      <w:r w:rsidRPr="00692F7F">
        <w:rPr>
          <w:rFonts w:cs="Times New Roman"/>
        </w:rPr>
        <w:t xml:space="preserve">не нашли ответ на интересующий </w:t>
      </w:r>
      <w:r w:rsidR="002E018B">
        <w:rPr>
          <w:rFonts w:cs="Times New Roman"/>
        </w:rPr>
        <w:t>в</w:t>
      </w:r>
      <w:r w:rsidR="002E018B" w:rsidRPr="00692F7F">
        <w:rPr>
          <w:rFonts w:cs="Times New Roman"/>
        </w:rPr>
        <w:t xml:space="preserve">ас </w:t>
      </w:r>
      <w:r w:rsidRPr="00692F7F">
        <w:rPr>
          <w:rFonts w:cs="Times New Roman"/>
        </w:rPr>
        <w:t xml:space="preserve">вопрос, для зарегистрированных пользователей портала возможно задать вопрос в чате. </w:t>
      </w:r>
    </w:p>
    <w:p w14:paraId="02EC2296" w14:textId="77777777" w:rsidR="00742B87" w:rsidRPr="00692F7F" w:rsidRDefault="00742B87" w:rsidP="00E32DF0">
      <w:pPr>
        <w:widowControl w:val="0"/>
        <w:rPr>
          <w:rFonts w:cs="Times New Roman"/>
        </w:rPr>
      </w:pPr>
      <w:r w:rsidRPr="00692F7F">
        <w:rPr>
          <w:rFonts w:cs="Times New Roman"/>
        </w:rPr>
        <w:lastRenderedPageBreak/>
        <w:t>Проверьте официальные порталы *** и *** для получения дополнительной информации</w:t>
      </w:r>
      <w:r w:rsidRPr="00692F7F">
        <w:rPr>
          <w:rStyle w:val="FootnoteReference"/>
          <w:rFonts w:cs="Times New Roman"/>
        </w:rPr>
        <w:footnoteReference w:id="12"/>
      </w:r>
      <w:r w:rsidRPr="00692F7F">
        <w:rPr>
          <w:rFonts w:cs="Times New Roman"/>
        </w:rPr>
        <w:t>. Для получения</w:t>
      </w:r>
      <w:r w:rsidRPr="00692F7F">
        <w:rPr>
          <w:rFonts w:cs="Times New Roman"/>
          <w:b/>
        </w:rPr>
        <w:t xml:space="preserve"> социальной поддержки</w:t>
      </w:r>
      <w:r w:rsidRPr="00692F7F">
        <w:rPr>
          <w:rFonts w:cs="Times New Roman"/>
        </w:rPr>
        <w:t xml:space="preserve"> обратитесь в орган социальной защиты или МФЦ по месту жительства.</w:t>
      </w:r>
    </w:p>
    <w:p w14:paraId="37F774A3" w14:textId="5CC0EA56" w:rsidR="00742B87" w:rsidRPr="00692F7F" w:rsidRDefault="00742B87" w:rsidP="00E32DF0">
      <w:pPr>
        <w:widowControl w:val="0"/>
        <w:rPr>
          <w:rFonts w:cs="Times New Roman"/>
        </w:rPr>
      </w:pPr>
      <w:r w:rsidRPr="00692F7F">
        <w:rPr>
          <w:rFonts w:cs="Times New Roman"/>
        </w:rPr>
        <w:t>Задавайте вопросы! Вы можете подробнее узнать о возможностях получения социальной поддержки по телефону ***, или направив запрос на сайте ***</w:t>
      </w:r>
      <w:r w:rsidRPr="00692F7F">
        <w:rPr>
          <w:rStyle w:val="FootnoteReference"/>
          <w:rFonts w:cs="Times New Roman"/>
        </w:rPr>
        <w:footnoteReference w:id="13"/>
      </w:r>
      <w:r w:rsidRPr="00692F7F">
        <w:rPr>
          <w:rFonts w:cs="Times New Roman"/>
        </w:rPr>
        <w:t>.</w:t>
      </w:r>
    </w:p>
    <w:p w14:paraId="21B73E90" w14:textId="73895B82" w:rsidR="00583C6F" w:rsidRPr="00692F7F" w:rsidRDefault="00583C6F" w:rsidP="00E32DF0">
      <w:pPr>
        <w:pStyle w:val="Heading1"/>
      </w:pPr>
      <w:bookmarkStart w:id="17" w:name="_Toc8521436"/>
      <w:r w:rsidRPr="00692F7F">
        <w:t>8.</w:t>
      </w:r>
      <w:r w:rsidRPr="00692F7F">
        <w:tab/>
        <w:t>Как узнать, положены ли мне какие-то налоговые льготы?</w:t>
      </w:r>
      <w:bookmarkEnd w:id="17"/>
    </w:p>
    <w:p w14:paraId="7F17989F" w14:textId="77777777" w:rsidR="00FE1E21" w:rsidRPr="00692F7F" w:rsidRDefault="00FE1E21" w:rsidP="00E32DF0">
      <w:pPr>
        <w:widowControl w:val="0"/>
        <w:rPr>
          <w:rFonts w:cs="Times New Roman"/>
        </w:rPr>
      </w:pPr>
      <w:r w:rsidRPr="00692F7F">
        <w:rPr>
          <w:rFonts w:cs="Times New Roman"/>
        </w:rPr>
        <w:t>Налоговый кодекс Российской Федерации в качестве налоговых льгот предусматривает освобождения, изъятия и скидки (вычеты).</w:t>
      </w:r>
    </w:p>
    <w:p w14:paraId="47471268" w14:textId="0E29F218" w:rsidR="00FE1E21" w:rsidRPr="00692F7F" w:rsidRDefault="00FE1E21" w:rsidP="00E32DF0">
      <w:pPr>
        <w:widowControl w:val="0"/>
        <w:rPr>
          <w:rFonts w:cs="Times New Roman"/>
        </w:rPr>
      </w:pPr>
      <w:r w:rsidRPr="00692F7F">
        <w:rPr>
          <w:rFonts w:cs="Times New Roman"/>
        </w:rPr>
        <w:t>Освобождения</w:t>
      </w:r>
      <w:r w:rsidR="004C5FDF">
        <w:rPr>
          <w:rFonts w:cs="Times New Roman"/>
        </w:rPr>
        <w:t xml:space="preserve"> — </w:t>
      </w:r>
      <w:r w:rsidR="007E7588" w:rsidRPr="00692F7F">
        <w:rPr>
          <w:rFonts w:cs="Times New Roman"/>
        </w:rPr>
        <w:t>в</w:t>
      </w:r>
      <w:r w:rsidRPr="00692F7F">
        <w:rPr>
          <w:rFonts w:cs="Times New Roman"/>
        </w:rPr>
        <w:t xml:space="preserve">ид налоговых льгот, который способствует уменьшению суммы уплачиваемого налога для налогоплательщика. Примером освобождения могут служить налоговые каникулы, когда налогоплательщик на определенный срок освобождается от уплаты налога. </w:t>
      </w:r>
      <w:r w:rsidR="006A47D0" w:rsidRPr="00692F7F">
        <w:rPr>
          <w:rFonts w:cs="Times New Roman"/>
        </w:rPr>
        <w:t>Например, в 2017</w:t>
      </w:r>
      <w:r w:rsidR="00F10684">
        <w:rPr>
          <w:rFonts w:cs="Times New Roman"/>
        </w:rPr>
        <w:t>–</w:t>
      </w:r>
      <w:r w:rsidR="006A47D0" w:rsidRPr="00692F7F">
        <w:rPr>
          <w:rFonts w:cs="Times New Roman"/>
        </w:rPr>
        <w:t>2019 г</w:t>
      </w:r>
      <w:r w:rsidR="00F10684">
        <w:rPr>
          <w:rFonts w:cs="Times New Roman"/>
        </w:rPr>
        <w:t>г.</w:t>
      </w:r>
      <w:r w:rsidR="006A47D0" w:rsidRPr="00692F7F">
        <w:rPr>
          <w:rFonts w:cs="Times New Roman"/>
        </w:rPr>
        <w:t xml:space="preserve"> предусмотрены налоговые каникулы для самозанятых граждан.</w:t>
      </w:r>
    </w:p>
    <w:p w14:paraId="3667CAC1" w14:textId="2AD4B767" w:rsidR="00FE1E21" w:rsidRPr="00692F7F" w:rsidRDefault="00FE1E21" w:rsidP="00E32DF0">
      <w:pPr>
        <w:widowControl w:val="0"/>
        <w:rPr>
          <w:rFonts w:cs="Times New Roman"/>
        </w:rPr>
      </w:pPr>
      <w:r w:rsidRPr="00692F7F">
        <w:rPr>
          <w:rFonts w:cs="Times New Roman"/>
        </w:rPr>
        <w:t xml:space="preserve">Изъятия — вид налоговых льгот, когда налогом не облагаются некоторые </w:t>
      </w:r>
      <w:r w:rsidR="00E35341" w:rsidRPr="00692F7F">
        <w:rPr>
          <w:rFonts w:cs="Times New Roman"/>
        </w:rPr>
        <w:t>виды доходов</w:t>
      </w:r>
      <w:r w:rsidRPr="00692F7F">
        <w:rPr>
          <w:rFonts w:cs="Times New Roman"/>
        </w:rPr>
        <w:t xml:space="preserve">. Например, </w:t>
      </w:r>
      <w:r w:rsidR="006A47D0" w:rsidRPr="00692F7F">
        <w:rPr>
          <w:rFonts w:cs="Times New Roman"/>
        </w:rPr>
        <w:t xml:space="preserve">налог на доходы физических лиц не взимается с </w:t>
      </w:r>
      <w:r w:rsidRPr="00692F7F">
        <w:rPr>
          <w:rFonts w:cs="Times New Roman"/>
        </w:rPr>
        <w:t>донорски</w:t>
      </w:r>
      <w:r w:rsidR="006A47D0" w:rsidRPr="00692F7F">
        <w:rPr>
          <w:rFonts w:cs="Times New Roman"/>
        </w:rPr>
        <w:t>х</w:t>
      </w:r>
      <w:r w:rsidRPr="00692F7F">
        <w:rPr>
          <w:rFonts w:cs="Times New Roman"/>
        </w:rPr>
        <w:t xml:space="preserve"> вознаграждени</w:t>
      </w:r>
      <w:r w:rsidR="006A47D0" w:rsidRPr="00692F7F">
        <w:rPr>
          <w:rFonts w:cs="Times New Roman"/>
        </w:rPr>
        <w:t>й</w:t>
      </w:r>
      <w:r w:rsidRPr="00692F7F">
        <w:rPr>
          <w:rFonts w:cs="Times New Roman"/>
        </w:rPr>
        <w:t>, алимент</w:t>
      </w:r>
      <w:r w:rsidR="006A47D0" w:rsidRPr="00692F7F">
        <w:rPr>
          <w:rFonts w:cs="Times New Roman"/>
        </w:rPr>
        <w:t>ов</w:t>
      </w:r>
      <w:r w:rsidRPr="00692F7F">
        <w:rPr>
          <w:rFonts w:cs="Times New Roman"/>
        </w:rPr>
        <w:t>, материальн</w:t>
      </w:r>
      <w:r w:rsidR="006A47D0" w:rsidRPr="00692F7F">
        <w:rPr>
          <w:rFonts w:cs="Times New Roman"/>
        </w:rPr>
        <w:t>ой</w:t>
      </w:r>
      <w:r w:rsidRPr="00692F7F">
        <w:rPr>
          <w:rFonts w:cs="Times New Roman"/>
        </w:rPr>
        <w:t xml:space="preserve"> помощ</w:t>
      </w:r>
      <w:r w:rsidR="006A47D0" w:rsidRPr="00692F7F">
        <w:rPr>
          <w:rFonts w:cs="Times New Roman"/>
        </w:rPr>
        <w:t xml:space="preserve">и </w:t>
      </w:r>
      <w:r w:rsidRPr="00692F7F">
        <w:rPr>
          <w:rFonts w:cs="Times New Roman"/>
        </w:rPr>
        <w:t>пострадавшим</w:t>
      </w:r>
      <w:r w:rsidR="006A47D0" w:rsidRPr="00692F7F">
        <w:rPr>
          <w:rFonts w:cs="Times New Roman"/>
        </w:rPr>
        <w:t xml:space="preserve"> </w:t>
      </w:r>
      <w:r w:rsidRPr="00692F7F">
        <w:rPr>
          <w:rFonts w:cs="Times New Roman"/>
        </w:rPr>
        <w:t>от стихийных бедствий, доход</w:t>
      </w:r>
      <w:r w:rsidR="006A47D0" w:rsidRPr="00692F7F">
        <w:rPr>
          <w:rFonts w:cs="Times New Roman"/>
        </w:rPr>
        <w:t>ов</w:t>
      </w:r>
      <w:r w:rsidRPr="00692F7F">
        <w:rPr>
          <w:rFonts w:cs="Times New Roman"/>
        </w:rPr>
        <w:t xml:space="preserve"> лиц, проходящих срочную военную службу, и ряд</w:t>
      </w:r>
      <w:r w:rsidR="006A47D0" w:rsidRPr="00692F7F">
        <w:rPr>
          <w:rFonts w:cs="Times New Roman"/>
        </w:rPr>
        <w:t>а</w:t>
      </w:r>
      <w:r w:rsidRPr="00692F7F">
        <w:rPr>
          <w:rFonts w:cs="Times New Roman"/>
        </w:rPr>
        <w:t xml:space="preserve"> других. </w:t>
      </w:r>
      <w:r w:rsidR="000F4159" w:rsidRPr="00692F7F">
        <w:rPr>
          <w:rFonts w:cs="Times New Roman"/>
        </w:rPr>
        <w:t>Полный перечень не подлежащих налогообложению видов доходов физических лиц представлен в ст</w:t>
      </w:r>
      <w:r w:rsidR="009E0D4F">
        <w:rPr>
          <w:rFonts w:cs="Times New Roman"/>
        </w:rPr>
        <w:t>.</w:t>
      </w:r>
      <w:r w:rsidR="000F4159" w:rsidRPr="00692F7F">
        <w:rPr>
          <w:rFonts w:cs="Times New Roman"/>
        </w:rPr>
        <w:t xml:space="preserve"> 217 Налогового кодекса Российской Федерации и содержит </w:t>
      </w:r>
      <w:r w:rsidR="00E35341" w:rsidRPr="00692F7F">
        <w:rPr>
          <w:rFonts w:cs="Times New Roman"/>
        </w:rPr>
        <w:t>около 100</w:t>
      </w:r>
      <w:r w:rsidR="000F4159" w:rsidRPr="00692F7F">
        <w:rPr>
          <w:rFonts w:cs="Times New Roman"/>
        </w:rPr>
        <w:t xml:space="preserve"> </w:t>
      </w:r>
      <w:r w:rsidR="00E35341" w:rsidRPr="00692F7F">
        <w:rPr>
          <w:rFonts w:cs="Times New Roman"/>
        </w:rPr>
        <w:t>видов доходов.</w:t>
      </w:r>
    </w:p>
    <w:p w14:paraId="46DA1E49" w14:textId="60C533F2" w:rsidR="00FE1E21" w:rsidRPr="00692F7F" w:rsidRDefault="00CE0994" w:rsidP="00E32DF0">
      <w:pPr>
        <w:widowControl w:val="0"/>
        <w:rPr>
          <w:rFonts w:cs="Times New Roman"/>
        </w:rPr>
      </w:pPr>
      <w:r w:rsidRPr="00692F7F">
        <w:rPr>
          <w:rFonts w:cs="Times New Roman"/>
        </w:rPr>
        <w:t xml:space="preserve">Налоговый вычет — это сумма, которая уменьшает размер дохода, с которого взимается налог. В этом случае сумма вычета уменьшает налогооблагаемую базу, то есть ту сумму дохода, с которой должен быть уплачен налог. </w:t>
      </w:r>
      <w:r w:rsidR="00D33748" w:rsidRPr="00692F7F">
        <w:rPr>
          <w:rFonts w:cs="Times New Roman"/>
        </w:rPr>
        <w:t>Например,</w:t>
      </w:r>
      <w:r w:rsidR="00FE1E21" w:rsidRPr="00692F7F">
        <w:rPr>
          <w:rFonts w:cs="Times New Roman"/>
        </w:rPr>
        <w:t xml:space="preserve"> при расчете налога из ваших доходов </w:t>
      </w:r>
      <w:r w:rsidR="00071049" w:rsidRPr="00692F7F">
        <w:rPr>
          <w:rFonts w:cs="Times New Roman"/>
        </w:rPr>
        <w:t xml:space="preserve">по </w:t>
      </w:r>
      <w:r w:rsidR="002E018B">
        <w:rPr>
          <w:rFonts w:cs="Times New Roman"/>
        </w:rPr>
        <w:t>в</w:t>
      </w:r>
      <w:r w:rsidR="002E018B" w:rsidRPr="00692F7F">
        <w:rPr>
          <w:rFonts w:cs="Times New Roman"/>
        </w:rPr>
        <w:t xml:space="preserve">ашему </w:t>
      </w:r>
      <w:r w:rsidR="00071049" w:rsidRPr="00692F7F">
        <w:rPr>
          <w:rFonts w:cs="Times New Roman"/>
        </w:rPr>
        <w:t xml:space="preserve">заявлению могут быть вычтены </w:t>
      </w:r>
      <w:r w:rsidRPr="00692F7F">
        <w:rPr>
          <w:rFonts w:cs="Times New Roman"/>
        </w:rPr>
        <w:t xml:space="preserve">расходы на лечение в </w:t>
      </w:r>
      <w:r w:rsidR="00FC4BDC">
        <w:rPr>
          <w:rFonts w:cs="Times New Roman"/>
        </w:rPr>
        <w:t xml:space="preserve">размере фактически произведенных расходов, но не выше </w:t>
      </w:r>
      <w:r w:rsidRPr="00692F7F">
        <w:rPr>
          <w:rFonts w:cs="Times New Roman"/>
        </w:rPr>
        <w:t xml:space="preserve">120 тыс. рублей в год (по состоянию на </w:t>
      </w:r>
      <w:r w:rsidR="00DC0E3E">
        <w:rPr>
          <w:rFonts w:cs="Times New Roman"/>
        </w:rPr>
        <w:t xml:space="preserve">май </w:t>
      </w:r>
      <w:r w:rsidRPr="00692F7F">
        <w:rPr>
          <w:rFonts w:cs="Times New Roman"/>
        </w:rPr>
        <w:t>201</w:t>
      </w:r>
      <w:r w:rsidR="00AE3BA9">
        <w:rPr>
          <w:rFonts w:cs="Times New Roman"/>
        </w:rPr>
        <w:t>9</w:t>
      </w:r>
      <w:r w:rsidRPr="00692F7F">
        <w:rPr>
          <w:rFonts w:cs="Times New Roman"/>
        </w:rPr>
        <w:t xml:space="preserve"> г</w:t>
      </w:r>
      <w:r w:rsidR="00F10684">
        <w:rPr>
          <w:rFonts w:cs="Times New Roman"/>
        </w:rPr>
        <w:t>.</w:t>
      </w:r>
      <w:r w:rsidR="00FC4BDC">
        <w:rPr>
          <w:rFonts w:cs="Times New Roman"/>
        </w:rPr>
        <w:t>)</w:t>
      </w:r>
      <w:r w:rsidR="00AE3BA9">
        <w:rPr>
          <w:rStyle w:val="FootnoteReference"/>
          <w:rFonts w:cs="Times New Roman"/>
        </w:rPr>
        <w:footnoteReference w:id="14"/>
      </w:r>
      <w:r w:rsidR="00FC4BDC">
        <w:rPr>
          <w:rFonts w:cs="Times New Roman"/>
        </w:rPr>
        <w:t xml:space="preserve"> либо в размере фактически произведенных расходов на дорогостоящие виды лечения, перечень которых утвержден </w:t>
      </w:r>
      <w:r w:rsidR="00F10684">
        <w:rPr>
          <w:rFonts w:cs="Times New Roman"/>
        </w:rPr>
        <w:t>П</w:t>
      </w:r>
      <w:r w:rsidR="00FC4BDC">
        <w:rPr>
          <w:rFonts w:cs="Times New Roman"/>
        </w:rPr>
        <w:t>остановлением</w:t>
      </w:r>
      <w:r w:rsidR="004C5FDF">
        <w:rPr>
          <w:rFonts w:cs="Times New Roman"/>
        </w:rPr>
        <w:t xml:space="preserve"> </w:t>
      </w:r>
      <w:r w:rsidR="00FC4BDC">
        <w:rPr>
          <w:rFonts w:cs="Times New Roman"/>
        </w:rPr>
        <w:t>Правительства Российской Федерации</w:t>
      </w:r>
      <w:r w:rsidR="00394D84" w:rsidRPr="00394D84">
        <w:t xml:space="preserve"> </w:t>
      </w:r>
      <w:r w:rsidR="00394D84" w:rsidRPr="00394D84">
        <w:rPr>
          <w:rFonts w:cs="Times New Roman"/>
        </w:rPr>
        <w:t xml:space="preserve">от 19 марта 2001 г. </w:t>
      </w:r>
      <w:r w:rsidR="00F10684">
        <w:rPr>
          <w:rFonts w:cs="Times New Roman"/>
        </w:rPr>
        <w:t>№</w:t>
      </w:r>
      <w:r w:rsidR="00394D84" w:rsidRPr="00394D84">
        <w:rPr>
          <w:rFonts w:cs="Times New Roman"/>
        </w:rPr>
        <w:t xml:space="preserve">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w:t>
      </w:r>
      <w:r w:rsidR="00394D84">
        <w:rPr>
          <w:rFonts w:cs="Times New Roman"/>
        </w:rPr>
        <w:t xml:space="preserve"> социального налогового вычета</w:t>
      </w:r>
      <w:r w:rsidR="00F10684">
        <w:rPr>
          <w:rFonts w:cs="Times New Roman"/>
        </w:rPr>
        <w:t>»</w:t>
      </w:r>
      <w:r w:rsidR="00FE1E21" w:rsidRPr="00692F7F">
        <w:rPr>
          <w:rFonts w:cs="Times New Roman"/>
        </w:rPr>
        <w:t>.</w:t>
      </w:r>
      <w:r w:rsidR="000F4159" w:rsidRPr="00692F7F">
        <w:rPr>
          <w:rFonts w:cs="Times New Roman"/>
        </w:rPr>
        <w:t xml:space="preserve"> </w:t>
      </w:r>
      <w:r w:rsidR="00D33748" w:rsidRPr="00692F7F">
        <w:rPr>
          <w:rFonts w:cs="Times New Roman"/>
        </w:rPr>
        <w:t>Некоторые налоговые вычеты предусматривают возможность вернуть часть уплаченного ранее налога, например</w:t>
      </w:r>
      <w:r w:rsidR="00860A3B">
        <w:rPr>
          <w:rFonts w:cs="Times New Roman"/>
        </w:rPr>
        <w:t>,</w:t>
      </w:r>
      <w:r w:rsidR="00D33748" w:rsidRPr="00692F7F">
        <w:rPr>
          <w:rFonts w:cs="Times New Roman"/>
        </w:rPr>
        <w:t xml:space="preserve"> при покупке недвижимости. </w:t>
      </w:r>
      <w:r w:rsidR="000F4159" w:rsidRPr="00692F7F">
        <w:rPr>
          <w:rFonts w:cs="Times New Roman"/>
        </w:rPr>
        <w:t xml:space="preserve">Подробнее о видах налоговых вычетов </w:t>
      </w:r>
      <w:r w:rsidR="000319C4">
        <w:rPr>
          <w:rFonts w:cs="Times New Roman"/>
        </w:rPr>
        <w:t>можно узнать из ответа на вопрос:</w:t>
      </w:r>
      <w:r w:rsidR="000F4159" w:rsidRPr="00692F7F">
        <w:rPr>
          <w:rFonts w:cs="Times New Roman"/>
        </w:rPr>
        <w:t xml:space="preserve"> </w:t>
      </w:r>
      <w:r w:rsidR="000F4159" w:rsidRPr="000319C4">
        <w:rPr>
          <w:rFonts w:cs="Times New Roman"/>
        </w:rPr>
        <w:t>«</w:t>
      </w:r>
      <w:hyperlink w:anchor="_9._Что_такое" w:history="1">
        <w:r w:rsidR="000F4159" w:rsidRPr="000319C4">
          <w:rPr>
            <w:rStyle w:val="Hyperlink"/>
            <w:rFonts w:cs="Times New Roman"/>
          </w:rPr>
          <w:t>Что такое налоговы</w:t>
        </w:r>
        <w:r w:rsidR="000319C4">
          <w:rPr>
            <w:rStyle w:val="Hyperlink"/>
            <w:rFonts w:cs="Times New Roman"/>
          </w:rPr>
          <w:t>е</w:t>
        </w:r>
        <w:r w:rsidR="000F4159" w:rsidRPr="000319C4">
          <w:rPr>
            <w:rStyle w:val="Hyperlink"/>
            <w:rFonts w:cs="Times New Roman"/>
          </w:rPr>
          <w:t xml:space="preserve"> вычет</w:t>
        </w:r>
        <w:r w:rsidR="000319C4">
          <w:rPr>
            <w:rStyle w:val="Hyperlink"/>
            <w:rFonts w:cs="Times New Roman"/>
          </w:rPr>
          <w:t>ы</w:t>
        </w:r>
        <w:r w:rsidR="000F4159" w:rsidRPr="000319C4">
          <w:rPr>
            <w:rStyle w:val="Hyperlink"/>
            <w:rFonts w:cs="Times New Roman"/>
          </w:rPr>
          <w:t xml:space="preserve"> и как узнать, положены ли мне налоговые вычеты?</w:t>
        </w:r>
      </w:hyperlink>
      <w:r w:rsidR="000F4159" w:rsidRPr="000319C4">
        <w:rPr>
          <w:rFonts w:cs="Times New Roman"/>
        </w:rPr>
        <w:t>»</w:t>
      </w:r>
    </w:p>
    <w:p w14:paraId="59DF8813" w14:textId="5055D7DF" w:rsidR="00520A81" w:rsidRPr="00692F7F" w:rsidRDefault="009D7A6F" w:rsidP="00E32DF0">
      <w:pPr>
        <w:widowControl w:val="0"/>
        <w:rPr>
          <w:rFonts w:cs="Times New Roman"/>
        </w:rPr>
      </w:pPr>
      <w:r w:rsidRPr="00692F7F">
        <w:rPr>
          <w:rFonts w:cs="Times New Roman"/>
        </w:rPr>
        <w:t>Налоговые льготы устанавливаются федеральным законодательством, законами субъектов Российской Федерации и муниципальными правовыми актами. На официальном сайте</w:t>
      </w:r>
      <w:r w:rsidR="00AE3BA9">
        <w:rPr>
          <w:rFonts w:cs="Times New Roman"/>
        </w:rPr>
        <w:t xml:space="preserve"> Федеральной налоговой службы</w:t>
      </w:r>
      <w:r w:rsidR="004C5FDF">
        <w:rPr>
          <w:rFonts w:cs="Times New Roman"/>
        </w:rPr>
        <w:t xml:space="preserve"> </w:t>
      </w:r>
      <w:r w:rsidR="00743334">
        <w:rPr>
          <w:rFonts w:cs="Times New Roman"/>
        </w:rPr>
        <w:t xml:space="preserve">Российской Федерации </w:t>
      </w:r>
      <w:r w:rsidR="00AE3BA9">
        <w:rPr>
          <w:rFonts w:cs="Times New Roman"/>
        </w:rPr>
        <w:t>(</w:t>
      </w:r>
      <w:r w:rsidRPr="00692F7F">
        <w:rPr>
          <w:rFonts w:cs="Times New Roman"/>
        </w:rPr>
        <w:t>ФНС России</w:t>
      </w:r>
      <w:r w:rsidR="00AE3BA9">
        <w:rPr>
          <w:rFonts w:cs="Times New Roman"/>
        </w:rPr>
        <w:t>)</w:t>
      </w:r>
      <w:r w:rsidRPr="00692F7F">
        <w:rPr>
          <w:rFonts w:cs="Times New Roman"/>
        </w:rPr>
        <w:t xml:space="preserve"> представлена</w:t>
      </w:r>
      <w:r w:rsidRPr="00692F7F">
        <w:rPr>
          <w:rFonts w:cs="Times New Roman"/>
          <w:b/>
        </w:rPr>
        <w:t xml:space="preserve"> база данных «Справочная информация о ставках и льготах по имущественным налогам»:</w:t>
      </w:r>
      <w:r w:rsidRPr="00692F7F">
        <w:rPr>
          <w:rFonts w:cs="Times New Roman"/>
        </w:rPr>
        <w:t xml:space="preserve"> </w:t>
      </w:r>
      <w:hyperlink r:id="rId9" w:history="1">
        <w:r w:rsidRPr="00692F7F">
          <w:rPr>
            <w:rStyle w:val="Hyperlink"/>
            <w:rFonts w:cs="Times New Roman"/>
          </w:rPr>
          <w:t>https://www.nalog.ru/rn01/service/tax/</w:t>
        </w:r>
      </w:hyperlink>
      <w:r w:rsidRPr="00692F7F">
        <w:rPr>
          <w:rStyle w:val="FootnoteReference"/>
          <w:rFonts w:cs="Times New Roman"/>
        </w:rPr>
        <w:footnoteReference w:id="15"/>
      </w:r>
    </w:p>
    <w:p w14:paraId="133FBF75" w14:textId="20F9E99B" w:rsidR="00EC7D2D" w:rsidRPr="00692F7F" w:rsidRDefault="00EC7D2D" w:rsidP="00E32DF0">
      <w:pPr>
        <w:widowControl w:val="0"/>
        <w:rPr>
          <w:rFonts w:cs="Times New Roman"/>
        </w:rPr>
      </w:pPr>
      <w:r w:rsidRPr="00692F7F">
        <w:rPr>
          <w:rFonts w:cs="Times New Roman"/>
        </w:rPr>
        <w:t>База данных позволяет подробно узнать о льготах по следующим налогам:</w:t>
      </w:r>
    </w:p>
    <w:p w14:paraId="3A07A0B1" w14:textId="29BCB489" w:rsidR="00EC7D2D" w:rsidRPr="00692F7F" w:rsidRDefault="00DD779B" w:rsidP="00972E0B">
      <w:pPr>
        <w:pStyle w:val="ListParagraph"/>
        <w:numPr>
          <w:ilvl w:val="0"/>
          <w:numId w:val="14"/>
        </w:numPr>
        <w:rPr>
          <w:rFonts w:cs="Times New Roman"/>
          <w:lang w:val="ru-RU"/>
        </w:rPr>
      </w:pPr>
      <w:r>
        <w:rPr>
          <w:rFonts w:cs="Times New Roman"/>
          <w:lang w:val="ru-RU"/>
        </w:rPr>
        <w:lastRenderedPageBreak/>
        <w:t>т</w:t>
      </w:r>
      <w:r w:rsidR="00EC7D2D" w:rsidRPr="00692F7F">
        <w:rPr>
          <w:rFonts w:cs="Times New Roman"/>
          <w:lang w:val="ru-RU"/>
        </w:rPr>
        <w:t>ранспортный налог</w:t>
      </w:r>
      <w:r>
        <w:rPr>
          <w:rFonts w:cs="Times New Roman"/>
          <w:lang w:val="ru-RU"/>
        </w:rPr>
        <w:t>;</w:t>
      </w:r>
    </w:p>
    <w:p w14:paraId="51AC7A98" w14:textId="4766AC6F" w:rsidR="00EC7D2D" w:rsidRPr="00692F7F" w:rsidRDefault="00DD779B" w:rsidP="00972E0B">
      <w:pPr>
        <w:pStyle w:val="ListParagraph"/>
        <w:numPr>
          <w:ilvl w:val="0"/>
          <w:numId w:val="14"/>
        </w:numPr>
        <w:rPr>
          <w:rFonts w:cs="Times New Roman"/>
          <w:lang w:val="ru-RU"/>
        </w:rPr>
      </w:pPr>
      <w:r>
        <w:rPr>
          <w:rFonts w:cs="Times New Roman"/>
          <w:lang w:val="ru-RU"/>
        </w:rPr>
        <w:t>з</w:t>
      </w:r>
      <w:r w:rsidR="00EC7D2D" w:rsidRPr="00692F7F">
        <w:rPr>
          <w:rFonts w:cs="Times New Roman"/>
          <w:lang w:val="ru-RU"/>
        </w:rPr>
        <w:t>емельный налог</w:t>
      </w:r>
      <w:r>
        <w:rPr>
          <w:rFonts w:cs="Times New Roman"/>
          <w:lang w:val="ru-RU"/>
        </w:rPr>
        <w:t>;</w:t>
      </w:r>
    </w:p>
    <w:p w14:paraId="6C19D01F" w14:textId="48F1EECC" w:rsidR="00EC7D2D" w:rsidRPr="00692F7F" w:rsidRDefault="00DD779B" w:rsidP="00972E0B">
      <w:pPr>
        <w:pStyle w:val="ListParagraph"/>
        <w:numPr>
          <w:ilvl w:val="0"/>
          <w:numId w:val="14"/>
        </w:numPr>
        <w:rPr>
          <w:rFonts w:cs="Times New Roman"/>
          <w:lang w:val="ru-RU"/>
        </w:rPr>
      </w:pPr>
      <w:r>
        <w:rPr>
          <w:rFonts w:cs="Times New Roman"/>
          <w:lang w:val="ru-RU"/>
        </w:rPr>
        <w:t>н</w:t>
      </w:r>
      <w:r w:rsidR="00EC7D2D" w:rsidRPr="00692F7F">
        <w:rPr>
          <w:rFonts w:cs="Times New Roman"/>
          <w:lang w:val="ru-RU"/>
        </w:rPr>
        <w:t>алог на имущество физических лиц</w:t>
      </w:r>
      <w:r>
        <w:rPr>
          <w:rFonts w:cs="Times New Roman"/>
          <w:lang w:val="ru-RU"/>
        </w:rPr>
        <w:t>;</w:t>
      </w:r>
    </w:p>
    <w:p w14:paraId="74988110" w14:textId="0462E519" w:rsidR="00EC7D2D" w:rsidRPr="00692F7F" w:rsidRDefault="00DD779B" w:rsidP="00972E0B">
      <w:pPr>
        <w:pStyle w:val="ListParagraph"/>
        <w:numPr>
          <w:ilvl w:val="0"/>
          <w:numId w:val="14"/>
        </w:numPr>
        <w:rPr>
          <w:rFonts w:cs="Times New Roman"/>
          <w:lang w:val="ru-RU"/>
        </w:rPr>
      </w:pPr>
      <w:r>
        <w:rPr>
          <w:rFonts w:cs="Times New Roman"/>
          <w:lang w:val="ru-RU"/>
        </w:rPr>
        <w:t>н</w:t>
      </w:r>
      <w:r w:rsidR="00EC7D2D" w:rsidRPr="00692F7F">
        <w:rPr>
          <w:rFonts w:cs="Times New Roman"/>
          <w:lang w:val="ru-RU"/>
        </w:rPr>
        <w:t>алог на имущество организаций</w:t>
      </w:r>
      <w:r>
        <w:rPr>
          <w:rFonts w:cs="Times New Roman"/>
          <w:lang w:val="ru-RU"/>
        </w:rPr>
        <w:t>.</w:t>
      </w:r>
    </w:p>
    <w:p w14:paraId="243BBF78" w14:textId="21CC86AB" w:rsidR="00EC7D2D" w:rsidRPr="00692F7F" w:rsidRDefault="00EC7D2D" w:rsidP="00E32DF0">
      <w:pPr>
        <w:widowControl w:val="0"/>
        <w:rPr>
          <w:rFonts w:cs="Times New Roman"/>
        </w:rPr>
      </w:pPr>
      <w:r w:rsidRPr="00692F7F">
        <w:rPr>
          <w:rFonts w:cs="Times New Roman"/>
        </w:rPr>
        <w:t xml:space="preserve">База данных содержит информацию: </w:t>
      </w:r>
    </w:p>
    <w:p w14:paraId="2569C811" w14:textId="60FBB384" w:rsidR="00EC7D2D" w:rsidRPr="00692F7F" w:rsidRDefault="00DD779B" w:rsidP="00E32DF0">
      <w:pPr>
        <w:pStyle w:val="ListParagraph"/>
        <w:numPr>
          <w:ilvl w:val="0"/>
          <w:numId w:val="27"/>
        </w:numPr>
        <w:rPr>
          <w:rFonts w:cs="Times New Roman"/>
          <w:lang w:val="ru-RU"/>
        </w:rPr>
      </w:pPr>
      <w:r>
        <w:rPr>
          <w:rFonts w:cs="Times New Roman"/>
          <w:lang w:val="ru-RU"/>
        </w:rPr>
        <w:t>о</w:t>
      </w:r>
      <w:r w:rsidR="00EC7D2D" w:rsidRPr="00692F7F">
        <w:rPr>
          <w:rFonts w:cs="Times New Roman"/>
          <w:lang w:val="ru-RU"/>
        </w:rPr>
        <w:t xml:space="preserve"> налоговых ставках и льготах, установленных на региональном и местном уровнях:</w:t>
      </w:r>
    </w:p>
    <w:p w14:paraId="67323BA2" w14:textId="3714E405" w:rsidR="00EC7D2D" w:rsidRPr="00692F7F" w:rsidRDefault="00EC7D2D" w:rsidP="00E32DF0">
      <w:pPr>
        <w:pStyle w:val="ListParagraph"/>
        <w:numPr>
          <w:ilvl w:val="1"/>
          <w:numId w:val="27"/>
        </w:numPr>
        <w:rPr>
          <w:rFonts w:cs="Times New Roman"/>
          <w:lang w:val="ru-RU"/>
        </w:rPr>
      </w:pPr>
      <w:r w:rsidRPr="00692F7F">
        <w:rPr>
          <w:rFonts w:cs="Times New Roman"/>
          <w:lang w:val="ru-RU"/>
        </w:rPr>
        <w:t>законами субъектов Российской Федерации</w:t>
      </w:r>
      <w:r w:rsidR="004C5FDF">
        <w:rPr>
          <w:rFonts w:cs="Times New Roman"/>
          <w:lang w:val="ru-RU"/>
        </w:rPr>
        <w:t xml:space="preserve"> — </w:t>
      </w:r>
      <w:r w:rsidRPr="00692F7F">
        <w:rPr>
          <w:rFonts w:cs="Times New Roman"/>
          <w:lang w:val="ru-RU"/>
        </w:rPr>
        <w:t>по транспортному налогу и налогу на имущество организаций;</w:t>
      </w:r>
    </w:p>
    <w:p w14:paraId="0D26B66F" w14:textId="3A9BE24F" w:rsidR="00EC7D2D" w:rsidRPr="00692F7F" w:rsidRDefault="00EC7D2D" w:rsidP="00E32DF0">
      <w:pPr>
        <w:pStyle w:val="ListParagraph"/>
        <w:numPr>
          <w:ilvl w:val="1"/>
          <w:numId w:val="27"/>
        </w:numPr>
        <w:rPr>
          <w:rFonts w:cs="Times New Roman"/>
          <w:lang w:val="ru-RU"/>
        </w:rPr>
      </w:pPr>
      <w:r w:rsidRPr="00692F7F">
        <w:rPr>
          <w:rFonts w:cs="Times New Roman"/>
          <w:lang w:val="ru-RU"/>
        </w:rPr>
        <w:t>нормативными правовыми актами органов местного самоуправления (законами городов федерального значения Москвы и Санкт-Петербурга)</w:t>
      </w:r>
      <w:r w:rsidR="004C5FDF">
        <w:rPr>
          <w:rFonts w:cs="Times New Roman"/>
          <w:lang w:val="ru-RU"/>
        </w:rPr>
        <w:t xml:space="preserve"> — </w:t>
      </w:r>
      <w:r w:rsidRPr="00692F7F">
        <w:rPr>
          <w:rFonts w:cs="Times New Roman"/>
          <w:lang w:val="ru-RU"/>
        </w:rPr>
        <w:t>по земельному налогу и налогу на имущество физических лиц;</w:t>
      </w:r>
    </w:p>
    <w:p w14:paraId="2131681D" w14:textId="29B70F77" w:rsidR="00EC7D2D" w:rsidRPr="00692F7F" w:rsidRDefault="00DD779B" w:rsidP="00E32DF0">
      <w:pPr>
        <w:pStyle w:val="ListParagraph"/>
        <w:numPr>
          <w:ilvl w:val="0"/>
          <w:numId w:val="27"/>
        </w:numPr>
        <w:rPr>
          <w:rFonts w:cs="Times New Roman"/>
          <w:lang w:val="ru-RU"/>
        </w:rPr>
      </w:pPr>
      <w:r>
        <w:rPr>
          <w:rFonts w:cs="Times New Roman"/>
          <w:lang w:val="ru-RU"/>
        </w:rPr>
        <w:t>о</w:t>
      </w:r>
      <w:r w:rsidR="00EC7D2D" w:rsidRPr="00692F7F">
        <w:rPr>
          <w:rFonts w:cs="Times New Roman"/>
          <w:lang w:val="ru-RU"/>
        </w:rPr>
        <w:t xml:space="preserve"> налоговых льготах, установленных федеральным законодательством;</w:t>
      </w:r>
    </w:p>
    <w:p w14:paraId="7D9A5D2C" w14:textId="6ED9121B" w:rsidR="00EC7D2D" w:rsidRPr="00692F7F" w:rsidRDefault="00DD779B" w:rsidP="00E32DF0">
      <w:pPr>
        <w:pStyle w:val="ListParagraph"/>
        <w:numPr>
          <w:ilvl w:val="0"/>
          <w:numId w:val="27"/>
        </w:numPr>
        <w:rPr>
          <w:rFonts w:cs="Times New Roman"/>
          <w:lang w:val="ru-RU"/>
        </w:rPr>
      </w:pPr>
      <w:r>
        <w:rPr>
          <w:rFonts w:cs="Times New Roman"/>
          <w:lang w:val="ru-RU"/>
        </w:rPr>
        <w:t>о</w:t>
      </w:r>
      <w:r w:rsidR="00EC7D2D" w:rsidRPr="00692F7F">
        <w:rPr>
          <w:rFonts w:cs="Times New Roman"/>
          <w:lang w:val="ru-RU"/>
        </w:rPr>
        <w:t xml:space="preserve"> документах, которые необходимо представить в налоговый орган для подтверждения права на применение налоговой льготы;</w:t>
      </w:r>
    </w:p>
    <w:p w14:paraId="2CE777CC" w14:textId="189899C3" w:rsidR="00EC7D2D" w:rsidRPr="00692F7F" w:rsidRDefault="00DD779B" w:rsidP="00E32DF0">
      <w:pPr>
        <w:pStyle w:val="ListParagraph"/>
        <w:numPr>
          <w:ilvl w:val="0"/>
          <w:numId w:val="27"/>
        </w:numPr>
        <w:rPr>
          <w:rFonts w:cs="Times New Roman"/>
          <w:lang w:val="ru-RU"/>
        </w:rPr>
      </w:pPr>
      <w:r>
        <w:rPr>
          <w:rFonts w:cs="Times New Roman"/>
          <w:lang w:val="ru-RU"/>
        </w:rPr>
        <w:t>о</w:t>
      </w:r>
      <w:r w:rsidR="00EC7D2D" w:rsidRPr="00692F7F">
        <w:rPr>
          <w:rFonts w:cs="Times New Roman"/>
          <w:lang w:val="ru-RU"/>
        </w:rPr>
        <w:t xml:space="preserve"> законе субъекта Российской Федерации, нормативном правовом акте органа местного самоуправления об установлении налога на соответствующей территории.</w:t>
      </w:r>
    </w:p>
    <w:p w14:paraId="37D975DF" w14:textId="204BFA06" w:rsidR="009D7A6F" w:rsidRPr="00692F7F" w:rsidRDefault="009D7A6F" w:rsidP="00E32DF0">
      <w:pPr>
        <w:widowControl w:val="0"/>
        <w:rPr>
          <w:rFonts w:cs="Times New Roman"/>
        </w:rPr>
      </w:pPr>
      <w:r w:rsidRPr="00692F7F">
        <w:rPr>
          <w:rFonts w:cs="Times New Roman"/>
        </w:rPr>
        <w:t>Вы можете подробно узнать о льготах, а также о любых других вопросах налогообложения:</w:t>
      </w:r>
    </w:p>
    <w:p w14:paraId="6BCCF32E" w14:textId="4F1F6EE2" w:rsidR="001B254E" w:rsidRPr="00692F7F" w:rsidRDefault="001B254E" w:rsidP="00E32DF0">
      <w:pPr>
        <w:pStyle w:val="ListParagraph"/>
        <w:numPr>
          <w:ilvl w:val="0"/>
          <w:numId w:val="28"/>
        </w:numPr>
        <w:rPr>
          <w:rFonts w:cs="Times New Roman"/>
          <w:lang w:val="ru-RU"/>
        </w:rPr>
      </w:pPr>
      <w:r w:rsidRPr="00692F7F">
        <w:rPr>
          <w:rFonts w:cs="Times New Roman"/>
          <w:lang w:val="ru-RU"/>
        </w:rPr>
        <w:t>на официальном сайте ФНС России по адресу</w:t>
      </w:r>
      <w:r w:rsidRPr="00692F7F">
        <w:rPr>
          <w:rFonts w:cs="Times New Roman"/>
          <w:spacing w:val="-11"/>
          <w:lang w:val="ru-RU"/>
        </w:rPr>
        <w:t xml:space="preserve"> </w:t>
      </w:r>
      <w:hyperlink r:id="rId10">
        <w:r w:rsidRPr="00692F7F">
          <w:rPr>
            <w:rFonts w:cs="Times New Roman"/>
            <w:u w:color="0563C1"/>
            <w:lang w:val="ru-RU"/>
          </w:rPr>
          <w:t>www.nalog.ru</w:t>
        </w:r>
      </w:hyperlink>
      <w:r w:rsidRPr="00692F7F">
        <w:rPr>
          <w:rFonts w:cs="Times New Roman"/>
          <w:lang w:val="ru-RU"/>
        </w:rPr>
        <w:t>;</w:t>
      </w:r>
    </w:p>
    <w:p w14:paraId="0920CEA6" w14:textId="7E6B0C8A" w:rsidR="009D7A6F" w:rsidRPr="00692F7F" w:rsidRDefault="009D7A6F" w:rsidP="00E32DF0">
      <w:pPr>
        <w:pStyle w:val="ListParagraph"/>
        <w:numPr>
          <w:ilvl w:val="0"/>
          <w:numId w:val="24"/>
        </w:numPr>
        <w:rPr>
          <w:rFonts w:cs="Times New Roman"/>
          <w:lang w:val="ru-RU"/>
        </w:rPr>
      </w:pPr>
      <w:r w:rsidRPr="00692F7F">
        <w:rPr>
          <w:rFonts w:cs="Times New Roman"/>
          <w:lang w:val="ru-RU"/>
        </w:rPr>
        <w:t>лично в инспекции ФНС (налоговой инспекции) по месту жительства;</w:t>
      </w:r>
    </w:p>
    <w:p w14:paraId="4AA45BB2" w14:textId="0ECA3B38" w:rsidR="009D7A6F" w:rsidRPr="00692F7F" w:rsidRDefault="009D7A6F" w:rsidP="00E32DF0">
      <w:pPr>
        <w:pStyle w:val="ListParagraph"/>
        <w:numPr>
          <w:ilvl w:val="0"/>
          <w:numId w:val="24"/>
        </w:numPr>
        <w:rPr>
          <w:rFonts w:cs="Times New Roman"/>
          <w:lang w:val="ru-RU"/>
        </w:rPr>
      </w:pPr>
      <w:r w:rsidRPr="00692F7F">
        <w:rPr>
          <w:rFonts w:cs="Times New Roman"/>
          <w:lang w:val="ru-RU"/>
        </w:rPr>
        <w:t>в</w:t>
      </w:r>
      <w:r w:rsidRPr="00692F7F">
        <w:rPr>
          <w:rFonts w:cs="Times New Roman"/>
          <w:lang w:val="ru-RU"/>
        </w:rPr>
        <w:tab/>
        <w:t>контакт-центре</w:t>
      </w:r>
      <w:r w:rsidRPr="00692F7F">
        <w:rPr>
          <w:rFonts w:cs="Times New Roman"/>
          <w:lang w:val="ru-RU"/>
        </w:rPr>
        <w:tab/>
        <w:t>по</w:t>
      </w:r>
      <w:r w:rsidRPr="00692F7F">
        <w:rPr>
          <w:rFonts w:cs="Times New Roman"/>
          <w:lang w:val="ru-RU"/>
        </w:rPr>
        <w:tab/>
        <w:t>телефону</w:t>
      </w:r>
      <w:r w:rsidRPr="00692F7F">
        <w:rPr>
          <w:rFonts w:cs="Times New Roman"/>
          <w:lang w:val="ru-RU"/>
        </w:rPr>
        <w:tab/>
        <w:t>8-800-222-2222</w:t>
      </w:r>
      <w:r w:rsidRPr="00692F7F">
        <w:rPr>
          <w:rFonts w:cs="Times New Roman"/>
          <w:lang w:val="ru-RU"/>
        </w:rPr>
        <w:tab/>
        <w:t>(звонок бесплатный).</w:t>
      </w:r>
    </w:p>
    <w:p w14:paraId="0DE7CCF8" w14:textId="7A777881" w:rsidR="00583C6F" w:rsidRPr="00692F7F" w:rsidRDefault="00583C6F" w:rsidP="00E32DF0">
      <w:pPr>
        <w:pStyle w:val="Heading1"/>
      </w:pPr>
      <w:bookmarkStart w:id="18" w:name="_9._Что_такое"/>
      <w:bookmarkStart w:id="19" w:name="_Toc8521437"/>
      <w:bookmarkEnd w:id="18"/>
      <w:r w:rsidRPr="00692F7F">
        <w:t>9.</w:t>
      </w:r>
      <w:r w:rsidRPr="00692F7F">
        <w:tab/>
        <w:t>Что такое налоговые вычеты и как узнать, положены ли мне налоговые вычеты?</w:t>
      </w:r>
      <w:bookmarkEnd w:id="19"/>
      <w:r w:rsidRPr="00692F7F">
        <w:t xml:space="preserve"> </w:t>
      </w:r>
    </w:p>
    <w:p w14:paraId="5456D610" w14:textId="551DAEB5" w:rsidR="007E7588" w:rsidRPr="00692F7F" w:rsidRDefault="007E7588" w:rsidP="00FC4BDC">
      <w:pPr>
        <w:widowControl w:val="0"/>
        <w:rPr>
          <w:rFonts w:cs="Times New Roman"/>
        </w:rPr>
      </w:pPr>
      <w:r w:rsidRPr="00692F7F">
        <w:rPr>
          <w:rFonts w:cs="Times New Roman"/>
        </w:rPr>
        <w:t xml:space="preserve">Налоговый вычет — это сумма, которая уменьшает размер дохода, с которого взимается налог. В этом случае сумма вычета уменьшает налогооблагаемую базу, то есть ту сумму дохода, с которой должен быть уплачен налог. Например, при расчете налога из ваших доходов по </w:t>
      </w:r>
      <w:r w:rsidR="00DD779B">
        <w:rPr>
          <w:rFonts w:cs="Times New Roman"/>
        </w:rPr>
        <w:t>в</w:t>
      </w:r>
      <w:r w:rsidR="00DD779B" w:rsidRPr="00692F7F">
        <w:rPr>
          <w:rFonts w:cs="Times New Roman"/>
        </w:rPr>
        <w:t xml:space="preserve">ашему </w:t>
      </w:r>
      <w:r w:rsidRPr="00692F7F">
        <w:rPr>
          <w:rFonts w:cs="Times New Roman"/>
        </w:rPr>
        <w:t>заявлению могут быть вычтены расходы на лечение в</w:t>
      </w:r>
      <w:r w:rsidR="004C5FDF">
        <w:rPr>
          <w:rFonts w:cs="Times New Roman"/>
        </w:rPr>
        <w:t xml:space="preserve"> </w:t>
      </w:r>
      <w:r w:rsidR="00FC4BDC">
        <w:rPr>
          <w:rFonts w:cs="Times New Roman"/>
        </w:rPr>
        <w:t>размере фактически произведенных расходов, но не</w:t>
      </w:r>
      <w:r w:rsidR="004C5FDF">
        <w:rPr>
          <w:rFonts w:cs="Times New Roman"/>
        </w:rPr>
        <w:t xml:space="preserve"> </w:t>
      </w:r>
      <w:r w:rsidR="00FC4BDC">
        <w:rPr>
          <w:rFonts w:cs="Times New Roman"/>
        </w:rPr>
        <w:t xml:space="preserve">выше </w:t>
      </w:r>
      <w:r w:rsidRPr="00692F7F">
        <w:rPr>
          <w:rFonts w:cs="Times New Roman"/>
        </w:rPr>
        <w:t>120 тыс. рублей в год (по состоянию на</w:t>
      </w:r>
      <w:r w:rsidR="004C5FDF">
        <w:rPr>
          <w:rFonts w:cs="Times New Roman"/>
        </w:rPr>
        <w:t xml:space="preserve"> </w:t>
      </w:r>
      <w:r w:rsidR="00FC4BDC">
        <w:rPr>
          <w:rFonts w:cs="Times New Roman"/>
        </w:rPr>
        <w:t>май</w:t>
      </w:r>
      <w:r w:rsidR="00AE3BA9">
        <w:rPr>
          <w:rFonts w:cs="Times New Roman"/>
        </w:rPr>
        <w:t xml:space="preserve"> </w:t>
      </w:r>
      <w:r w:rsidRPr="00692F7F">
        <w:rPr>
          <w:rFonts w:cs="Times New Roman"/>
        </w:rPr>
        <w:t>201</w:t>
      </w:r>
      <w:r w:rsidR="00AE3BA9">
        <w:rPr>
          <w:rFonts w:cs="Times New Roman"/>
        </w:rPr>
        <w:t>9</w:t>
      </w:r>
      <w:r w:rsidRPr="00692F7F">
        <w:rPr>
          <w:rFonts w:cs="Times New Roman"/>
        </w:rPr>
        <w:t xml:space="preserve"> г</w:t>
      </w:r>
      <w:r w:rsidR="00397ED6">
        <w:rPr>
          <w:rFonts w:cs="Times New Roman"/>
        </w:rPr>
        <w:t>.</w:t>
      </w:r>
      <w:r w:rsidRPr="00692F7F">
        <w:rPr>
          <w:rFonts w:cs="Times New Roman"/>
        </w:rPr>
        <w:t>)</w:t>
      </w:r>
      <w:r w:rsidR="00AE3BA9">
        <w:rPr>
          <w:rStyle w:val="FootnoteReference"/>
          <w:rFonts w:cs="Times New Roman"/>
        </w:rPr>
        <w:footnoteReference w:id="16"/>
      </w:r>
      <w:r w:rsidR="00FC4BDC" w:rsidRPr="00FC4BDC">
        <w:t xml:space="preserve"> </w:t>
      </w:r>
      <w:r w:rsidR="00FC4BDC" w:rsidRPr="00FC4BDC">
        <w:rPr>
          <w:rFonts w:cs="Times New Roman"/>
        </w:rPr>
        <w:t>либо в размере фактически произведенных расходов на дорогостоящие виды лечения, перечень которых утвержден постановлением</w:t>
      </w:r>
      <w:r w:rsidR="004C5FDF">
        <w:rPr>
          <w:rFonts w:cs="Times New Roman"/>
        </w:rPr>
        <w:t xml:space="preserve"> </w:t>
      </w:r>
      <w:r w:rsidR="00FC4BDC" w:rsidRPr="00FC4BDC">
        <w:rPr>
          <w:rFonts w:cs="Times New Roman"/>
        </w:rPr>
        <w:t>Правительства Российской Федерации</w:t>
      </w:r>
      <w:r w:rsidR="00FC4BDC">
        <w:rPr>
          <w:rFonts w:cs="Times New Roman"/>
        </w:rPr>
        <w:t xml:space="preserve"> </w:t>
      </w:r>
      <w:r w:rsidR="00FC4BDC" w:rsidRPr="00FC4BDC">
        <w:rPr>
          <w:rFonts w:cs="Times New Roman"/>
        </w:rPr>
        <w:t xml:space="preserve">от 19 марта 2001 г. </w:t>
      </w:r>
      <w:r w:rsidR="009E0D4F">
        <w:rPr>
          <w:rFonts w:cs="Times New Roman"/>
        </w:rPr>
        <w:t>№</w:t>
      </w:r>
      <w:r w:rsidR="00FC4BDC" w:rsidRPr="00FC4BDC">
        <w:rPr>
          <w:rFonts w:cs="Times New Roman"/>
        </w:rPr>
        <w:t xml:space="preserve"> 201</w:t>
      </w:r>
      <w:r w:rsidR="00FC4BDC">
        <w:rPr>
          <w:rFonts w:cs="Times New Roman"/>
        </w:rPr>
        <w:t xml:space="preserve"> «</w:t>
      </w:r>
      <w:r w:rsidR="00FC4BDC" w:rsidRPr="00FC4BDC">
        <w:rPr>
          <w:rFonts w:cs="Times New Roman"/>
        </w:rPr>
        <w:t>Об утверждении перечней</w:t>
      </w:r>
      <w:r w:rsidR="00FC4BDC">
        <w:rPr>
          <w:rFonts w:cs="Times New Roman"/>
        </w:rPr>
        <w:t xml:space="preserve"> </w:t>
      </w:r>
      <w:r w:rsidR="00FC4BDC" w:rsidRPr="00FC4BDC">
        <w:rPr>
          <w:rFonts w:cs="Times New Roman"/>
        </w:rPr>
        <w:t>медицинских услуг и дорогостоящих видов лечения</w:t>
      </w:r>
      <w:r w:rsidR="00FC4BDC">
        <w:rPr>
          <w:rFonts w:cs="Times New Roman"/>
        </w:rPr>
        <w:t xml:space="preserve"> </w:t>
      </w:r>
      <w:r w:rsidR="00FC4BDC" w:rsidRPr="00FC4BDC">
        <w:rPr>
          <w:rFonts w:cs="Times New Roman"/>
        </w:rPr>
        <w:t xml:space="preserve">в медицинских учреждениях </w:t>
      </w:r>
      <w:r w:rsidR="00FC4BDC">
        <w:rPr>
          <w:rFonts w:cs="Times New Roman"/>
        </w:rPr>
        <w:t>Российской Ф</w:t>
      </w:r>
      <w:r w:rsidR="00FC4BDC" w:rsidRPr="00FC4BDC">
        <w:rPr>
          <w:rFonts w:cs="Times New Roman"/>
        </w:rPr>
        <w:t>едерации,</w:t>
      </w:r>
      <w:r w:rsidR="00FC4BDC">
        <w:rPr>
          <w:rFonts w:cs="Times New Roman"/>
        </w:rPr>
        <w:t xml:space="preserve"> </w:t>
      </w:r>
      <w:r w:rsidR="00FC4BDC" w:rsidRPr="00FC4BDC">
        <w:rPr>
          <w:rFonts w:cs="Times New Roman"/>
        </w:rPr>
        <w:t>лекарственных средств, суммы оплаты которых</w:t>
      </w:r>
      <w:r w:rsidR="00FC4BDC">
        <w:rPr>
          <w:rFonts w:cs="Times New Roman"/>
        </w:rPr>
        <w:t xml:space="preserve"> </w:t>
      </w:r>
      <w:r w:rsidR="00FC4BDC" w:rsidRPr="00FC4BDC">
        <w:rPr>
          <w:rFonts w:cs="Times New Roman"/>
        </w:rPr>
        <w:t>за счет собственных средств налогоплательщика</w:t>
      </w:r>
      <w:r w:rsidR="00FC4BDC">
        <w:rPr>
          <w:rFonts w:cs="Times New Roman"/>
        </w:rPr>
        <w:t xml:space="preserve"> </w:t>
      </w:r>
      <w:r w:rsidR="00FC4BDC" w:rsidRPr="00FC4BDC">
        <w:rPr>
          <w:rFonts w:cs="Times New Roman"/>
        </w:rPr>
        <w:t>учитываются при определении суммы</w:t>
      </w:r>
      <w:r w:rsidR="00FC4BDC">
        <w:rPr>
          <w:rFonts w:cs="Times New Roman"/>
        </w:rPr>
        <w:t xml:space="preserve"> </w:t>
      </w:r>
      <w:r w:rsidR="00FC4BDC" w:rsidRPr="00FC4BDC">
        <w:rPr>
          <w:rFonts w:cs="Times New Roman"/>
        </w:rPr>
        <w:t>социального налогового вычета</w:t>
      </w:r>
      <w:r w:rsidR="009E0D4F">
        <w:rPr>
          <w:rFonts w:cs="Times New Roman"/>
        </w:rPr>
        <w:t>»</w:t>
      </w:r>
      <w:r w:rsidRPr="00692F7F">
        <w:rPr>
          <w:rFonts w:cs="Times New Roman"/>
        </w:rPr>
        <w:t>. Некоторые налоговые вычеты предусматривают возможность вернуть часть уплаченного ранее налога, например, при покупке недвижимости.</w:t>
      </w:r>
    </w:p>
    <w:p w14:paraId="6306A7C4" w14:textId="5EC994B0" w:rsidR="000F2E60" w:rsidRPr="00692F7F" w:rsidRDefault="002C42B0" w:rsidP="00E32DF0">
      <w:pPr>
        <w:widowControl w:val="0"/>
        <w:rPr>
          <w:rFonts w:cs="Times New Roman"/>
        </w:rPr>
      </w:pPr>
      <w:r w:rsidRPr="00692F7F">
        <w:rPr>
          <w:rFonts w:cs="Times New Roman"/>
        </w:rPr>
        <w:t>Налоговые вычеты позволяют налогоплательщику сократить налоговую базу — размер дохода</w:t>
      </w:r>
      <w:r w:rsidR="00B767D9" w:rsidRPr="00692F7F">
        <w:rPr>
          <w:rFonts w:cs="Times New Roman"/>
        </w:rPr>
        <w:t xml:space="preserve"> (или стоимост</w:t>
      </w:r>
      <w:r w:rsidR="00DD779B">
        <w:rPr>
          <w:rFonts w:cs="Times New Roman"/>
        </w:rPr>
        <w:t>ь</w:t>
      </w:r>
      <w:r w:rsidR="00B767D9" w:rsidRPr="00692F7F">
        <w:rPr>
          <w:rFonts w:cs="Times New Roman"/>
        </w:rPr>
        <w:t xml:space="preserve"> имущества)</w:t>
      </w:r>
      <w:r w:rsidRPr="00692F7F">
        <w:rPr>
          <w:rFonts w:cs="Times New Roman"/>
        </w:rPr>
        <w:t>, который учитывается при исчислении налога</w:t>
      </w:r>
      <w:r w:rsidR="00D33748" w:rsidRPr="00692F7F">
        <w:rPr>
          <w:rFonts w:cs="Times New Roman"/>
        </w:rPr>
        <w:t xml:space="preserve">, </w:t>
      </w:r>
      <w:r w:rsidR="006F3605" w:rsidRPr="00692F7F">
        <w:rPr>
          <w:rFonts w:cs="Times New Roman"/>
        </w:rPr>
        <w:t xml:space="preserve">и, </w:t>
      </w:r>
      <w:r w:rsidR="00D33748" w:rsidRPr="00692F7F">
        <w:rPr>
          <w:rFonts w:cs="Times New Roman"/>
        </w:rPr>
        <w:t>соответственно, заплатить меньше налогов, либо вернуть часть уплаченных ранее налогов.</w:t>
      </w:r>
    </w:p>
    <w:p w14:paraId="16E34D64" w14:textId="22E1AD1D" w:rsidR="002942A2" w:rsidRPr="00692F7F" w:rsidRDefault="00B767D9" w:rsidP="00E32DF0">
      <w:pPr>
        <w:widowControl w:val="0"/>
        <w:rPr>
          <w:rFonts w:cs="Times New Roman"/>
        </w:rPr>
      </w:pPr>
      <w:r w:rsidRPr="00692F7F">
        <w:rPr>
          <w:rFonts w:cs="Times New Roman"/>
        </w:rPr>
        <w:t>Федеральным законодательством предусмотрены вычеты по имущественным налогам (транспортному налогу, налогу на имущество физических лиц) и вычеты по налогу на доходы физических лиц (НДФЛ).</w:t>
      </w:r>
    </w:p>
    <w:p w14:paraId="7219B2AC" w14:textId="3FA08D41" w:rsidR="001F78C0" w:rsidRPr="00692F7F" w:rsidRDefault="00B767D9" w:rsidP="00E32DF0">
      <w:pPr>
        <w:widowControl w:val="0"/>
        <w:rPr>
          <w:rFonts w:cs="Times New Roman"/>
        </w:rPr>
      </w:pPr>
      <w:r w:rsidRPr="00692F7F">
        <w:rPr>
          <w:rFonts w:cs="Times New Roman"/>
        </w:rPr>
        <w:lastRenderedPageBreak/>
        <w:t xml:space="preserve">Вычеты </w:t>
      </w:r>
      <w:r w:rsidR="001F78C0" w:rsidRPr="00692F7F">
        <w:rPr>
          <w:rFonts w:cs="Times New Roman"/>
        </w:rPr>
        <w:t xml:space="preserve">и другие льготы </w:t>
      </w:r>
      <w:r w:rsidRPr="00692F7F">
        <w:rPr>
          <w:rFonts w:cs="Times New Roman"/>
        </w:rPr>
        <w:t xml:space="preserve">по имущественным налогам </w:t>
      </w:r>
      <w:r w:rsidR="001F78C0" w:rsidRPr="00692F7F">
        <w:rPr>
          <w:rFonts w:cs="Times New Roman"/>
        </w:rPr>
        <w:t>также могут быть установлены региональным законодательством и муниципальными правовыми актами.</w:t>
      </w:r>
      <w:r w:rsidR="004C5FDF">
        <w:rPr>
          <w:rFonts w:cs="Times New Roman"/>
        </w:rPr>
        <w:t xml:space="preserve"> </w:t>
      </w:r>
      <w:r w:rsidR="001F78C0" w:rsidRPr="00692F7F">
        <w:rPr>
          <w:rFonts w:cs="Times New Roman"/>
        </w:rPr>
        <w:t>Проверить, можете ли вы воспользоваться правом на вычет по имущественным налогам, удобно на официальном сайте ФНС России в</w:t>
      </w:r>
      <w:r w:rsidR="001F78C0" w:rsidRPr="00692F7F">
        <w:rPr>
          <w:rFonts w:cs="Times New Roman"/>
          <w:b/>
        </w:rPr>
        <w:t xml:space="preserve"> базе данных «Справочная информация о ставках и льготах по имущественным налогам»:</w:t>
      </w:r>
      <w:r w:rsidR="001F78C0" w:rsidRPr="00692F7F">
        <w:rPr>
          <w:rFonts w:cs="Times New Roman"/>
        </w:rPr>
        <w:t xml:space="preserve"> </w:t>
      </w:r>
      <w:hyperlink r:id="rId11" w:history="1">
        <w:r w:rsidR="001F78C0" w:rsidRPr="00692F7F">
          <w:rPr>
            <w:rStyle w:val="Hyperlink"/>
            <w:rFonts w:cs="Times New Roman"/>
          </w:rPr>
          <w:t>https://www.nalog.ru/rn01/service/tax/</w:t>
        </w:r>
      </w:hyperlink>
      <w:r w:rsidR="001F78C0" w:rsidRPr="00692F7F">
        <w:rPr>
          <w:rStyle w:val="FootnoteReference"/>
          <w:rFonts w:cs="Times New Roman"/>
        </w:rPr>
        <w:footnoteReference w:id="17"/>
      </w:r>
    </w:p>
    <w:p w14:paraId="26129D4F" w14:textId="6114C315" w:rsidR="00B767D9" w:rsidRPr="00692F7F" w:rsidRDefault="001E48F8" w:rsidP="00E32DF0">
      <w:pPr>
        <w:widowControl w:val="0"/>
        <w:rPr>
          <w:rFonts w:cs="Times New Roman"/>
        </w:rPr>
      </w:pPr>
      <w:r w:rsidRPr="00692F7F">
        <w:rPr>
          <w:rFonts w:cs="Times New Roman"/>
        </w:rPr>
        <w:t xml:space="preserve">По налогу на имущество физических лиц федеральным законодательством предусмотрен вычет в размере части площади комнаты, квартиры, жилого дома </w:t>
      </w:r>
      <w:r w:rsidR="00BA2E52">
        <w:rPr>
          <w:rFonts w:cs="Times New Roman"/>
        </w:rPr>
        <w:t>(</w:t>
      </w:r>
      <w:r w:rsidRPr="00692F7F">
        <w:rPr>
          <w:rFonts w:cs="Times New Roman"/>
        </w:rPr>
        <w:t>подробнее см</w:t>
      </w:r>
      <w:r w:rsidR="00DD779B">
        <w:rPr>
          <w:rFonts w:cs="Times New Roman"/>
        </w:rPr>
        <w:t>.</w:t>
      </w:r>
      <w:r w:rsidRPr="00692F7F">
        <w:rPr>
          <w:rFonts w:cs="Times New Roman"/>
        </w:rPr>
        <w:t xml:space="preserve"> ст. 403 Налогового кодекса Российской </w:t>
      </w:r>
      <w:r w:rsidR="004462C3" w:rsidRPr="00692F7F">
        <w:rPr>
          <w:rFonts w:cs="Times New Roman"/>
        </w:rPr>
        <w:t>Ф</w:t>
      </w:r>
      <w:r w:rsidRPr="00692F7F">
        <w:rPr>
          <w:rFonts w:cs="Times New Roman"/>
        </w:rPr>
        <w:t>едерации</w:t>
      </w:r>
      <w:r w:rsidR="00BA2E52">
        <w:rPr>
          <w:rFonts w:cs="Times New Roman"/>
        </w:rPr>
        <w:t>)</w:t>
      </w:r>
      <w:r w:rsidRPr="00692F7F">
        <w:rPr>
          <w:rFonts w:cs="Times New Roman"/>
        </w:rPr>
        <w:t>.</w:t>
      </w:r>
    </w:p>
    <w:p w14:paraId="58BD8330" w14:textId="529DEF0B" w:rsidR="001E48F8" w:rsidRPr="00692F7F" w:rsidRDefault="001E48F8" w:rsidP="00E32DF0">
      <w:pPr>
        <w:widowControl w:val="0"/>
        <w:rPr>
          <w:rFonts w:cs="Times New Roman"/>
        </w:rPr>
      </w:pPr>
      <w:r w:rsidRPr="00692F7F">
        <w:rPr>
          <w:rFonts w:cs="Times New Roman"/>
        </w:rPr>
        <w:t>По транспортному налогу федеральным законодательством вычет предусмотрен только для транспортных средств, имеющих разрешенную максимальную массу свыше 12</w:t>
      </w:r>
      <w:r w:rsidR="00BA2E52">
        <w:rPr>
          <w:rFonts w:cs="Times New Roman"/>
        </w:rPr>
        <w:t> </w:t>
      </w:r>
      <w:r w:rsidRPr="00692F7F">
        <w:rPr>
          <w:rFonts w:cs="Times New Roman"/>
        </w:rPr>
        <w:t>тонн, в размере платы в счет возмещения вреда, причиненного автомобильным дорогам общего пользования федерального значения</w:t>
      </w:r>
      <w:r w:rsidR="00630D61">
        <w:rPr>
          <w:rFonts w:cs="Times New Roman"/>
        </w:rPr>
        <w:t xml:space="preserve"> (</w:t>
      </w:r>
      <w:r w:rsidR="004462C3" w:rsidRPr="00692F7F">
        <w:rPr>
          <w:rFonts w:cs="Times New Roman"/>
        </w:rPr>
        <w:t xml:space="preserve">подробнее см. </w:t>
      </w:r>
      <w:r w:rsidR="00DD779B">
        <w:rPr>
          <w:rFonts w:cs="Times New Roman"/>
        </w:rPr>
        <w:t xml:space="preserve">ст. </w:t>
      </w:r>
      <w:r w:rsidR="004462C3" w:rsidRPr="00692F7F">
        <w:rPr>
          <w:rFonts w:cs="Times New Roman"/>
        </w:rPr>
        <w:t>362 Налогового кодекса Российской Федерации</w:t>
      </w:r>
      <w:r w:rsidR="00630D61">
        <w:rPr>
          <w:rFonts w:cs="Times New Roman"/>
        </w:rPr>
        <w:t>)</w:t>
      </w:r>
      <w:r w:rsidR="004462C3" w:rsidRPr="00692F7F">
        <w:rPr>
          <w:rFonts w:cs="Times New Roman"/>
        </w:rPr>
        <w:t>.</w:t>
      </w:r>
    </w:p>
    <w:p w14:paraId="2F8843DF" w14:textId="63697E07" w:rsidR="00EE57D9" w:rsidRPr="00692F7F" w:rsidRDefault="000F2E60" w:rsidP="00E32DF0">
      <w:pPr>
        <w:widowControl w:val="0"/>
        <w:rPr>
          <w:rFonts w:cs="Times New Roman"/>
        </w:rPr>
      </w:pPr>
      <w:r w:rsidRPr="00692F7F">
        <w:rPr>
          <w:rFonts w:cs="Times New Roman"/>
        </w:rPr>
        <w:t>Налоговые вычеты по НДФЛ подразделяются на стандартные, социальные, имущественные, инвестиционные и профессиональные.</w:t>
      </w:r>
      <w:r w:rsidR="00EE57D9" w:rsidRPr="00692F7F">
        <w:rPr>
          <w:rFonts w:cs="Times New Roman"/>
        </w:rPr>
        <w:t xml:space="preserve"> Справочная информация в разрезе часто встречающихся жизненных ситуаций представлена на официальном сайте ФНС России</w:t>
      </w:r>
      <w:r w:rsidR="002323D1" w:rsidRPr="00692F7F">
        <w:rPr>
          <w:rFonts w:cs="Times New Roman"/>
        </w:rPr>
        <w:t>:</w:t>
      </w:r>
      <w:r w:rsidR="005C5272" w:rsidRPr="00692F7F">
        <w:rPr>
          <w:rFonts w:cs="Times New Roman"/>
        </w:rPr>
        <w:t xml:space="preserve"> </w:t>
      </w:r>
      <w:hyperlink r:id="rId12" w:history="1">
        <w:r w:rsidR="00EE57D9" w:rsidRPr="00692F7F">
          <w:rPr>
            <w:rStyle w:val="Hyperlink"/>
            <w:rFonts w:cs="Times New Roman"/>
          </w:rPr>
          <w:t>https://www.nalog.ru/rn01/fl/interest/tax_deduction/</w:t>
        </w:r>
      </w:hyperlink>
      <w:r w:rsidR="00EE57D9" w:rsidRPr="00692F7F">
        <w:rPr>
          <w:rStyle w:val="FootnoteReference"/>
          <w:rFonts w:cs="Times New Roman"/>
        </w:rPr>
        <w:footnoteReference w:id="18"/>
      </w:r>
      <w:r w:rsidR="00DD779B">
        <w:rPr>
          <w:rStyle w:val="Hyperlink"/>
          <w:rFonts w:cs="Times New Roman"/>
        </w:rPr>
        <w:t>.</w:t>
      </w:r>
    </w:p>
    <w:p w14:paraId="24DD8CAD" w14:textId="432FD82A" w:rsidR="00D608FC" w:rsidRPr="00692F7F" w:rsidRDefault="00D608FC" w:rsidP="00E32DF0">
      <w:pPr>
        <w:widowControl w:val="0"/>
        <w:rPr>
          <w:rFonts w:cs="Times New Roman"/>
        </w:rPr>
      </w:pPr>
      <w:r w:rsidRPr="00692F7F">
        <w:rPr>
          <w:rFonts w:cs="Times New Roman"/>
        </w:rPr>
        <w:t>Проверять, имеете ли вы право на налоговый вычет по НДФЛ</w:t>
      </w:r>
      <w:r w:rsidR="006F3605" w:rsidRPr="00692F7F">
        <w:rPr>
          <w:rFonts w:cs="Times New Roman"/>
        </w:rPr>
        <w:t>,</w:t>
      </w:r>
      <w:r w:rsidRPr="00692F7F">
        <w:rPr>
          <w:rFonts w:cs="Times New Roman"/>
        </w:rPr>
        <w:t xml:space="preserve"> имеет смысл при соблюдении о</w:t>
      </w:r>
      <w:r w:rsidR="005C5272" w:rsidRPr="00692F7F">
        <w:rPr>
          <w:rFonts w:cs="Times New Roman"/>
        </w:rPr>
        <w:t xml:space="preserve">пределенных </w:t>
      </w:r>
      <w:r w:rsidRPr="00692F7F">
        <w:rPr>
          <w:rFonts w:cs="Times New Roman"/>
        </w:rPr>
        <w:t>условий.</w:t>
      </w:r>
      <w:r w:rsidR="005C5272" w:rsidRPr="00692F7F">
        <w:rPr>
          <w:rFonts w:cs="Times New Roman"/>
        </w:rPr>
        <w:t xml:space="preserve"> Так, с</w:t>
      </w:r>
      <w:r w:rsidRPr="00692F7F">
        <w:rPr>
          <w:rFonts w:cs="Times New Roman"/>
        </w:rPr>
        <w:t>тандартные налоговые вычеты предусмотрены для граждан, имеющих детей, а также для граждан льготных категорий, которые перечислены в ст. 218 Налогового кодекса Российской Федерации.</w:t>
      </w:r>
    </w:p>
    <w:p w14:paraId="0913ED23" w14:textId="5ABC556F" w:rsidR="00885112" w:rsidRPr="0027734A" w:rsidRDefault="00D608FC" w:rsidP="00E32DF0">
      <w:pPr>
        <w:widowControl w:val="0"/>
        <w:rPr>
          <w:rFonts w:cs="Times New Roman"/>
        </w:rPr>
      </w:pPr>
      <w:r w:rsidRPr="0027734A">
        <w:rPr>
          <w:rFonts w:cs="Times New Roman"/>
        </w:rPr>
        <w:t>Социальные налоговые вычеты предоставляются</w:t>
      </w:r>
      <w:r w:rsidR="00885112" w:rsidRPr="0027734A">
        <w:rPr>
          <w:rFonts w:cs="Times New Roman"/>
        </w:rPr>
        <w:t xml:space="preserve"> в случае расходов на образование, прохождение независимой оценки своей квалификации, получение медицинской помощи, благотворительност</w:t>
      </w:r>
      <w:r w:rsidR="00CA4CD9" w:rsidRPr="0027734A">
        <w:rPr>
          <w:rFonts w:cs="Times New Roman"/>
        </w:rPr>
        <w:t>ь, уплаты</w:t>
      </w:r>
      <w:r w:rsidR="00885112" w:rsidRPr="0027734A">
        <w:rPr>
          <w:rFonts w:cs="Times New Roman"/>
        </w:rPr>
        <w:t xml:space="preserve"> пенсионных взносов по договору (договорам) негосударственного пенсионного обеспечения, дополнительных страховых взносов на накопительную пенсию. В любом из этих случаев следует ознакомиться со </w:t>
      </w:r>
      <w:r w:rsidR="00DD779B" w:rsidRPr="0027734A">
        <w:rPr>
          <w:rFonts w:cs="Times New Roman"/>
        </w:rPr>
        <w:t xml:space="preserve">ст. </w:t>
      </w:r>
      <w:r w:rsidR="00885112" w:rsidRPr="0027734A">
        <w:rPr>
          <w:rFonts w:cs="Times New Roman"/>
        </w:rPr>
        <w:t>219 Налогового кодекса Российской Федерации.</w:t>
      </w:r>
    </w:p>
    <w:p w14:paraId="67E859F4" w14:textId="190CDB49" w:rsidR="00885112" w:rsidRPr="00692F7F" w:rsidRDefault="00885112" w:rsidP="00E32DF0">
      <w:pPr>
        <w:widowControl w:val="0"/>
        <w:rPr>
          <w:rFonts w:cs="Times New Roman"/>
        </w:rPr>
      </w:pPr>
      <w:r w:rsidRPr="0027734A">
        <w:rPr>
          <w:rFonts w:cs="Times New Roman"/>
        </w:rPr>
        <w:t>Имущественные</w:t>
      </w:r>
      <w:r w:rsidRPr="00692F7F">
        <w:rPr>
          <w:rFonts w:cs="Times New Roman"/>
        </w:rPr>
        <w:t xml:space="preserve"> налоговые вычеты предоставляются при строительстве, приобретении недвижимости или земельного участка, выплате по ипотеке, а также при продаже имущества. Имущественные налоговые вычеты регламентируются ст. 220 Налогового кодекса Российской Федерации.</w:t>
      </w:r>
    </w:p>
    <w:p w14:paraId="1D867437" w14:textId="46A2664C" w:rsidR="00570753" w:rsidRPr="00692F7F" w:rsidRDefault="007218D6" w:rsidP="00E32DF0">
      <w:pPr>
        <w:widowControl w:val="0"/>
        <w:rPr>
          <w:rFonts w:cs="Times New Roman"/>
        </w:rPr>
      </w:pPr>
      <w:r w:rsidRPr="00692F7F">
        <w:rPr>
          <w:rFonts w:cs="Times New Roman"/>
        </w:rPr>
        <w:t>Инвестиционны</w:t>
      </w:r>
      <w:r w:rsidR="00570753" w:rsidRPr="00692F7F">
        <w:rPr>
          <w:rFonts w:cs="Times New Roman"/>
        </w:rPr>
        <w:t>й</w:t>
      </w:r>
      <w:r w:rsidRPr="00692F7F">
        <w:rPr>
          <w:rFonts w:cs="Times New Roman"/>
        </w:rPr>
        <w:t xml:space="preserve"> налоговы</w:t>
      </w:r>
      <w:r w:rsidR="00570753" w:rsidRPr="00692F7F">
        <w:rPr>
          <w:rFonts w:cs="Times New Roman"/>
        </w:rPr>
        <w:t>й</w:t>
      </w:r>
      <w:r w:rsidRPr="00692F7F">
        <w:rPr>
          <w:rFonts w:cs="Times New Roman"/>
        </w:rPr>
        <w:t xml:space="preserve"> вычет </w:t>
      </w:r>
      <w:r w:rsidR="00570753" w:rsidRPr="00692F7F">
        <w:rPr>
          <w:rFonts w:cs="Times New Roman"/>
        </w:rPr>
        <w:t>предоставляется в сумме денежных средств, внесенных на индивидуальный инвестиционный счет, и в ряде случаев при получении положительного финансового результата инвестирования. Подробнее см. ст. 219.1 Налогового кодекса Российской Федерации.</w:t>
      </w:r>
    </w:p>
    <w:p w14:paraId="1F0C3B2D" w14:textId="027536CE" w:rsidR="00570753" w:rsidRPr="00692F7F" w:rsidRDefault="00570753" w:rsidP="00E32DF0">
      <w:pPr>
        <w:widowControl w:val="0"/>
        <w:rPr>
          <w:rFonts w:cs="Times New Roman"/>
        </w:rPr>
      </w:pPr>
      <w:r w:rsidRPr="00692F7F">
        <w:rPr>
          <w:rFonts w:cs="Times New Roman"/>
        </w:rPr>
        <w:t xml:space="preserve">Профессиональные налоговые вычеты </w:t>
      </w:r>
      <w:r w:rsidR="00476ACA" w:rsidRPr="00692F7F">
        <w:rPr>
          <w:rFonts w:cs="Times New Roman"/>
        </w:rPr>
        <w:t xml:space="preserve">предусмотрены для предпринимателей, для физических лиц, выполняющих работы и услуги по договорам гражданско-правового характера, для авторов (исполнителей, изобретателей и </w:t>
      </w:r>
      <w:r w:rsidR="00BE63C3">
        <w:rPr>
          <w:rFonts w:cs="Times New Roman"/>
        </w:rPr>
        <w:t>т.</w:t>
      </w:r>
      <w:r w:rsidR="00F54863" w:rsidRPr="00692F7F">
        <w:rPr>
          <w:rFonts w:cs="Times New Roman"/>
        </w:rPr>
        <w:t>п.</w:t>
      </w:r>
      <w:r w:rsidR="00476ACA" w:rsidRPr="00692F7F">
        <w:rPr>
          <w:rFonts w:cs="Times New Roman"/>
        </w:rPr>
        <w:t>). Подробнее см. ст. 221 Налогового кодекса Российской Федерации.</w:t>
      </w:r>
    </w:p>
    <w:p w14:paraId="445392FE" w14:textId="65C4316F" w:rsidR="00476ACA" w:rsidRPr="00692F7F" w:rsidRDefault="00476ACA" w:rsidP="00E32DF0">
      <w:pPr>
        <w:widowControl w:val="0"/>
        <w:rPr>
          <w:rFonts w:cs="Times New Roman"/>
        </w:rPr>
      </w:pPr>
      <w:r w:rsidRPr="00692F7F">
        <w:rPr>
          <w:rFonts w:cs="Times New Roman"/>
        </w:rPr>
        <w:t>Если вы обнаружили себя в одной из перечисленных категорий</w:t>
      </w:r>
      <w:r w:rsidR="006B7BC8" w:rsidRPr="00692F7F">
        <w:rPr>
          <w:rFonts w:cs="Times New Roman"/>
        </w:rPr>
        <w:t xml:space="preserve"> граждан либо к вам применима одна из вышеперечисленных ситуаций</w:t>
      </w:r>
      <w:r w:rsidRPr="00692F7F">
        <w:rPr>
          <w:rFonts w:cs="Times New Roman"/>
        </w:rPr>
        <w:t>, рекомендуем ознакомиться с порядком получения вычета</w:t>
      </w:r>
      <w:r w:rsidR="00CB28CE" w:rsidRPr="00692F7F">
        <w:rPr>
          <w:rFonts w:cs="Times New Roman"/>
        </w:rPr>
        <w:t xml:space="preserve"> на сайте ФНС России в разделе:</w:t>
      </w:r>
    </w:p>
    <w:p w14:paraId="43C2FA83" w14:textId="77777777" w:rsidR="00CB28CE" w:rsidRPr="00692F7F" w:rsidRDefault="000D0752" w:rsidP="00E32DF0">
      <w:pPr>
        <w:widowControl w:val="0"/>
        <w:rPr>
          <w:rFonts w:cs="Times New Roman"/>
        </w:rPr>
      </w:pPr>
      <w:hyperlink r:id="rId13" w:history="1">
        <w:r w:rsidR="00CB28CE" w:rsidRPr="00692F7F">
          <w:rPr>
            <w:rStyle w:val="Hyperlink"/>
            <w:rFonts w:cs="Times New Roman"/>
          </w:rPr>
          <w:t>https://www.nalog.ru/rn01/fl/interest/tax_deduction/</w:t>
        </w:r>
      </w:hyperlink>
      <w:r w:rsidR="00CB28CE" w:rsidRPr="00692F7F">
        <w:rPr>
          <w:rStyle w:val="FootnoteReference"/>
          <w:rFonts w:cs="Times New Roman"/>
        </w:rPr>
        <w:footnoteReference w:id="19"/>
      </w:r>
    </w:p>
    <w:p w14:paraId="10AEF17B" w14:textId="3E0D9C0E" w:rsidR="00583C6F" w:rsidRPr="00692F7F" w:rsidRDefault="00583C6F" w:rsidP="00E32DF0">
      <w:pPr>
        <w:pStyle w:val="Heading1"/>
      </w:pPr>
      <w:bookmarkStart w:id="20" w:name="_Toc8521438"/>
      <w:r w:rsidRPr="00692F7F">
        <w:lastRenderedPageBreak/>
        <w:t>10.</w:t>
      </w:r>
      <w:r w:rsidR="00CB28CE" w:rsidRPr="00692F7F">
        <w:t xml:space="preserve"> </w:t>
      </w:r>
      <w:r w:rsidRPr="00692F7F">
        <w:t>Какие меры бюджетной поддержки существуют для</w:t>
      </w:r>
      <w:r w:rsidR="00CB28CE" w:rsidRPr="00692F7F">
        <w:t xml:space="preserve"> </w:t>
      </w:r>
      <w:r w:rsidRPr="00692F7F">
        <w:t>индивидуальных предпринимателей</w:t>
      </w:r>
      <w:r w:rsidR="00B37546" w:rsidRPr="00692F7F">
        <w:t>,</w:t>
      </w:r>
      <w:r w:rsidR="00CB28CE" w:rsidRPr="00692F7F">
        <w:t xml:space="preserve"> малого </w:t>
      </w:r>
      <w:r w:rsidR="00B37546" w:rsidRPr="00692F7F">
        <w:t xml:space="preserve">и среднего </w:t>
      </w:r>
      <w:r w:rsidR="00CB28CE" w:rsidRPr="00692F7F">
        <w:t>бизнеса</w:t>
      </w:r>
      <w:r w:rsidRPr="00692F7F">
        <w:t>?</w:t>
      </w:r>
      <w:bookmarkEnd w:id="20"/>
    </w:p>
    <w:p w14:paraId="64F6DF3F" w14:textId="02F6207C" w:rsidR="006B1A52" w:rsidRPr="00692F7F" w:rsidRDefault="006B1A52" w:rsidP="00E32DF0">
      <w:pPr>
        <w:widowControl w:val="0"/>
        <w:rPr>
          <w:rFonts w:cs="Times New Roman"/>
        </w:rPr>
      </w:pPr>
      <w:r w:rsidRPr="00692F7F">
        <w:rPr>
          <w:rFonts w:cs="Times New Roman"/>
        </w:rPr>
        <w:t xml:space="preserve">Развитие малого и среднего </w:t>
      </w:r>
      <w:r w:rsidR="00B37546" w:rsidRPr="00692F7F">
        <w:rPr>
          <w:rFonts w:cs="Times New Roman"/>
        </w:rPr>
        <w:t>предпринимательства</w:t>
      </w:r>
      <w:r w:rsidRPr="00692F7F">
        <w:rPr>
          <w:rFonts w:cs="Times New Roman"/>
        </w:rPr>
        <w:t xml:space="preserve"> является стратегической задачей обеспечения стабильного экономического развития и занятости населения</w:t>
      </w:r>
      <w:r w:rsidR="00B37546" w:rsidRPr="00692F7F">
        <w:rPr>
          <w:rFonts w:cs="Times New Roman"/>
        </w:rPr>
        <w:t xml:space="preserve">, поэтому государство обеспечивает функционирование инфраструктуры поддержки малого и среднего бизнеса, а также субсидирует программы льготного кредитования </w:t>
      </w:r>
      <w:r w:rsidR="006B7BC8" w:rsidRPr="00692F7F">
        <w:rPr>
          <w:rFonts w:cs="Times New Roman"/>
        </w:rPr>
        <w:t>субъектов малого и среднего предпринимательства (МСП)</w:t>
      </w:r>
      <w:r w:rsidR="00213E67" w:rsidRPr="00692F7F">
        <w:rPr>
          <w:rFonts w:cs="Times New Roman"/>
        </w:rPr>
        <w:t>.</w:t>
      </w:r>
    </w:p>
    <w:p w14:paraId="3256BEB4" w14:textId="7B35F782" w:rsidR="00861FE4" w:rsidRPr="00692F7F" w:rsidRDefault="00861FE4" w:rsidP="00E32DF0">
      <w:pPr>
        <w:widowControl w:val="0"/>
        <w:rPr>
          <w:rFonts w:cs="Times New Roman"/>
        </w:rPr>
      </w:pPr>
      <w:r w:rsidRPr="00692F7F">
        <w:rPr>
          <w:rFonts w:cs="Times New Roman"/>
        </w:rPr>
        <w:t>В инфраструктуру поддержки субъектов МСП входят центры и агентства по развитию предпринимательства; государственные и муниципальные фонды содействия кредитованию; инвестиционные фонды; техно- и научные парки, инновационно-технологические центры; бизнес-инкубаторы и многие другие организации.</w:t>
      </w:r>
    </w:p>
    <w:p w14:paraId="37E5D475" w14:textId="5AEAEDEE" w:rsidR="00861FE4" w:rsidRPr="00692F7F" w:rsidRDefault="00861FE4" w:rsidP="00E32DF0">
      <w:pPr>
        <w:widowControl w:val="0"/>
        <w:rPr>
          <w:rFonts w:cs="Times New Roman"/>
        </w:rPr>
      </w:pPr>
      <w:r w:rsidRPr="00692F7F">
        <w:rPr>
          <w:rFonts w:cs="Times New Roman"/>
        </w:rPr>
        <w:t xml:space="preserve">Действующая система </w:t>
      </w:r>
      <w:r w:rsidR="00C206E2">
        <w:rPr>
          <w:rFonts w:cs="Times New Roman"/>
        </w:rPr>
        <w:t xml:space="preserve">МСП </w:t>
      </w:r>
      <w:r w:rsidRPr="00692F7F">
        <w:rPr>
          <w:rFonts w:cs="Times New Roman"/>
        </w:rPr>
        <w:t xml:space="preserve">позволяет получить </w:t>
      </w:r>
      <w:r w:rsidRPr="00692F7F">
        <w:rPr>
          <w:rFonts w:cs="Times New Roman"/>
          <w:b/>
        </w:rPr>
        <w:t>имущественную, финансовую и консультационную помощь</w:t>
      </w:r>
      <w:r w:rsidRPr="00692F7F">
        <w:rPr>
          <w:rFonts w:cs="Times New Roman"/>
        </w:rPr>
        <w:t xml:space="preserve"> для открытия и развития бизнеса, а также </w:t>
      </w:r>
      <w:r w:rsidRPr="00692F7F">
        <w:rPr>
          <w:rFonts w:cs="Times New Roman"/>
          <w:b/>
        </w:rPr>
        <w:t>доступ к закупкам</w:t>
      </w:r>
      <w:r w:rsidRPr="00692F7F">
        <w:rPr>
          <w:rFonts w:cs="Times New Roman"/>
        </w:rPr>
        <w:t xml:space="preserve"> товаров и услуг у субъектов МСП.</w:t>
      </w:r>
    </w:p>
    <w:p w14:paraId="7FF79E01" w14:textId="39DD4218" w:rsidR="00334FB0" w:rsidRPr="00692F7F" w:rsidRDefault="00334FB0" w:rsidP="00E32DF0">
      <w:pPr>
        <w:widowControl w:val="0"/>
        <w:rPr>
          <w:rFonts w:cs="Times New Roman"/>
        </w:rPr>
      </w:pPr>
      <w:r w:rsidRPr="00692F7F">
        <w:rPr>
          <w:rFonts w:cs="Times New Roman"/>
        </w:rPr>
        <w:t>Государственные меры поддержки малого и среднего бизнеса представлены на официальном портале ***</w:t>
      </w:r>
      <w:r w:rsidRPr="00692F7F">
        <w:rPr>
          <w:rStyle w:val="FootnoteReference"/>
          <w:rFonts w:cs="Times New Roman"/>
        </w:rPr>
        <w:footnoteReference w:id="20"/>
      </w:r>
      <w:r w:rsidRPr="00692F7F">
        <w:rPr>
          <w:rFonts w:cs="Times New Roman"/>
        </w:rPr>
        <w:t>.</w:t>
      </w:r>
    </w:p>
    <w:p w14:paraId="63FC83D7" w14:textId="59309CBA" w:rsidR="00582C82" w:rsidRPr="00692F7F" w:rsidRDefault="00582C82" w:rsidP="00E32DF0">
      <w:pPr>
        <w:widowControl w:val="0"/>
        <w:rPr>
          <w:rFonts w:cs="Times New Roman"/>
        </w:rPr>
      </w:pPr>
      <w:r w:rsidRPr="00692F7F">
        <w:rPr>
          <w:rFonts w:cs="Times New Roman"/>
        </w:rPr>
        <w:t xml:space="preserve">Меры поддержки малого и среднего бизнеса в </w:t>
      </w:r>
      <w:r w:rsidR="00903AE4" w:rsidRPr="00692F7F">
        <w:rPr>
          <w:rFonts w:cs="Times New Roman"/>
        </w:rPr>
        <w:t>[</w:t>
      </w:r>
      <w:r w:rsidR="00903AE4" w:rsidRPr="00692F7F">
        <w:rPr>
          <w:rFonts w:cs="Times New Roman"/>
          <w:i/>
        </w:rPr>
        <w:t>название муниципального образования</w:t>
      </w:r>
      <w:r w:rsidR="00903AE4" w:rsidRPr="00692F7F">
        <w:rPr>
          <w:rFonts w:cs="Times New Roman"/>
        </w:rPr>
        <w:t>]</w:t>
      </w:r>
      <w:r w:rsidRPr="00692F7F">
        <w:rPr>
          <w:rFonts w:cs="Times New Roman"/>
        </w:rPr>
        <w:t xml:space="preserve"> представлены на официальном портале ***</w:t>
      </w:r>
      <w:r w:rsidRPr="00692F7F">
        <w:rPr>
          <w:rStyle w:val="FootnoteReference"/>
          <w:rFonts w:cs="Times New Roman"/>
        </w:rPr>
        <w:footnoteReference w:id="21"/>
      </w:r>
      <w:r w:rsidRPr="00692F7F">
        <w:rPr>
          <w:rFonts w:cs="Times New Roman"/>
        </w:rPr>
        <w:t xml:space="preserve">. </w:t>
      </w:r>
    </w:p>
    <w:p w14:paraId="14508AA3" w14:textId="0E09D7D5" w:rsidR="007B481F" w:rsidRPr="00692F7F" w:rsidRDefault="007B481F" w:rsidP="00E32DF0">
      <w:pPr>
        <w:widowControl w:val="0"/>
        <w:rPr>
          <w:rFonts w:cs="Times New Roman"/>
        </w:rPr>
      </w:pPr>
      <w:r w:rsidRPr="00692F7F">
        <w:rPr>
          <w:rFonts w:cs="Times New Roman"/>
        </w:rPr>
        <w:t xml:space="preserve">На </w:t>
      </w:r>
      <w:r w:rsidR="005543C2">
        <w:rPr>
          <w:rFonts w:cs="Times New Roman"/>
        </w:rPr>
        <w:t>Ф</w:t>
      </w:r>
      <w:r w:rsidR="00334FB0" w:rsidRPr="00692F7F">
        <w:rPr>
          <w:rFonts w:cs="Times New Roman"/>
        </w:rPr>
        <w:t xml:space="preserve">едеральном </w:t>
      </w:r>
      <w:r w:rsidRPr="00692F7F">
        <w:rPr>
          <w:rFonts w:cs="Times New Roman"/>
        </w:rPr>
        <w:t>портале бизнес-навигатора МСП</w:t>
      </w:r>
      <w:r w:rsidR="00861FE4" w:rsidRPr="00692F7F">
        <w:rPr>
          <w:rFonts w:cs="Times New Roman"/>
        </w:rPr>
        <w:t xml:space="preserve"> представлена интерактивная система поиска мер поддержки </w:t>
      </w:r>
      <w:r w:rsidR="006F2C53" w:rsidRPr="00692F7F">
        <w:rPr>
          <w:rFonts w:cs="Times New Roman"/>
        </w:rPr>
        <w:t>для малого и среднего бизнеса:</w:t>
      </w:r>
      <w:r w:rsidR="005C5272" w:rsidRPr="00692F7F">
        <w:rPr>
          <w:rFonts w:cs="Times New Roman"/>
        </w:rPr>
        <w:t xml:space="preserve"> </w:t>
      </w:r>
      <w:hyperlink r:id="rId14" w:history="1">
        <w:r w:rsidRPr="00692F7F">
          <w:rPr>
            <w:rStyle w:val="Hyperlink"/>
            <w:rFonts w:cs="Times New Roman"/>
          </w:rPr>
          <w:t>https://smbn.ru/help/description/support.htm</w:t>
        </w:r>
      </w:hyperlink>
    </w:p>
    <w:p w14:paraId="38B184DC" w14:textId="67AA9A6D" w:rsidR="006F2C53" w:rsidRPr="00692F7F" w:rsidRDefault="006F2C53" w:rsidP="00E32DF0">
      <w:pPr>
        <w:widowControl w:val="0"/>
        <w:rPr>
          <w:rFonts w:cs="Times New Roman"/>
        </w:rPr>
      </w:pPr>
      <w:r w:rsidRPr="00692F7F">
        <w:rPr>
          <w:rFonts w:cs="Times New Roman"/>
        </w:rPr>
        <w:t xml:space="preserve">Навигатор позволяет найти в вашем регионе: </w:t>
      </w:r>
    </w:p>
    <w:p w14:paraId="0540E22D" w14:textId="08AFB35B" w:rsidR="006F2C53" w:rsidRPr="00692F7F" w:rsidRDefault="006F2C53" w:rsidP="00E32DF0">
      <w:pPr>
        <w:pStyle w:val="ListParagraph"/>
        <w:numPr>
          <w:ilvl w:val="0"/>
          <w:numId w:val="29"/>
        </w:numPr>
        <w:rPr>
          <w:rFonts w:cs="Times New Roman"/>
          <w:lang w:val="ru-RU"/>
        </w:rPr>
      </w:pPr>
      <w:r w:rsidRPr="00692F7F">
        <w:rPr>
          <w:rFonts w:cs="Times New Roman"/>
          <w:lang w:val="ru-RU"/>
        </w:rPr>
        <w:t>государственные гарантийные организации, которые выдают гарантии и поручительства предпринимателям для получения кредитов;</w:t>
      </w:r>
    </w:p>
    <w:p w14:paraId="25319AA9" w14:textId="2873E6BF" w:rsidR="006F2C53" w:rsidRPr="00692F7F" w:rsidRDefault="006F2C53" w:rsidP="00E32DF0">
      <w:pPr>
        <w:pStyle w:val="ListParagraph"/>
        <w:numPr>
          <w:ilvl w:val="0"/>
          <w:numId w:val="29"/>
        </w:numPr>
        <w:rPr>
          <w:rFonts w:cs="Times New Roman"/>
          <w:lang w:val="ru-RU"/>
        </w:rPr>
      </w:pPr>
      <w:r w:rsidRPr="00692F7F">
        <w:rPr>
          <w:rFonts w:cs="Times New Roman"/>
          <w:lang w:val="ru-RU"/>
        </w:rPr>
        <w:t xml:space="preserve">адреса и контакты многофункциональных центров и </w:t>
      </w:r>
      <w:r w:rsidR="005543C2">
        <w:rPr>
          <w:rFonts w:cs="Times New Roman"/>
          <w:lang w:val="ru-RU"/>
        </w:rPr>
        <w:t>ц</w:t>
      </w:r>
      <w:r w:rsidRPr="00692F7F">
        <w:rPr>
          <w:rFonts w:cs="Times New Roman"/>
          <w:lang w:val="ru-RU"/>
        </w:rPr>
        <w:t>ентров услуг для бизнеса, экспортных центров, бизнес-инкубаторов, технопарков и многих других организаций;</w:t>
      </w:r>
    </w:p>
    <w:p w14:paraId="7B0715B7" w14:textId="7B7550B6" w:rsidR="006F2C53" w:rsidRPr="00692F7F" w:rsidRDefault="006F2C53" w:rsidP="00E32DF0">
      <w:pPr>
        <w:pStyle w:val="ListParagraph"/>
        <w:numPr>
          <w:ilvl w:val="0"/>
          <w:numId w:val="29"/>
        </w:numPr>
        <w:rPr>
          <w:rFonts w:cs="Times New Roman"/>
          <w:lang w:val="ru-RU"/>
        </w:rPr>
      </w:pPr>
      <w:r w:rsidRPr="00692F7F">
        <w:rPr>
          <w:rFonts w:cs="Times New Roman"/>
          <w:lang w:val="ru-RU"/>
        </w:rPr>
        <w:t>бесплатные программы обучения для предпринимателей;</w:t>
      </w:r>
    </w:p>
    <w:p w14:paraId="59D902E4" w14:textId="37E408AB" w:rsidR="006F2C53" w:rsidRPr="00692F7F" w:rsidRDefault="006F2C53" w:rsidP="00E32DF0">
      <w:pPr>
        <w:pStyle w:val="ListParagraph"/>
        <w:numPr>
          <w:ilvl w:val="0"/>
          <w:numId w:val="29"/>
        </w:numPr>
        <w:rPr>
          <w:rFonts w:cs="Times New Roman"/>
          <w:lang w:val="ru-RU"/>
        </w:rPr>
      </w:pPr>
      <w:r w:rsidRPr="00692F7F">
        <w:rPr>
          <w:rFonts w:cs="Times New Roman"/>
          <w:lang w:val="ru-RU"/>
        </w:rPr>
        <w:t>организации, которые оказывают бесплатную юридическую помощь малому и среднему бизнесу.</w:t>
      </w:r>
    </w:p>
    <w:p w14:paraId="3C73B1EC" w14:textId="177B3897" w:rsidR="006F2C53" w:rsidRPr="00692F7F" w:rsidRDefault="006F2C53" w:rsidP="00E32DF0">
      <w:pPr>
        <w:widowControl w:val="0"/>
        <w:rPr>
          <w:rFonts w:cs="Times New Roman"/>
        </w:rPr>
      </w:pPr>
      <w:r w:rsidRPr="00692F7F">
        <w:rPr>
          <w:rFonts w:cs="Times New Roman"/>
        </w:rPr>
        <w:t xml:space="preserve">На официальном Федеральном портале малого и среднего предпринимательства </w:t>
      </w:r>
      <w:hyperlink r:id="rId15" w:history="1">
        <w:r w:rsidRPr="00692F7F">
          <w:rPr>
            <w:rStyle w:val="Hyperlink"/>
            <w:rFonts w:cs="Times New Roman"/>
          </w:rPr>
          <w:t>http://smb.gov.ru/</w:t>
        </w:r>
      </w:hyperlink>
      <w:r w:rsidRPr="00692F7F">
        <w:rPr>
          <w:rFonts w:cs="Times New Roman"/>
        </w:rPr>
        <w:t xml:space="preserve"> представлена </w:t>
      </w:r>
      <w:r w:rsidR="00334FB0" w:rsidRPr="00692F7F">
        <w:rPr>
          <w:rFonts w:cs="Times New Roman"/>
        </w:rPr>
        <w:t>информация о других полезных ресурсах и федеральных конкурсах для предпринимателей.</w:t>
      </w:r>
    </w:p>
    <w:p w14:paraId="0E591758" w14:textId="41B24911" w:rsidR="00CB28CE" w:rsidRPr="00692F7F" w:rsidRDefault="00CB28CE" w:rsidP="00E32DF0">
      <w:pPr>
        <w:pStyle w:val="Heading1"/>
      </w:pPr>
      <w:bookmarkStart w:id="21" w:name="_Toc8521439"/>
      <w:r w:rsidRPr="00692F7F">
        <w:t>11.</w:t>
      </w:r>
      <w:r w:rsidRPr="00692F7F">
        <w:tab/>
        <w:t>Какие меры бюджетной поддержки существуют для</w:t>
      </w:r>
      <w:r w:rsidR="002848C1" w:rsidRPr="00692F7F">
        <w:t xml:space="preserve"> </w:t>
      </w:r>
      <w:r w:rsidR="00514166" w:rsidRPr="00692F7F">
        <w:t>неко</w:t>
      </w:r>
      <w:r w:rsidR="00F56C72" w:rsidRPr="00692F7F">
        <w:t>м</w:t>
      </w:r>
      <w:r w:rsidR="00514166" w:rsidRPr="00692F7F">
        <w:t xml:space="preserve">мерческих </w:t>
      </w:r>
      <w:r w:rsidR="00F56C72" w:rsidRPr="00692F7F">
        <w:t>организаций (НКО)</w:t>
      </w:r>
      <w:r w:rsidRPr="00692F7F">
        <w:t>?</w:t>
      </w:r>
      <w:bookmarkEnd w:id="21"/>
    </w:p>
    <w:p w14:paraId="59FB8569" w14:textId="626483B7" w:rsidR="00537903" w:rsidRPr="00692F7F" w:rsidRDefault="00537903" w:rsidP="00E32DF0">
      <w:pPr>
        <w:widowControl w:val="0"/>
        <w:rPr>
          <w:rFonts w:cs="Times New Roman"/>
        </w:rPr>
      </w:pPr>
      <w:r w:rsidRPr="00692F7F">
        <w:rPr>
          <w:rFonts w:cs="Times New Roman"/>
        </w:rPr>
        <w:t>Действующим законодательством</w:t>
      </w:r>
      <w:r w:rsidR="006E364D">
        <w:rPr>
          <w:rStyle w:val="FootnoteReference"/>
          <w:rFonts w:cs="Times New Roman"/>
        </w:rPr>
        <w:footnoteReference w:id="22"/>
      </w:r>
      <w:r w:rsidRPr="00692F7F">
        <w:rPr>
          <w:rFonts w:cs="Times New Roman"/>
        </w:rPr>
        <w:t xml:space="preserve"> предусмотрены следующие формы экономической поддержки НКО со стороны органов государственной власти и органов местного самоуправления:</w:t>
      </w:r>
    </w:p>
    <w:p w14:paraId="2139F4B3" w14:textId="1A45BFAF" w:rsidR="00537903" w:rsidRPr="00692F7F" w:rsidRDefault="00537903" w:rsidP="00E32DF0">
      <w:pPr>
        <w:pStyle w:val="ListParagraph"/>
        <w:numPr>
          <w:ilvl w:val="0"/>
          <w:numId w:val="31"/>
        </w:numPr>
        <w:rPr>
          <w:rFonts w:cs="Times New Roman"/>
          <w:lang w:val="ru-RU"/>
        </w:rPr>
      </w:pPr>
      <w:r w:rsidRPr="00692F7F">
        <w:rPr>
          <w:rFonts w:cs="Times New Roman"/>
          <w:lang w:val="ru-RU"/>
        </w:rPr>
        <w:t xml:space="preserve">осуществление закупок товаров, работ, услуг для обеспечения </w:t>
      </w:r>
      <w:r w:rsidRPr="00692F7F">
        <w:rPr>
          <w:rFonts w:cs="Times New Roman"/>
          <w:lang w:val="ru-RU"/>
        </w:rPr>
        <w:lastRenderedPageBreak/>
        <w:t xml:space="preserve">государственных и муниципальных нужд у </w:t>
      </w:r>
      <w:r w:rsidR="00E45E2A" w:rsidRPr="00692F7F">
        <w:rPr>
          <w:rFonts w:cs="Times New Roman"/>
          <w:lang w:val="ru-RU"/>
        </w:rPr>
        <w:t xml:space="preserve">социально ориентированных </w:t>
      </w:r>
      <w:r w:rsidRPr="00692F7F">
        <w:rPr>
          <w:rFonts w:cs="Times New Roman"/>
          <w:lang w:val="ru-RU"/>
        </w:rPr>
        <w:t>некоммерческих организаций;</w:t>
      </w:r>
    </w:p>
    <w:p w14:paraId="459F1F06" w14:textId="7F20DBA0" w:rsidR="00537903" w:rsidRPr="00692F7F" w:rsidRDefault="00537903" w:rsidP="00E32DF0">
      <w:pPr>
        <w:pStyle w:val="ListParagraph"/>
        <w:numPr>
          <w:ilvl w:val="0"/>
          <w:numId w:val="31"/>
        </w:numPr>
        <w:rPr>
          <w:rFonts w:cs="Times New Roman"/>
          <w:lang w:val="ru-RU"/>
        </w:rPr>
      </w:pPr>
      <w:r w:rsidRPr="00692F7F">
        <w:rPr>
          <w:rFonts w:cs="Times New Roman"/>
          <w:lang w:val="ru-RU"/>
        </w:rPr>
        <w:t>предоставление гражданам и юридическим лицам, оказывающим некоммерческим организациям материальную поддержку, льгот по уплате налогов и сборов;</w:t>
      </w:r>
    </w:p>
    <w:p w14:paraId="6FA9F667" w14:textId="3EFF2521" w:rsidR="002848C1" w:rsidRPr="00692F7F" w:rsidRDefault="00537903" w:rsidP="00E32DF0">
      <w:pPr>
        <w:pStyle w:val="ListParagraph"/>
        <w:numPr>
          <w:ilvl w:val="0"/>
          <w:numId w:val="31"/>
        </w:numPr>
        <w:rPr>
          <w:rFonts w:cs="Times New Roman"/>
          <w:lang w:val="ru-RU"/>
        </w:rPr>
      </w:pPr>
      <w:r w:rsidRPr="00692F7F">
        <w:rPr>
          <w:rFonts w:cs="Times New Roman"/>
          <w:lang w:val="ru-RU"/>
        </w:rPr>
        <w:t>предоставление некоммерческим организациям иных льгот</w:t>
      </w:r>
      <w:r w:rsidR="00DF26D1" w:rsidRPr="00692F7F">
        <w:rPr>
          <w:rFonts w:cs="Times New Roman"/>
          <w:lang w:val="ru-RU"/>
        </w:rPr>
        <w:t>.</w:t>
      </w:r>
    </w:p>
    <w:p w14:paraId="6C41ABB5" w14:textId="7CBAA4FE" w:rsidR="00537903" w:rsidRDefault="00537903" w:rsidP="00E32DF0">
      <w:pPr>
        <w:widowControl w:val="0"/>
        <w:rPr>
          <w:rFonts w:cs="Times New Roman"/>
        </w:rPr>
      </w:pPr>
      <w:r w:rsidRPr="00692F7F">
        <w:rPr>
          <w:rFonts w:cs="Times New Roman"/>
        </w:rPr>
        <w:t>В приоритетном порядке поддерживаются социально ориентированные некоммерческие организации (СО НКО)</w:t>
      </w:r>
      <w:r w:rsidR="005C5272" w:rsidRPr="00692F7F">
        <w:rPr>
          <w:rFonts w:cs="Times New Roman"/>
        </w:rPr>
        <w:t>.</w:t>
      </w:r>
      <w:r w:rsidR="00E45E2A" w:rsidRPr="00692F7F" w:rsidDel="00E45E2A">
        <w:rPr>
          <w:rFonts w:cs="Times New Roman"/>
        </w:rPr>
        <w:t xml:space="preserve"> </w:t>
      </w:r>
    </w:p>
    <w:p w14:paraId="0A4A3862" w14:textId="12743121" w:rsidR="006E364D" w:rsidRPr="006E364D" w:rsidRDefault="006E364D" w:rsidP="00E32DF0">
      <w:pPr>
        <w:widowControl w:val="0"/>
        <w:rPr>
          <w:rFonts w:cs="Times New Roman"/>
        </w:rPr>
      </w:pPr>
      <w:r>
        <w:rPr>
          <w:rFonts w:cs="Times New Roman"/>
        </w:rPr>
        <w:t xml:space="preserve">В </w:t>
      </w:r>
      <w:r w:rsidRPr="006E364D">
        <w:rPr>
          <w:rFonts w:cs="Times New Roman"/>
        </w:rPr>
        <w:t>[</w:t>
      </w:r>
      <w:r w:rsidR="009E0326">
        <w:rPr>
          <w:rFonts w:cs="Times New Roman"/>
          <w:i/>
        </w:rPr>
        <w:t>назван</w:t>
      </w:r>
      <w:r w:rsidRPr="00705A56">
        <w:rPr>
          <w:rFonts w:cs="Times New Roman"/>
          <w:i/>
        </w:rPr>
        <w:t>ие муниципального образования</w:t>
      </w:r>
      <w:r w:rsidRPr="006E364D">
        <w:rPr>
          <w:rFonts w:cs="Times New Roman"/>
        </w:rPr>
        <w:t>]</w:t>
      </w:r>
      <w:r>
        <w:rPr>
          <w:rFonts w:cs="Times New Roman"/>
        </w:rPr>
        <w:t xml:space="preserve"> экономическая поддержка НКО осуществляется на основании следующих муниципальных правовых актов и нормативных правовых актов</w:t>
      </w:r>
      <w:r w:rsidR="00557F65">
        <w:rPr>
          <w:rFonts w:cs="Times New Roman"/>
        </w:rPr>
        <w:t xml:space="preserve"> </w:t>
      </w:r>
      <w:r w:rsidRPr="006E364D">
        <w:rPr>
          <w:rFonts w:cs="Times New Roman"/>
        </w:rPr>
        <w:t>[</w:t>
      </w:r>
      <w:r w:rsidR="009E0326">
        <w:rPr>
          <w:rFonts w:cs="Times New Roman"/>
          <w:i/>
        </w:rPr>
        <w:t>назван</w:t>
      </w:r>
      <w:r w:rsidRPr="00705A56">
        <w:rPr>
          <w:rFonts w:cs="Times New Roman"/>
          <w:i/>
        </w:rPr>
        <w:t>ие субъекта Российской Федерации</w:t>
      </w:r>
      <w:r w:rsidRPr="006E364D">
        <w:rPr>
          <w:rFonts w:cs="Times New Roman"/>
        </w:rPr>
        <w:t>]</w:t>
      </w:r>
      <w:r>
        <w:rPr>
          <w:rFonts w:cs="Times New Roman"/>
        </w:rPr>
        <w:t xml:space="preserve">: </w:t>
      </w:r>
      <w:r w:rsidR="003A18F2" w:rsidRPr="003A18F2">
        <w:rPr>
          <w:rFonts w:cs="Times New Roman"/>
        </w:rPr>
        <w:t>[</w:t>
      </w:r>
      <w:r w:rsidRPr="003A18F2">
        <w:rPr>
          <w:rFonts w:cs="Times New Roman"/>
          <w:i/>
        </w:rPr>
        <w:t>приводится список правовых актов</w:t>
      </w:r>
      <w:r w:rsidR="003A18F2" w:rsidRPr="003A18F2">
        <w:rPr>
          <w:rFonts w:cs="Times New Roman"/>
        </w:rPr>
        <w:t>].</w:t>
      </w:r>
      <w:r>
        <w:rPr>
          <w:rFonts w:cs="Times New Roman"/>
        </w:rPr>
        <w:t xml:space="preserve"> </w:t>
      </w:r>
    </w:p>
    <w:p w14:paraId="23600F0F" w14:textId="671796AD" w:rsidR="004A1CDE" w:rsidRPr="00692F7F" w:rsidRDefault="004A1CDE" w:rsidP="00E32DF0">
      <w:pPr>
        <w:widowControl w:val="0"/>
        <w:rPr>
          <w:rFonts w:cs="Times New Roman"/>
        </w:rPr>
      </w:pPr>
      <w:r w:rsidRPr="00692F7F">
        <w:rPr>
          <w:rFonts w:cs="Times New Roman"/>
        </w:rPr>
        <w:t xml:space="preserve">В целях обеспечения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w:t>
      </w:r>
      <w:r w:rsidR="00903AE4" w:rsidRPr="00692F7F">
        <w:rPr>
          <w:rFonts w:cs="Times New Roman"/>
        </w:rPr>
        <w:t>[</w:t>
      </w:r>
      <w:r w:rsidR="009E0326">
        <w:rPr>
          <w:rFonts w:cs="Times New Roman"/>
          <w:i/>
        </w:rPr>
        <w:t>назван</w:t>
      </w:r>
      <w:r w:rsidR="00903AE4" w:rsidRPr="00692F7F">
        <w:rPr>
          <w:rFonts w:cs="Times New Roman"/>
          <w:i/>
        </w:rPr>
        <w:t>ие субъекта Российской Федерации</w:t>
      </w:r>
      <w:r w:rsidR="00F54863" w:rsidRPr="00692F7F">
        <w:rPr>
          <w:rFonts w:cs="Times New Roman"/>
        </w:rPr>
        <w:t>],</w:t>
      </w:r>
      <w:r w:rsidR="00903AE4" w:rsidRPr="00692F7F">
        <w:rPr>
          <w:rFonts w:cs="Times New Roman"/>
        </w:rPr>
        <w:t xml:space="preserve"> </w:t>
      </w:r>
      <w:r w:rsidR="00712239" w:rsidRPr="00692F7F">
        <w:rPr>
          <w:rFonts w:cs="Times New Roman"/>
        </w:rPr>
        <w:t>реализуется</w:t>
      </w:r>
      <w:r w:rsidRPr="00692F7F">
        <w:rPr>
          <w:rFonts w:cs="Times New Roman"/>
        </w:rPr>
        <w:t xml:space="preserve"> </w:t>
      </w:r>
      <w:r w:rsidR="00712239" w:rsidRPr="00692F7F">
        <w:rPr>
          <w:rFonts w:cs="Times New Roman"/>
        </w:rPr>
        <w:t xml:space="preserve">государственная программа </w:t>
      </w:r>
      <w:r w:rsidRPr="00692F7F">
        <w:rPr>
          <w:rFonts w:cs="Times New Roman"/>
        </w:rPr>
        <w:t>***</w:t>
      </w:r>
      <w:r w:rsidRPr="00692F7F">
        <w:rPr>
          <w:rStyle w:val="FootnoteReference"/>
          <w:rFonts w:cs="Times New Roman"/>
        </w:rPr>
        <w:footnoteReference w:id="23"/>
      </w:r>
      <w:r w:rsidR="005C5272" w:rsidRPr="00692F7F">
        <w:rPr>
          <w:rFonts w:cs="Times New Roman"/>
        </w:rPr>
        <w:t>.</w:t>
      </w:r>
    </w:p>
    <w:p w14:paraId="29406BBD" w14:textId="56A8114B" w:rsidR="00CF7444" w:rsidRPr="00692F7F" w:rsidRDefault="00CF7444" w:rsidP="00E32DF0">
      <w:pPr>
        <w:widowControl w:val="0"/>
        <w:rPr>
          <w:rFonts w:cs="Times New Roman"/>
        </w:rPr>
      </w:pPr>
      <w:r w:rsidRPr="00692F7F">
        <w:rPr>
          <w:rFonts w:cs="Times New Roman"/>
        </w:rPr>
        <w:t xml:space="preserve">В </w:t>
      </w:r>
      <w:r w:rsidR="00903AE4" w:rsidRPr="00692F7F">
        <w:rPr>
          <w:rFonts w:cs="Times New Roman"/>
        </w:rPr>
        <w:t>[</w:t>
      </w:r>
      <w:r w:rsidR="00903AE4" w:rsidRPr="00692F7F">
        <w:rPr>
          <w:rFonts w:cs="Times New Roman"/>
          <w:i/>
        </w:rPr>
        <w:t>название муниципального образования</w:t>
      </w:r>
      <w:r w:rsidR="00903AE4" w:rsidRPr="00692F7F">
        <w:rPr>
          <w:rFonts w:cs="Times New Roman"/>
        </w:rPr>
        <w:t>]</w:t>
      </w:r>
      <w:r w:rsidRPr="00692F7F">
        <w:rPr>
          <w:rFonts w:cs="Times New Roman"/>
        </w:rPr>
        <w:t xml:space="preserve"> поддержка СО НКО осуществляется в рамках муниципальной программы ***</w:t>
      </w:r>
      <w:r w:rsidRPr="00692F7F">
        <w:rPr>
          <w:rStyle w:val="FootnoteReference"/>
          <w:rFonts w:cs="Times New Roman"/>
        </w:rPr>
        <w:footnoteReference w:id="24"/>
      </w:r>
      <w:r w:rsidRPr="00692F7F">
        <w:rPr>
          <w:rFonts w:cs="Times New Roman"/>
        </w:rPr>
        <w:t>.</w:t>
      </w:r>
    </w:p>
    <w:p w14:paraId="2B2E1DEF" w14:textId="59160B0E" w:rsidR="00712239" w:rsidRPr="00692F7F" w:rsidRDefault="00712239" w:rsidP="00E32DF0">
      <w:pPr>
        <w:widowControl w:val="0"/>
        <w:rPr>
          <w:rFonts w:cs="Times New Roman"/>
        </w:rPr>
      </w:pPr>
      <w:r w:rsidRPr="00692F7F">
        <w:rPr>
          <w:rFonts w:cs="Times New Roman"/>
        </w:rPr>
        <w:t>Кроме того, в России осуществляется грантовая поддержка отдельных проектов некоммерческих организаций, в том числе за счет бюджетных и внебюджетных средств.</w:t>
      </w:r>
    </w:p>
    <w:p w14:paraId="4F94EE04" w14:textId="43755940" w:rsidR="00DF26D1" w:rsidRPr="00692F7F" w:rsidRDefault="00DF26D1" w:rsidP="00E32DF0">
      <w:pPr>
        <w:widowControl w:val="0"/>
        <w:rPr>
          <w:rFonts w:cs="Times New Roman"/>
        </w:rPr>
      </w:pPr>
      <w:r w:rsidRPr="00692F7F">
        <w:rPr>
          <w:rFonts w:cs="Times New Roman"/>
        </w:rPr>
        <w:t>На федеральном уровне действует единый оператор грантов Президента Российской Федерации на развитие гражданского общества</w:t>
      </w:r>
      <w:r w:rsidR="004C5FDF">
        <w:rPr>
          <w:rFonts w:cs="Times New Roman"/>
        </w:rPr>
        <w:t xml:space="preserve"> — </w:t>
      </w:r>
      <w:r w:rsidRPr="00692F7F">
        <w:rPr>
          <w:rFonts w:cs="Times New Roman"/>
        </w:rPr>
        <w:t xml:space="preserve">Фонд президентских грантов </w:t>
      </w:r>
      <w:hyperlink r:id="rId16" w:history="1">
        <w:r w:rsidRPr="00692F7F">
          <w:rPr>
            <w:rStyle w:val="Hyperlink"/>
            <w:rFonts w:cs="Times New Roman"/>
          </w:rPr>
          <w:t>https://президентскиегранты.рф/</w:t>
        </w:r>
      </w:hyperlink>
      <w:r w:rsidR="00396D1A">
        <w:rPr>
          <w:rStyle w:val="Hyperlink"/>
          <w:rFonts w:cs="Times New Roman"/>
        </w:rPr>
        <w:t xml:space="preserve">. </w:t>
      </w:r>
      <w:r w:rsidRPr="00692F7F">
        <w:rPr>
          <w:rFonts w:cs="Times New Roman"/>
        </w:rPr>
        <w:t xml:space="preserve">Фонд проводит регулярные конкурсы среди некоммерческих организаций по </w:t>
      </w:r>
      <w:r w:rsidR="00BC3789" w:rsidRPr="00692F7F">
        <w:rPr>
          <w:rFonts w:cs="Times New Roman"/>
        </w:rPr>
        <w:t>таким</w:t>
      </w:r>
      <w:r w:rsidRPr="00692F7F">
        <w:rPr>
          <w:rFonts w:cs="Times New Roman"/>
        </w:rPr>
        <w:t xml:space="preserve"> направлениям</w:t>
      </w:r>
      <w:r w:rsidR="005543C2">
        <w:rPr>
          <w:rFonts w:cs="Times New Roman"/>
        </w:rPr>
        <w:t>,</w:t>
      </w:r>
      <w:r w:rsidR="00CF7444" w:rsidRPr="00692F7F">
        <w:rPr>
          <w:rFonts w:cs="Times New Roman"/>
        </w:rPr>
        <w:t xml:space="preserve"> как с</w:t>
      </w:r>
      <w:r w:rsidRPr="00692F7F">
        <w:rPr>
          <w:rFonts w:cs="Times New Roman"/>
        </w:rPr>
        <w:t>оциальное обслуживание, социальная поддержка и защита граждан</w:t>
      </w:r>
      <w:r w:rsidR="00CF7444" w:rsidRPr="00692F7F">
        <w:rPr>
          <w:rFonts w:cs="Times New Roman"/>
        </w:rPr>
        <w:t>, пропаганда здорового образа жизни, охрана окружающей среды и многим другим.</w:t>
      </w:r>
    </w:p>
    <w:p w14:paraId="03613C8C" w14:textId="139B1188" w:rsidR="00CB28CE" w:rsidRPr="00692F7F" w:rsidRDefault="00CB28CE" w:rsidP="00E32DF0">
      <w:pPr>
        <w:pStyle w:val="Heading1"/>
      </w:pPr>
      <w:bookmarkStart w:id="22" w:name="_Toc8521440"/>
      <w:r w:rsidRPr="00692F7F">
        <w:t>1</w:t>
      </w:r>
      <w:r w:rsidR="00860F90" w:rsidRPr="00692F7F">
        <w:t>2</w:t>
      </w:r>
      <w:r w:rsidRPr="00692F7F">
        <w:t>.</w:t>
      </w:r>
      <w:r w:rsidRPr="00692F7F">
        <w:tab/>
        <w:t xml:space="preserve">Как получить поддержку из бюджета для </w:t>
      </w:r>
      <w:r w:rsidR="00537903" w:rsidRPr="00692F7F">
        <w:t xml:space="preserve">СО </w:t>
      </w:r>
      <w:r w:rsidRPr="00692F7F">
        <w:t>НКО?</w:t>
      </w:r>
      <w:bookmarkEnd w:id="22"/>
    </w:p>
    <w:p w14:paraId="3FD07A1D" w14:textId="5989712E" w:rsidR="002F16EE" w:rsidRPr="00692F7F" w:rsidRDefault="00CF7444" w:rsidP="00E32DF0">
      <w:pPr>
        <w:widowControl w:val="0"/>
        <w:rPr>
          <w:rFonts w:cs="Times New Roman"/>
        </w:rPr>
      </w:pPr>
      <w:r w:rsidRPr="00692F7F">
        <w:rPr>
          <w:rFonts w:cs="Times New Roman"/>
        </w:rPr>
        <w:t xml:space="preserve">Для получения доступа к бюджетным средствам, выделяемым на предоставление социальных услуг населению, некоммерческая организация должна быть включена в реестр социально ориентированных некоммерческих организаций </w:t>
      </w:r>
      <w:r w:rsidR="00903AE4" w:rsidRPr="00692F7F">
        <w:rPr>
          <w:rFonts w:cs="Times New Roman"/>
        </w:rPr>
        <w:t>[</w:t>
      </w:r>
      <w:r w:rsidR="009E0326">
        <w:rPr>
          <w:rFonts w:cs="Times New Roman"/>
          <w:i/>
        </w:rPr>
        <w:t>назван</w:t>
      </w:r>
      <w:r w:rsidR="00903AE4" w:rsidRPr="00692F7F">
        <w:rPr>
          <w:rFonts w:cs="Times New Roman"/>
          <w:i/>
        </w:rPr>
        <w:t>ие субъекта Российской Федерации</w:t>
      </w:r>
      <w:r w:rsidR="00903AE4" w:rsidRPr="00692F7F">
        <w:rPr>
          <w:rFonts w:cs="Times New Roman"/>
        </w:rPr>
        <w:t xml:space="preserve">]. </w:t>
      </w:r>
      <w:r w:rsidRPr="00692F7F">
        <w:rPr>
          <w:rFonts w:cs="Times New Roman"/>
        </w:rPr>
        <w:t xml:space="preserve">Критерии и порядок включения организаций в реестр СО НКО </w:t>
      </w:r>
      <w:r w:rsidR="00903AE4" w:rsidRPr="00692F7F">
        <w:rPr>
          <w:rFonts w:cs="Times New Roman"/>
        </w:rPr>
        <w:t>[</w:t>
      </w:r>
      <w:r w:rsidR="009E0326">
        <w:rPr>
          <w:rFonts w:cs="Times New Roman"/>
          <w:i/>
        </w:rPr>
        <w:t>назван</w:t>
      </w:r>
      <w:r w:rsidR="00903AE4" w:rsidRPr="00692F7F">
        <w:rPr>
          <w:rFonts w:cs="Times New Roman"/>
          <w:i/>
        </w:rPr>
        <w:t>ие субъекта Российской Федерации</w:t>
      </w:r>
      <w:r w:rsidR="00903AE4" w:rsidRPr="00692F7F">
        <w:rPr>
          <w:rFonts w:cs="Times New Roman"/>
        </w:rPr>
        <w:t>]</w:t>
      </w:r>
      <w:r w:rsidRPr="00692F7F">
        <w:rPr>
          <w:rFonts w:cs="Times New Roman"/>
        </w:rPr>
        <w:t xml:space="preserve"> установлены ***</w:t>
      </w:r>
      <w:r w:rsidRPr="00692F7F">
        <w:rPr>
          <w:rStyle w:val="FootnoteReference"/>
          <w:rFonts w:cs="Times New Roman"/>
        </w:rPr>
        <w:footnoteReference w:id="25"/>
      </w:r>
      <w:r w:rsidRPr="00692F7F">
        <w:rPr>
          <w:rFonts w:cs="Times New Roman"/>
        </w:rPr>
        <w:t>.</w:t>
      </w:r>
    </w:p>
    <w:p w14:paraId="5CCD9A21" w14:textId="76A875DE" w:rsidR="00CF7444" w:rsidRPr="00692F7F" w:rsidRDefault="008A37A8" w:rsidP="00E32DF0">
      <w:pPr>
        <w:widowControl w:val="0"/>
        <w:rPr>
          <w:rFonts w:cs="Times New Roman"/>
        </w:rPr>
      </w:pPr>
      <w:r w:rsidRPr="00692F7F">
        <w:rPr>
          <w:rFonts w:cs="Times New Roman"/>
        </w:rPr>
        <w:t>За счет средств местного бюджета</w:t>
      </w:r>
      <w:r w:rsidR="00CF7444" w:rsidRPr="00692F7F">
        <w:rPr>
          <w:rFonts w:cs="Times New Roman"/>
        </w:rPr>
        <w:t xml:space="preserve"> </w:t>
      </w:r>
      <w:r w:rsidR="00903AE4" w:rsidRPr="00692F7F">
        <w:rPr>
          <w:rFonts w:cs="Times New Roman"/>
        </w:rPr>
        <w:t>[</w:t>
      </w:r>
      <w:r w:rsidR="00903AE4" w:rsidRPr="00692F7F">
        <w:rPr>
          <w:rFonts w:cs="Times New Roman"/>
          <w:i/>
        </w:rPr>
        <w:t>название муниципального образования</w:t>
      </w:r>
      <w:r w:rsidR="00903AE4" w:rsidRPr="00692F7F">
        <w:rPr>
          <w:rFonts w:cs="Times New Roman"/>
        </w:rPr>
        <w:t xml:space="preserve">] </w:t>
      </w:r>
      <w:r w:rsidR="00CF7444" w:rsidRPr="00692F7F">
        <w:rPr>
          <w:rFonts w:cs="Times New Roman"/>
        </w:rPr>
        <w:t xml:space="preserve">поддержка СО НКО осуществляется в </w:t>
      </w:r>
      <w:r w:rsidRPr="00692F7F">
        <w:rPr>
          <w:rFonts w:cs="Times New Roman"/>
        </w:rPr>
        <w:t>следующих формах</w:t>
      </w:r>
      <w:r w:rsidR="00CF7444" w:rsidRPr="00692F7F">
        <w:rPr>
          <w:rFonts w:cs="Times New Roman"/>
        </w:rPr>
        <w:t xml:space="preserve"> ***</w:t>
      </w:r>
      <w:r w:rsidR="00CF7444" w:rsidRPr="00692F7F">
        <w:rPr>
          <w:rStyle w:val="FootnoteReference"/>
          <w:rFonts w:cs="Times New Roman"/>
        </w:rPr>
        <w:footnoteReference w:id="26"/>
      </w:r>
      <w:r w:rsidR="00CF7444" w:rsidRPr="00692F7F">
        <w:rPr>
          <w:rFonts w:cs="Times New Roman"/>
        </w:rPr>
        <w:t>.</w:t>
      </w:r>
    </w:p>
    <w:p w14:paraId="1715DBA1" w14:textId="25A94549" w:rsidR="005E22CB" w:rsidRPr="00692F7F" w:rsidRDefault="005E22CB" w:rsidP="00E32DF0">
      <w:pPr>
        <w:widowControl w:val="0"/>
        <w:rPr>
          <w:rFonts w:cs="Times New Roman"/>
        </w:rPr>
      </w:pPr>
      <w:r w:rsidRPr="00692F7F">
        <w:rPr>
          <w:rFonts w:cs="Times New Roman"/>
        </w:rPr>
        <w:t xml:space="preserve">Некоммерческие организации вправе выдвигать проекты в рамках инициативного бюджетирования. </w:t>
      </w:r>
      <w:r w:rsidR="00534043" w:rsidRPr="00692F7F">
        <w:rPr>
          <w:rFonts w:cs="Times New Roman"/>
        </w:rPr>
        <w:t>П</w:t>
      </w:r>
      <w:r w:rsidR="007F78BD" w:rsidRPr="00692F7F">
        <w:rPr>
          <w:rFonts w:cs="Times New Roman"/>
        </w:rPr>
        <w:t xml:space="preserve">редложенные проекты (выдвинутые инициативы), которые соответствуют критериям законности и целесообразности, выдвигаются на обсуждение жителей. Для реализации на условиях софинансирования за счет бюджетных средств отбираются проекты, поддержанные большинством жителей. </w:t>
      </w:r>
      <w:r w:rsidRPr="00692F7F">
        <w:rPr>
          <w:rFonts w:cs="Times New Roman"/>
        </w:rPr>
        <w:t>Подробнее см</w:t>
      </w:r>
      <w:r w:rsidR="00F371A5">
        <w:rPr>
          <w:rFonts w:cs="Times New Roman"/>
        </w:rPr>
        <w:t>.</w:t>
      </w:r>
      <w:r w:rsidRPr="00692F7F">
        <w:rPr>
          <w:rFonts w:cs="Times New Roman"/>
        </w:rPr>
        <w:t xml:space="preserve"> ответ на вопрос: «</w:t>
      </w:r>
      <w:hyperlink w:anchor="_59._Какую_роль" w:history="1">
        <w:r w:rsidRPr="000319C4">
          <w:rPr>
            <w:rStyle w:val="Hyperlink"/>
            <w:rFonts w:cs="Times New Roman"/>
          </w:rPr>
          <w:t>Какую роль в формировании местной инициативы могут играть ТОСы? НКО?</w:t>
        </w:r>
      </w:hyperlink>
      <w:r w:rsidRPr="00692F7F">
        <w:rPr>
          <w:rFonts w:cs="Times New Roman"/>
        </w:rPr>
        <w:t>»</w:t>
      </w:r>
      <w:r w:rsidR="005A61B6">
        <w:rPr>
          <w:rStyle w:val="FootnoteReference"/>
          <w:rFonts w:cs="Times New Roman"/>
        </w:rPr>
        <w:footnoteReference w:id="27"/>
      </w:r>
      <w:r w:rsidRPr="00692F7F">
        <w:rPr>
          <w:rFonts w:cs="Times New Roman"/>
        </w:rPr>
        <w:t>.</w:t>
      </w:r>
    </w:p>
    <w:p w14:paraId="4E6B964C" w14:textId="22EF6F6B" w:rsidR="007F78BD" w:rsidRPr="00692F7F" w:rsidRDefault="007F78BD" w:rsidP="00E32DF0">
      <w:pPr>
        <w:widowControl w:val="0"/>
        <w:rPr>
          <w:rFonts w:cs="Times New Roman"/>
        </w:rPr>
      </w:pPr>
      <w:r w:rsidRPr="00692F7F">
        <w:rPr>
          <w:rFonts w:cs="Times New Roman"/>
        </w:rPr>
        <w:lastRenderedPageBreak/>
        <w:t xml:space="preserve">Кроме того, НКО могут подавать заявки на участие в конкурсе </w:t>
      </w:r>
      <w:r w:rsidR="00082FA6">
        <w:rPr>
          <w:rFonts w:cs="Times New Roman"/>
        </w:rPr>
        <w:t>п</w:t>
      </w:r>
      <w:r w:rsidRPr="00692F7F">
        <w:rPr>
          <w:rFonts w:cs="Times New Roman"/>
        </w:rPr>
        <w:t xml:space="preserve">резидентских грантов </w:t>
      </w:r>
      <w:hyperlink r:id="rId17" w:history="1">
        <w:r w:rsidRPr="00692F7F">
          <w:rPr>
            <w:rStyle w:val="Hyperlink"/>
            <w:rFonts w:cs="Times New Roman"/>
          </w:rPr>
          <w:t>https://президентскиегранты.рф/public/home/how-to-apply</w:t>
        </w:r>
      </w:hyperlink>
    </w:p>
    <w:p w14:paraId="6C1FF1DC" w14:textId="77777777" w:rsidR="004976D1" w:rsidRDefault="004976D1" w:rsidP="00E32DF0">
      <w:pPr>
        <w:widowControl w:val="0"/>
        <w:ind w:firstLine="0"/>
        <w:jc w:val="left"/>
        <w:rPr>
          <w:rFonts w:eastAsiaTheme="majorEastAsia" w:cs="Times New Roman"/>
          <w:b/>
          <w:color w:val="2F5496" w:themeColor="accent1" w:themeShade="BF"/>
          <w:sz w:val="32"/>
          <w:szCs w:val="32"/>
        </w:rPr>
      </w:pPr>
      <w:r>
        <w:rPr>
          <w:rFonts w:cs="Times New Roman"/>
        </w:rPr>
        <w:br w:type="page"/>
      </w:r>
    </w:p>
    <w:p w14:paraId="74868790" w14:textId="2DDC0105" w:rsidR="00682365" w:rsidRPr="00692F7F" w:rsidRDefault="00576C65" w:rsidP="00E32DF0">
      <w:pPr>
        <w:pStyle w:val="Heading1"/>
      </w:pPr>
      <w:bookmarkStart w:id="23" w:name="_Toc8521441"/>
      <w:r w:rsidRPr="00692F7F">
        <w:lastRenderedPageBreak/>
        <w:t xml:space="preserve">III. </w:t>
      </w:r>
      <w:r w:rsidR="00682365" w:rsidRPr="00692F7F">
        <w:t xml:space="preserve">ИСТОЧНИКИ </w:t>
      </w:r>
      <w:r w:rsidR="00B0173C" w:rsidRPr="00692F7F">
        <w:t>ФИНАНСИРОВАНИЯ РАСХОДОВ</w:t>
      </w:r>
      <w:r w:rsidR="00682365" w:rsidRPr="00692F7F">
        <w:t xml:space="preserve"> МЕСТНОГО БЮДЖЕТА</w:t>
      </w:r>
      <w:bookmarkEnd w:id="23"/>
    </w:p>
    <w:p w14:paraId="2EBC679B" w14:textId="6E9ACB38" w:rsidR="00B0173C" w:rsidRPr="00692F7F" w:rsidRDefault="00B0173C" w:rsidP="00E32DF0">
      <w:pPr>
        <w:pStyle w:val="Heading1"/>
      </w:pPr>
      <w:bookmarkStart w:id="24" w:name="_Toc8521442"/>
      <w:bookmarkStart w:id="25" w:name="_Hlk531177039"/>
      <w:r w:rsidRPr="00692F7F">
        <w:t>1</w:t>
      </w:r>
      <w:r w:rsidR="00860F90" w:rsidRPr="00692F7F">
        <w:t>3</w:t>
      </w:r>
      <w:r w:rsidRPr="00692F7F">
        <w:t>.</w:t>
      </w:r>
      <w:r w:rsidRPr="00692F7F">
        <w:tab/>
        <w:t>Какие налоги зачисляются в местный бюджет?</w:t>
      </w:r>
      <w:bookmarkEnd w:id="24"/>
    </w:p>
    <w:p w14:paraId="0CDF62E7" w14:textId="7644260F" w:rsidR="00B0173C" w:rsidRPr="00692F7F" w:rsidRDefault="00B0173C" w:rsidP="00E32DF0">
      <w:pPr>
        <w:widowControl w:val="0"/>
        <w:rPr>
          <w:rFonts w:cs="Times New Roman"/>
        </w:rPr>
      </w:pPr>
      <w:r w:rsidRPr="00692F7F">
        <w:rPr>
          <w:rFonts w:cs="Times New Roman"/>
        </w:rPr>
        <w:t xml:space="preserve">Налоги составляют важную часть доходов бюджета. Налоги, уплачиваемые гражданами, зачисляются в местный бюджет, бюджет </w:t>
      </w:r>
      <w:r w:rsidR="00903AE4" w:rsidRPr="00692F7F">
        <w:rPr>
          <w:rFonts w:cs="Times New Roman"/>
        </w:rPr>
        <w:t>[</w:t>
      </w:r>
      <w:r w:rsidR="009E0326">
        <w:rPr>
          <w:rFonts w:cs="Times New Roman"/>
          <w:i/>
        </w:rPr>
        <w:t>назван</w:t>
      </w:r>
      <w:r w:rsidR="00903AE4" w:rsidRPr="00692F7F">
        <w:rPr>
          <w:rFonts w:cs="Times New Roman"/>
          <w:i/>
        </w:rPr>
        <w:t>ие субъекта Российской Федерации</w:t>
      </w:r>
      <w:r w:rsidR="00903AE4" w:rsidRPr="00692F7F">
        <w:rPr>
          <w:rFonts w:cs="Times New Roman"/>
        </w:rPr>
        <w:t xml:space="preserve">] </w:t>
      </w:r>
      <w:r w:rsidRPr="00692F7F">
        <w:rPr>
          <w:rFonts w:cs="Times New Roman"/>
        </w:rPr>
        <w:t>и в федеральный бюджет в пропорциях, установленных бюджетным законодательством.</w:t>
      </w:r>
    </w:p>
    <w:p w14:paraId="70E1F73B" w14:textId="77777777" w:rsidR="00B0173C" w:rsidRPr="00692F7F" w:rsidRDefault="00B0173C" w:rsidP="00E32DF0">
      <w:pPr>
        <w:widowControl w:val="0"/>
        <w:rPr>
          <w:rFonts w:cs="Times New Roman"/>
        </w:rPr>
      </w:pPr>
      <w:r w:rsidRPr="00692F7F">
        <w:rPr>
          <w:rFonts w:cs="Times New Roman"/>
        </w:rPr>
        <w:t>В местные бюджеты поступают местные налоги, поступления от которых зачисляются только в местный бюджет:</w:t>
      </w:r>
    </w:p>
    <w:p w14:paraId="27D67EEE" w14:textId="7AA6BE7A" w:rsidR="00B0173C" w:rsidRPr="00692F7F" w:rsidRDefault="001B0937" w:rsidP="00E32DF0">
      <w:pPr>
        <w:pStyle w:val="ListParagraph"/>
        <w:numPr>
          <w:ilvl w:val="0"/>
          <w:numId w:val="16"/>
        </w:numPr>
        <w:rPr>
          <w:rFonts w:cs="Times New Roman"/>
          <w:lang w:val="ru-RU"/>
        </w:rPr>
      </w:pPr>
      <w:r>
        <w:rPr>
          <w:rFonts w:cs="Times New Roman"/>
          <w:lang w:val="ru-RU"/>
        </w:rPr>
        <w:t>з</w:t>
      </w:r>
      <w:r w:rsidR="00B0173C" w:rsidRPr="00692F7F">
        <w:rPr>
          <w:rFonts w:cs="Times New Roman"/>
          <w:lang w:val="ru-RU"/>
        </w:rPr>
        <w:t>емельный налог;</w:t>
      </w:r>
    </w:p>
    <w:p w14:paraId="6AD04AE6" w14:textId="69E6453B" w:rsidR="00B0173C" w:rsidRPr="00692F7F" w:rsidRDefault="001B0937" w:rsidP="00E32DF0">
      <w:pPr>
        <w:pStyle w:val="ListParagraph"/>
        <w:numPr>
          <w:ilvl w:val="0"/>
          <w:numId w:val="16"/>
        </w:numPr>
        <w:rPr>
          <w:rFonts w:cs="Times New Roman"/>
          <w:lang w:val="ru-RU"/>
        </w:rPr>
      </w:pPr>
      <w:r>
        <w:rPr>
          <w:rFonts w:cs="Times New Roman"/>
          <w:lang w:val="ru-RU"/>
        </w:rPr>
        <w:t>н</w:t>
      </w:r>
      <w:r w:rsidR="00B0173C" w:rsidRPr="00692F7F">
        <w:rPr>
          <w:rFonts w:cs="Times New Roman"/>
          <w:lang w:val="ru-RU"/>
        </w:rPr>
        <w:t>алог на имущество физических лиц.</w:t>
      </w:r>
    </w:p>
    <w:p w14:paraId="53D63C9C" w14:textId="36251FBB" w:rsidR="00B0173C" w:rsidRPr="00692F7F" w:rsidRDefault="00B0173C" w:rsidP="00E32DF0">
      <w:pPr>
        <w:widowControl w:val="0"/>
        <w:rPr>
          <w:rFonts w:cs="Times New Roman"/>
        </w:rPr>
      </w:pPr>
      <w:r w:rsidRPr="00692F7F">
        <w:rPr>
          <w:rFonts w:cs="Times New Roman"/>
        </w:rPr>
        <w:t>Доходы от федеральных налогов и сборов, в том числе налогов, предусмотренных специальными налоговыми режимами, и региональных налогов, зачисляются в местный бюджет по нормативам отчислений (</w:t>
      </w:r>
      <w:r w:rsidR="00D24397">
        <w:rPr>
          <w:rFonts w:cs="Times New Roman"/>
        </w:rPr>
        <w:t>то есть</w:t>
      </w:r>
      <w:r w:rsidRPr="00692F7F">
        <w:rPr>
          <w:rFonts w:cs="Times New Roman"/>
        </w:rPr>
        <w:t xml:space="preserve"> в местный бюджет зачисляются определенные доли этих налогов). </w:t>
      </w:r>
    </w:p>
    <w:p w14:paraId="5CE00B9B" w14:textId="40D39CC8" w:rsidR="00B0173C" w:rsidRPr="00692F7F" w:rsidRDefault="00B0173C" w:rsidP="00E32DF0">
      <w:pPr>
        <w:widowControl w:val="0"/>
        <w:rPr>
          <w:rFonts w:cs="Times New Roman"/>
        </w:rPr>
      </w:pPr>
      <w:r w:rsidRPr="00692F7F">
        <w:rPr>
          <w:rFonts w:cs="Times New Roman"/>
        </w:rPr>
        <w:t xml:space="preserve">Бюджетный кодекс Российской Федерации устанавливает обязательные на всей территории России нормативы </w:t>
      </w:r>
      <w:r w:rsidR="004F7D93" w:rsidRPr="00692F7F">
        <w:rPr>
          <w:rFonts w:cs="Times New Roman"/>
        </w:rPr>
        <w:t xml:space="preserve">налоговых </w:t>
      </w:r>
      <w:r w:rsidR="00F54863" w:rsidRPr="00692F7F">
        <w:rPr>
          <w:rFonts w:cs="Times New Roman"/>
        </w:rPr>
        <w:t>отчислений в</w:t>
      </w:r>
      <w:r w:rsidRPr="00692F7F">
        <w:rPr>
          <w:rFonts w:cs="Times New Roman"/>
        </w:rPr>
        <w:t xml:space="preserve"> местные бюджеты, а на региональном и местном уровне устанавливаются дополнительные нормативы отчислений в целях укрепления доходной базы местных бюджетов.</w:t>
      </w:r>
    </w:p>
    <w:p w14:paraId="1A2A1878" w14:textId="77777777" w:rsidR="00B0173C" w:rsidRPr="00692F7F" w:rsidRDefault="00B0173C" w:rsidP="00E32DF0">
      <w:pPr>
        <w:widowControl w:val="0"/>
        <w:rPr>
          <w:rFonts w:cs="Times New Roman"/>
        </w:rPr>
      </w:pPr>
      <w:r w:rsidRPr="00692F7F">
        <w:rPr>
          <w:rFonts w:cs="Times New Roman"/>
        </w:rPr>
        <w:t>А) ДЛЯ ГОРОДСКИХ ПОСЕЛЕНИЙ</w:t>
      </w:r>
      <w:r w:rsidRPr="00692F7F">
        <w:rPr>
          <w:rStyle w:val="FootnoteReference"/>
          <w:rFonts w:cs="Times New Roman"/>
        </w:rPr>
        <w:footnoteReference w:id="28"/>
      </w:r>
    </w:p>
    <w:p w14:paraId="5BF9814B" w14:textId="6C1FE597" w:rsidR="00B0173C" w:rsidRPr="00692F7F" w:rsidRDefault="00B0173C" w:rsidP="00E32DF0">
      <w:pPr>
        <w:widowControl w:val="0"/>
        <w:rPr>
          <w:rFonts w:cs="Times New Roman"/>
        </w:rPr>
      </w:pPr>
      <w:r w:rsidRPr="00692F7F">
        <w:rPr>
          <w:rFonts w:cs="Times New Roman"/>
        </w:rPr>
        <w:t xml:space="preserve">В бюджет </w:t>
      </w:r>
      <w:r w:rsidR="000E4A6F" w:rsidRPr="00692F7F">
        <w:rPr>
          <w:rFonts w:cs="Times New Roman"/>
        </w:rPr>
        <w:t>[</w:t>
      </w:r>
      <w:r w:rsidR="000E4A6F" w:rsidRPr="00692F7F">
        <w:rPr>
          <w:rFonts w:cs="Times New Roman"/>
          <w:i/>
        </w:rPr>
        <w:t xml:space="preserve">название муниципального </w:t>
      </w:r>
      <w:r w:rsidR="00F54863" w:rsidRPr="00692F7F">
        <w:rPr>
          <w:rFonts w:cs="Times New Roman"/>
          <w:i/>
        </w:rPr>
        <w:t>образования</w:t>
      </w:r>
      <w:r w:rsidR="00F54863" w:rsidRPr="00692F7F">
        <w:rPr>
          <w:rFonts w:cs="Times New Roman"/>
        </w:rPr>
        <w:t>] зачисляются</w:t>
      </w:r>
      <w:r w:rsidRPr="00692F7F">
        <w:rPr>
          <w:rFonts w:cs="Times New Roman"/>
        </w:rPr>
        <w:t xml:space="preserve"> поступления от</w:t>
      </w:r>
      <w:r w:rsidRPr="00692F7F">
        <w:rPr>
          <w:rStyle w:val="FootnoteReference"/>
          <w:rFonts w:cs="Times New Roman"/>
        </w:rPr>
        <w:footnoteReference w:id="29"/>
      </w:r>
      <w:r w:rsidRPr="00692F7F">
        <w:rPr>
          <w:rFonts w:cs="Times New Roman"/>
        </w:rPr>
        <w:t>:</w:t>
      </w:r>
    </w:p>
    <w:p w14:paraId="0DE201F3" w14:textId="1B836B36" w:rsidR="00B0173C" w:rsidRPr="00692F7F" w:rsidRDefault="00B0173C" w:rsidP="00E32DF0">
      <w:pPr>
        <w:pStyle w:val="ListParagraph"/>
        <w:numPr>
          <w:ilvl w:val="0"/>
          <w:numId w:val="18"/>
        </w:numPr>
        <w:rPr>
          <w:rFonts w:cs="Times New Roman"/>
          <w:lang w:val="ru-RU"/>
        </w:rPr>
      </w:pPr>
      <w:r w:rsidRPr="00692F7F">
        <w:rPr>
          <w:rFonts w:cs="Times New Roman"/>
          <w:lang w:val="ru-RU"/>
        </w:rPr>
        <w:t>налога на доходы физических лиц</w:t>
      </w:r>
      <w:r w:rsidR="004C5FDF">
        <w:rPr>
          <w:rFonts w:cs="Times New Roman"/>
          <w:lang w:val="ru-RU"/>
        </w:rPr>
        <w:t xml:space="preserve"> — </w:t>
      </w:r>
      <w:r w:rsidRPr="00692F7F">
        <w:rPr>
          <w:rFonts w:cs="Times New Roman"/>
          <w:lang w:val="ru-RU"/>
        </w:rPr>
        <w:t>10%;</w:t>
      </w:r>
    </w:p>
    <w:p w14:paraId="327189BD" w14:textId="7DF6A07D" w:rsidR="00B0173C" w:rsidRPr="00692F7F" w:rsidRDefault="00B0173C" w:rsidP="00E32DF0">
      <w:pPr>
        <w:pStyle w:val="ListParagraph"/>
        <w:numPr>
          <w:ilvl w:val="0"/>
          <w:numId w:val="18"/>
        </w:numPr>
        <w:rPr>
          <w:rFonts w:cs="Times New Roman"/>
          <w:lang w:val="ru-RU"/>
        </w:rPr>
      </w:pPr>
      <w:r w:rsidRPr="00692F7F">
        <w:rPr>
          <w:rFonts w:cs="Times New Roman"/>
          <w:lang w:val="ru-RU"/>
        </w:rPr>
        <w:t>единого сельскохозяйственного налога</w:t>
      </w:r>
      <w:r w:rsidR="004C5FDF">
        <w:rPr>
          <w:rFonts w:cs="Times New Roman"/>
          <w:lang w:val="ru-RU"/>
        </w:rPr>
        <w:t xml:space="preserve"> — </w:t>
      </w:r>
      <w:r w:rsidRPr="00692F7F">
        <w:rPr>
          <w:rFonts w:cs="Times New Roman"/>
          <w:lang w:val="ru-RU"/>
        </w:rPr>
        <w:t>50%</w:t>
      </w:r>
      <w:r w:rsidR="00224C0C">
        <w:rPr>
          <w:rFonts w:cs="Times New Roman"/>
          <w:lang w:val="ru-RU"/>
        </w:rPr>
        <w:t>.</w:t>
      </w:r>
    </w:p>
    <w:p w14:paraId="48BDF5EB" w14:textId="4F4C8922" w:rsidR="00B0173C" w:rsidRPr="00692F7F" w:rsidRDefault="00B0173C" w:rsidP="00E32DF0">
      <w:pPr>
        <w:pStyle w:val="ListParagraph"/>
        <w:ind w:left="1068"/>
        <w:rPr>
          <w:rFonts w:cs="Times New Roman"/>
          <w:lang w:val="ru-RU"/>
        </w:rPr>
      </w:pPr>
    </w:p>
    <w:p w14:paraId="46FD11EC" w14:textId="77777777" w:rsidR="00B0173C" w:rsidRPr="00692F7F" w:rsidRDefault="00B0173C" w:rsidP="00E32DF0">
      <w:pPr>
        <w:widowControl w:val="0"/>
        <w:rPr>
          <w:rFonts w:cs="Times New Roman"/>
        </w:rPr>
      </w:pPr>
      <w:r w:rsidRPr="00692F7F">
        <w:rPr>
          <w:rFonts w:cs="Times New Roman"/>
        </w:rPr>
        <w:t>Б) СЕЛЬСКОЕ ПОСЕЛЕНИЕ</w:t>
      </w:r>
    </w:p>
    <w:p w14:paraId="75A56F0F" w14:textId="27E07795" w:rsidR="00B0173C" w:rsidRPr="00692F7F" w:rsidRDefault="00B0173C" w:rsidP="00E32DF0">
      <w:pPr>
        <w:widowControl w:val="0"/>
        <w:rPr>
          <w:rFonts w:cs="Times New Roman"/>
        </w:rPr>
      </w:pPr>
      <w:r w:rsidRPr="00692F7F">
        <w:rPr>
          <w:rFonts w:cs="Times New Roman"/>
        </w:rPr>
        <w:t xml:space="preserve">В бюджет </w:t>
      </w:r>
      <w:r w:rsidR="00903AE4" w:rsidRPr="00692F7F">
        <w:rPr>
          <w:rFonts w:cs="Times New Roman"/>
        </w:rPr>
        <w:t>[</w:t>
      </w:r>
      <w:r w:rsidR="00903AE4" w:rsidRPr="00692F7F">
        <w:rPr>
          <w:rFonts w:cs="Times New Roman"/>
          <w:i/>
        </w:rPr>
        <w:t>название муниципального образования</w:t>
      </w:r>
      <w:r w:rsidR="00903AE4" w:rsidRPr="00692F7F">
        <w:rPr>
          <w:rFonts w:cs="Times New Roman"/>
        </w:rPr>
        <w:t>]</w:t>
      </w:r>
      <w:r w:rsidRPr="00692F7F">
        <w:rPr>
          <w:rFonts w:cs="Times New Roman"/>
        </w:rPr>
        <w:t xml:space="preserve"> зачисляются поступления от</w:t>
      </w:r>
      <w:r w:rsidRPr="00692F7F">
        <w:rPr>
          <w:rStyle w:val="FootnoteReference"/>
          <w:rFonts w:cs="Times New Roman"/>
        </w:rPr>
        <w:footnoteReference w:id="30"/>
      </w:r>
      <w:r w:rsidRPr="00692F7F">
        <w:rPr>
          <w:rFonts w:cs="Times New Roman"/>
        </w:rPr>
        <w:t>:</w:t>
      </w:r>
    </w:p>
    <w:p w14:paraId="66A29AF7" w14:textId="06CC20CD" w:rsidR="00B0173C" w:rsidRPr="00692F7F" w:rsidRDefault="00B0173C" w:rsidP="00E32DF0">
      <w:pPr>
        <w:pStyle w:val="ListParagraph"/>
        <w:numPr>
          <w:ilvl w:val="0"/>
          <w:numId w:val="19"/>
        </w:numPr>
        <w:rPr>
          <w:rFonts w:cs="Times New Roman"/>
          <w:lang w:val="ru-RU"/>
        </w:rPr>
      </w:pPr>
      <w:r w:rsidRPr="00692F7F">
        <w:rPr>
          <w:rFonts w:cs="Times New Roman"/>
          <w:lang w:val="ru-RU"/>
        </w:rPr>
        <w:t>налога на доходы физических лиц</w:t>
      </w:r>
      <w:r w:rsidR="004C5FDF">
        <w:rPr>
          <w:rFonts w:cs="Times New Roman"/>
          <w:lang w:val="ru-RU"/>
        </w:rPr>
        <w:t xml:space="preserve"> — </w:t>
      </w:r>
      <w:r w:rsidR="00F54863" w:rsidRPr="00692F7F">
        <w:rPr>
          <w:rFonts w:cs="Times New Roman"/>
          <w:lang w:val="ru-RU"/>
        </w:rPr>
        <w:t>2</w:t>
      </w:r>
      <w:r w:rsidRPr="00692F7F">
        <w:rPr>
          <w:rFonts w:cs="Times New Roman"/>
          <w:lang w:val="ru-RU"/>
        </w:rPr>
        <w:t>%;</w:t>
      </w:r>
    </w:p>
    <w:p w14:paraId="071FF423" w14:textId="57E06260" w:rsidR="00B0173C" w:rsidRPr="00692F7F" w:rsidRDefault="00B0173C" w:rsidP="00E32DF0">
      <w:pPr>
        <w:pStyle w:val="ListParagraph"/>
        <w:numPr>
          <w:ilvl w:val="0"/>
          <w:numId w:val="19"/>
        </w:numPr>
        <w:rPr>
          <w:rFonts w:cs="Times New Roman"/>
          <w:lang w:val="ru-RU"/>
        </w:rPr>
      </w:pPr>
      <w:r w:rsidRPr="00692F7F">
        <w:rPr>
          <w:rFonts w:cs="Times New Roman"/>
          <w:lang w:val="ru-RU"/>
        </w:rPr>
        <w:t>единого сельскохозяйственного налога</w:t>
      </w:r>
      <w:r w:rsidR="004C5FDF">
        <w:rPr>
          <w:rFonts w:cs="Times New Roman"/>
          <w:lang w:val="ru-RU"/>
        </w:rPr>
        <w:t xml:space="preserve"> — </w:t>
      </w:r>
      <w:r w:rsidR="00F54863" w:rsidRPr="00692F7F">
        <w:rPr>
          <w:rFonts w:cs="Times New Roman"/>
          <w:lang w:val="ru-RU"/>
        </w:rPr>
        <w:t>30</w:t>
      </w:r>
      <w:r w:rsidRPr="00692F7F">
        <w:rPr>
          <w:rFonts w:cs="Times New Roman"/>
          <w:lang w:val="ru-RU"/>
        </w:rPr>
        <w:t>%;</w:t>
      </w:r>
    </w:p>
    <w:p w14:paraId="58352B26" w14:textId="77777777" w:rsidR="00B0173C" w:rsidRPr="00692F7F" w:rsidRDefault="00B0173C" w:rsidP="00E32DF0">
      <w:pPr>
        <w:widowControl w:val="0"/>
        <w:rPr>
          <w:rFonts w:cs="Times New Roman"/>
        </w:rPr>
      </w:pPr>
    </w:p>
    <w:p w14:paraId="0AC53C7B" w14:textId="77777777" w:rsidR="00B0173C" w:rsidRPr="00692F7F" w:rsidRDefault="00B0173C" w:rsidP="00E32DF0">
      <w:pPr>
        <w:widowControl w:val="0"/>
        <w:rPr>
          <w:rFonts w:cs="Times New Roman"/>
        </w:rPr>
      </w:pPr>
      <w:r w:rsidRPr="00692F7F">
        <w:rPr>
          <w:rFonts w:cs="Times New Roman"/>
        </w:rPr>
        <w:t>В) МУНИЦИПАЛЬНЫЙ РАЙОН</w:t>
      </w:r>
    </w:p>
    <w:p w14:paraId="4BADEED5" w14:textId="00F32EB6" w:rsidR="00B0173C" w:rsidRPr="00692F7F" w:rsidRDefault="00B0173C" w:rsidP="00E32DF0">
      <w:pPr>
        <w:widowControl w:val="0"/>
        <w:rPr>
          <w:rFonts w:cs="Times New Roman"/>
        </w:rPr>
      </w:pPr>
      <w:r w:rsidRPr="00692F7F">
        <w:rPr>
          <w:rFonts w:cs="Times New Roman"/>
        </w:rPr>
        <w:t xml:space="preserve">В бюджет </w:t>
      </w:r>
      <w:r w:rsidR="00903AE4" w:rsidRPr="00692F7F">
        <w:rPr>
          <w:rFonts w:cs="Times New Roman"/>
        </w:rPr>
        <w:t>[</w:t>
      </w:r>
      <w:r w:rsidR="00903AE4" w:rsidRPr="00692F7F">
        <w:rPr>
          <w:rFonts w:cs="Times New Roman"/>
          <w:i/>
        </w:rPr>
        <w:t xml:space="preserve">название муниципального </w:t>
      </w:r>
      <w:r w:rsidR="00F54863" w:rsidRPr="00692F7F">
        <w:rPr>
          <w:rFonts w:cs="Times New Roman"/>
          <w:i/>
        </w:rPr>
        <w:t>образования</w:t>
      </w:r>
      <w:r w:rsidR="00F54863" w:rsidRPr="00692F7F">
        <w:rPr>
          <w:rFonts w:cs="Times New Roman"/>
        </w:rPr>
        <w:t>] зачисляются</w:t>
      </w:r>
      <w:r w:rsidRPr="00692F7F">
        <w:rPr>
          <w:rFonts w:cs="Times New Roman"/>
        </w:rPr>
        <w:t xml:space="preserve"> поступления от</w:t>
      </w:r>
      <w:r w:rsidRPr="00692F7F">
        <w:rPr>
          <w:rStyle w:val="FootnoteReference"/>
          <w:rFonts w:cs="Times New Roman"/>
        </w:rPr>
        <w:footnoteReference w:id="31"/>
      </w:r>
      <w:r w:rsidRPr="00692F7F">
        <w:rPr>
          <w:rFonts w:cs="Times New Roman"/>
        </w:rPr>
        <w:t>:</w:t>
      </w:r>
    </w:p>
    <w:p w14:paraId="6AB04B66" w14:textId="47CED5DF" w:rsidR="00B0173C" w:rsidRPr="00692F7F" w:rsidRDefault="00B0173C" w:rsidP="00E32DF0">
      <w:pPr>
        <w:pStyle w:val="ListParagraph"/>
        <w:numPr>
          <w:ilvl w:val="0"/>
          <w:numId w:val="20"/>
        </w:numPr>
        <w:rPr>
          <w:rFonts w:cs="Times New Roman"/>
          <w:lang w:val="ru-RU"/>
        </w:rPr>
      </w:pPr>
      <w:r w:rsidRPr="00692F7F">
        <w:rPr>
          <w:rFonts w:cs="Times New Roman"/>
          <w:lang w:val="ru-RU"/>
        </w:rPr>
        <w:t>налога на доходы физических лиц</w:t>
      </w:r>
      <w:r w:rsidR="004C5FDF">
        <w:rPr>
          <w:rFonts w:cs="Times New Roman"/>
          <w:lang w:val="ru-RU"/>
        </w:rPr>
        <w:t xml:space="preserve"> — </w:t>
      </w:r>
      <w:r w:rsidRPr="00692F7F">
        <w:rPr>
          <w:rFonts w:cs="Times New Roman"/>
          <w:lang w:val="ru-RU"/>
        </w:rPr>
        <w:t xml:space="preserve">5%, взимаемого на территориях городских </w:t>
      </w:r>
      <w:r w:rsidRPr="00692F7F">
        <w:rPr>
          <w:rFonts w:cs="Times New Roman"/>
          <w:lang w:val="ru-RU"/>
        </w:rPr>
        <w:lastRenderedPageBreak/>
        <w:t>поселений; 13%, взимаемого на территориях сельских поселений; 15</w:t>
      </w:r>
      <w:r w:rsidR="00F54863" w:rsidRPr="00692F7F">
        <w:rPr>
          <w:rFonts w:cs="Times New Roman"/>
          <w:lang w:val="ru-RU"/>
        </w:rPr>
        <w:t>%, взимаемого</w:t>
      </w:r>
      <w:r w:rsidRPr="00692F7F">
        <w:rPr>
          <w:rFonts w:cs="Times New Roman"/>
          <w:lang w:val="ru-RU"/>
        </w:rPr>
        <w:t xml:space="preserve"> на межселенных территориях;</w:t>
      </w:r>
    </w:p>
    <w:p w14:paraId="08498916" w14:textId="143343B8" w:rsidR="00B0173C" w:rsidRPr="00692F7F" w:rsidRDefault="00B0173C" w:rsidP="00E32DF0">
      <w:pPr>
        <w:pStyle w:val="ListParagraph"/>
        <w:numPr>
          <w:ilvl w:val="0"/>
          <w:numId w:val="20"/>
        </w:numPr>
        <w:rPr>
          <w:rFonts w:cs="Times New Roman"/>
          <w:lang w:val="ru-RU"/>
        </w:rPr>
      </w:pPr>
      <w:r w:rsidRPr="00692F7F">
        <w:rPr>
          <w:rFonts w:cs="Times New Roman"/>
          <w:lang w:val="ru-RU"/>
        </w:rPr>
        <w:t xml:space="preserve">единого сельскохозяйственного </w:t>
      </w:r>
      <w:r w:rsidR="00F54863" w:rsidRPr="00692F7F">
        <w:rPr>
          <w:rFonts w:cs="Times New Roman"/>
          <w:lang w:val="ru-RU"/>
        </w:rPr>
        <w:t>налога</w:t>
      </w:r>
      <w:r w:rsidR="004C5FDF">
        <w:rPr>
          <w:rFonts w:cs="Times New Roman"/>
          <w:lang w:val="ru-RU"/>
        </w:rPr>
        <w:t xml:space="preserve"> — </w:t>
      </w:r>
      <w:r w:rsidRPr="00692F7F">
        <w:rPr>
          <w:rFonts w:cs="Times New Roman"/>
          <w:lang w:val="ru-RU"/>
        </w:rPr>
        <w:t>50%, взимаемого на территориях городских поселений; 70%, взимаемого на территориях сельских поселений; 100%, взимаемого на межселенных территориях;</w:t>
      </w:r>
    </w:p>
    <w:p w14:paraId="081CBC3B" w14:textId="0DB9B11B" w:rsidR="00B0173C" w:rsidRPr="00692F7F" w:rsidRDefault="00B0173C" w:rsidP="00E32DF0">
      <w:pPr>
        <w:pStyle w:val="ListParagraph"/>
        <w:numPr>
          <w:ilvl w:val="0"/>
          <w:numId w:val="20"/>
        </w:numPr>
        <w:rPr>
          <w:rFonts w:cs="Times New Roman"/>
          <w:lang w:val="ru-RU"/>
        </w:rPr>
      </w:pPr>
      <w:r w:rsidRPr="00692F7F">
        <w:rPr>
          <w:rFonts w:cs="Times New Roman"/>
          <w:lang w:val="ru-RU"/>
        </w:rPr>
        <w:t>единого налога на вмененный доход для отдельных видов деятельности</w:t>
      </w:r>
      <w:r w:rsidR="00F51510">
        <w:rPr>
          <w:rFonts w:cs="Times New Roman"/>
          <w:lang w:val="ru-RU"/>
        </w:rPr>
        <w:t xml:space="preserve"> </w:t>
      </w:r>
      <w:r w:rsidR="00F51510">
        <w:rPr>
          <w:rFonts w:cs="Times New Roman"/>
          <w:lang w:val="ru-RU"/>
        </w:rPr>
        <w:softHyphen/>
      </w:r>
      <w:r w:rsidR="00617CB0">
        <w:rPr>
          <w:rFonts w:cs="Times New Roman"/>
          <w:lang w:val="ru-RU"/>
        </w:rPr>
        <w:t xml:space="preserve">— </w:t>
      </w:r>
      <w:r w:rsidRPr="00692F7F">
        <w:rPr>
          <w:rFonts w:cs="Times New Roman"/>
          <w:lang w:val="ru-RU"/>
        </w:rPr>
        <w:t>100%;</w:t>
      </w:r>
    </w:p>
    <w:p w14:paraId="516DCF7E" w14:textId="5881CF64" w:rsidR="00B0173C" w:rsidRPr="00692F7F" w:rsidRDefault="00B0173C" w:rsidP="00E32DF0">
      <w:pPr>
        <w:pStyle w:val="ListParagraph"/>
        <w:numPr>
          <w:ilvl w:val="0"/>
          <w:numId w:val="20"/>
        </w:numPr>
        <w:rPr>
          <w:rFonts w:cs="Times New Roman"/>
          <w:lang w:val="ru-RU"/>
        </w:rPr>
      </w:pPr>
      <w:r w:rsidRPr="00692F7F">
        <w:rPr>
          <w:rFonts w:cs="Times New Roman"/>
          <w:lang w:val="ru-RU"/>
        </w:rPr>
        <w:t xml:space="preserve">налога, взимаемого в связи с применением патентной системы налогообложения </w:t>
      </w:r>
      <w:r w:rsidR="00617CB0">
        <w:rPr>
          <w:rFonts w:cs="Times New Roman"/>
          <w:lang w:val="ru-RU"/>
        </w:rPr>
        <w:t xml:space="preserve">— </w:t>
      </w:r>
      <w:r w:rsidRPr="00692F7F">
        <w:rPr>
          <w:rFonts w:cs="Times New Roman"/>
          <w:lang w:val="ru-RU"/>
        </w:rPr>
        <w:t>100%</w:t>
      </w:r>
      <w:r w:rsidR="00224C0C">
        <w:rPr>
          <w:rFonts w:cs="Times New Roman"/>
          <w:lang w:val="ru-RU"/>
        </w:rPr>
        <w:t>.</w:t>
      </w:r>
    </w:p>
    <w:p w14:paraId="1C585BA4" w14:textId="77777777" w:rsidR="00B0173C" w:rsidRPr="00692F7F" w:rsidRDefault="00B0173C" w:rsidP="00E32DF0">
      <w:pPr>
        <w:widowControl w:val="0"/>
        <w:rPr>
          <w:rFonts w:cs="Times New Roman"/>
        </w:rPr>
      </w:pPr>
    </w:p>
    <w:p w14:paraId="04C0723B" w14:textId="77777777" w:rsidR="00B0173C" w:rsidRPr="00692F7F" w:rsidRDefault="00B0173C" w:rsidP="00E32DF0">
      <w:pPr>
        <w:widowControl w:val="0"/>
        <w:rPr>
          <w:rFonts w:cs="Times New Roman"/>
        </w:rPr>
      </w:pPr>
      <w:r w:rsidRPr="00692F7F">
        <w:rPr>
          <w:rFonts w:cs="Times New Roman"/>
        </w:rPr>
        <w:t>Г) ГОРОДСКОЙ ОКРУГ</w:t>
      </w:r>
    </w:p>
    <w:p w14:paraId="65EAF821" w14:textId="6FD11F64" w:rsidR="00B0173C" w:rsidRPr="00692F7F" w:rsidRDefault="00B0173C" w:rsidP="00E32DF0">
      <w:pPr>
        <w:widowControl w:val="0"/>
        <w:rPr>
          <w:rFonts w:cs="Times New Roman"/>
        </w:rPr>
      </w:pPr>
      <w:r w:rsidRPr="00692F7F">
        <w:rPr>
          <w:rFonts w:cs="Times New Roman"/>
        </w:rPr>
        <w:t xml:space="preserve">В бюджет </w:t>
      </w:r>
      <w:r w:rsidR="00224C0C" w:rsidRPr="00692F7F">
        <w:rPr>
          <w:rFonts w:cs="Times New Roman"/>
        </w:rPr>
        <w:t>[</w:t>
      </w:r>
      <w:r w:rsidR="00224C0C" w:rsidRPr="00692F7F">
        <w:rPr>
          <w:rFonts w:cs="Times New Roman"/>
          <w:i/>
        </w:rPr>
        <w:t xml:space="preserve">название </w:t>
      </w:r>
      <w:r w:rsidR="00224C0C">
        <w:rPr>
          <w:rFonts w:cs="Times New Roman"/>
          <w:i/>
        </w:rPr>
        <w:t>городского округа</w:t>
      </w:r>
      <w:r w:rsidR="00224C0C" w:rsidRPr="00692F7F">
        <w:rPr>
          <w:rFonts w:cs="Times New Roman"/>
        </w:rPr>
        <w:t>]</w:t>
      </w:r>
      <w:r w:rsidR="004C5FDF">
        <w:rPr>
          <w:rFonts w:cs="Times New Roman"/>
        </w:rPr>
        <w:t xml:space="preserve"> </w:t>
      </w:r>
      <w:r w:rsidRPr="00692F7F">
        <w:rPr>
          <w:rFonts w:cs="Times New Roman"/>
        </w:rPr>
        <w:t>зачисляются поступления от</w:t>
      </w:r>
      <w:r w:rsidRPr="00692F7F">
        <w:rPr>
          <w:rStyle w:val="FootnoteReference"/>
          <w:rFonts w:cs="Times New Roman"/>
        </w:rPr>
        <w:footnoteReference w:id="32"/>
      </w:r>
      <w:r w:rsidRPr="00692F7F">
        <w:rPr>
          <w:rFonts w:cs="Times New Roman"/>
        </w:rPr>
        <w:t>:</w:t>
      </w:r>
    </w:p>
    <w:p w14:paraId="023DFAC2" w14:textId="36527CBB" w:rsidR="00B0173C" w:rsidRPr="00692F7F" w:rsidRDefault="00B0173C" w:rsidP="00E32DF0">
      <w:pPr>
        <w:pStyle w:val="ListParagraph"/>
        <w:numPr>
          <w:ilvl w:val="0"/>
          <w:numId w:val="21"/>
        </w:numPr>
        <w:rPr>
          <w:rFonts w:cs="Times New Roman"/>
          <w:lang w:val="ru-RU"/>
        </w:rPr>
      </w:pPr>
      <w:r w:rsidRPr="00692F7F">
        <w:rPr>
          <w:rFonts w:cs="Times New Roman"/>
          <w:lang w:val="ru-RU"/>
        </w:rPr>
        <w:t>налога на доходы физических лиц</w:t>
      </w:r>
      <w:r w:rsidR="004C5FDF">
        <w:rPr>
          <w:rFonts w:cs="Times New Roman"/>
          <w:lang w:val="ru-RU"/>
        </w:rPr>
        <w:t xml:space="preserve"> — </w:t>
      </w:r>
      <w:r w:rsidRPr="00692F7F">
        <w:rPr>
          <w:rFonts w:cs="Times New Roman"/>
          <w:lang w:val="ru-RU"/>
        </w:rPr>
        <w:t>15%;</w:t>
      </w:r>
    </w:p>
    <w:p w14:paraId="1EC9A61E" w14:textId="185634A9" w:rsidR="00B0173C" w:rsidRPr="00692F7F" w:rsidRDefault="00B0173C" w:rsidP="00E32DF0">
      <w:pPr>
        <w:pStyle w:val="ListParagraph"/>
        <w:numPr>
          <w:ilvl w:val="0"/>
          <w:numId w:val="21"/>
        </w:numPr>
        <w:rPr>
          <w:rFonts w:cs="Times New Roman"/>
          <w:lang w:val="ru-RU"/>
        </w:rPr>
      </w:pPr>
      <w:r w:rsidRPr="00692F7F">
        <w:rPr>
          <w:rFonts w:cs="Times New Roman"/>
          <w:lang w:val="ru-RU"/>
        </w:rPr>
        <w:t>единого налога на вмененный доход для отдельных видов деятельности</w:t>
      </w:r>
      <w:r w:rsidR="004C5FDF">
        <w:rPr>
          <w:rFonts w:cs="Times New Roman"/>
          <w:lang w:val="ru-RU"/>
        </w:rPr>
        <w:t xml:space="preserve"> — </w:t>
      </w:r>
      <w:r w:rsidRPr="00692F7F">
        <w:rPr>
          <w:rFonts w:cs="Times New Roman"/>
          <w:lang w:val="ru-RU"/>
        </w:rPr>
        <w:t>100%;</w:t>
      </w:r>
    </w:p>
    <w:p w14:paraId="38F684DF" w14:textId="28C740C1" w:rsidR="00B0173C" w:rsidRPr="00692F7F" w:rsidRDefault="00B0173C" w:rsidP="00E32DF0">
      <w:pPr>
        <w:pStyle w:val="ListParagraph"/>
        <w:numPr>
          <w:ilvl w:val="0"/>
          <w:numId w:val="21"/>
        </w:numPr>
        <w:rPr>
          <w:rFonts w:cs="Times New Roman"/>
          <w:lang w:val="ru-RU"/>
        </w:rPr>
      </w:pPr>
      <w:r w:rsidRPr="00692F7F">
        <w:rPr>
          <w:rFonts w:cs="Times New Roman"/>
          <w:lang w:val="ru-RU"/>
        </w:rPr>
        <w:t>единого сельскохозяйственного налога</w:t>
      </w:r>
      <w:r w:rsidR="004C5FDF">
        <w:rPr>
          <w:rFonts w:cs="Times New Roman"/>
          <w:lang w:val="ru-RU"/>
        </w:rPr>
        <w:t xml:space="preserve"> — </w:t>
      </w:r>
      <w:r w:rsidRPr="00692F7F">
        <w:rPr>
          <w:rFonts w:cs="Times New Roman"/>
          <w:lang w:val="ru-RU"/>
        </w:rPr>
        <w:t>100%;</w:t>
      </w:r>
    </w:p>
    <w:p w14:paraId="645443CA" w14:textId="099E06B7" w:rsidR="00B0173C" w:rsidRPr="00692F7F" w:rsidRDefault="00B0173C" w:rsidP="00E32DF0">
      <w:pPr>
        <w:pStyle w:val="ListParagraph"/>
        <w:numPr>
          <w:ilvl w:val="0"/>
          <w:numId w:val="21"/>
        </w:numPr>
        <w:rPr>
          <w:rFonts w:cs="Times New Roman"/>
          <w:lang w:val="ru-RU"/>
        </w:rPr>
      </w:pPr>
      <w:r w:rsidRPr="00692F7F">
        <w:rPr>
          <w:rFonts w:cs="Times New Roman"/>
          <w:lang w:val="ru-RU"/>
        </w:rPr>
        <w:t>налога, взимаемого в связи с применением патентной системы налогообложения</w:t>
      </w:r>
      <w:r w:rsidR="004C5FDF">
        <w:rPr>
          <w:rFonts w:cs="Times New Roman"/>
          <w:lang w:val="ru-RU"/>
        </w:rPr>
        <w:t xml:space="preserve"> — </w:t>
      </w:r>
      <w:r w:rsidRPr="00692F7F">
        <w:rPr>
          <w:rFonts w:cs="Times New Roman"/>
          <w:lang w:val="ru-RU"/>
        </w:rPr>
        <w:t>100%</w:t>
      </w:r>
      <w:r w:rsidR="00224C0C">
        <w:rPr>
          <w:rFonts w:cs="Times New Roman"/>
          <w:lang w:val="ru-RU"/>
        </w:rPr>
        <w:t>.</w:t>
      </w:r>
    </w:p>
    <w:p w14:paraId="2BF1428D" w14:textId="5C47D60E" w:rsidR="00B0173C" w:rsidRPr="00692F7F" w:rsidRDefault="00B0173C" w:rsidP="00E32DF0">
      <w:pPr>
        <w:pStyle w:val="Heading1"/>
      </w:pPr>
      <w:bookmarkStart w:id="26" w:name="_Toc8521443"/>
      <w:bookmarkEnd w:id="25"/>
      <w:r w:rsidRPr="00692F7F">
        <w:t>1</w:t>
      </w:r>
      <w:r w:rsidR="00860F90" w:rsidRPr="00692F7F">
        <w:t>4</w:t>
      </w:r>
      <w:r w:rsidRPr="00692F7F">
        <w:t>.</w:t>
      </w:r>
      <w:r w:rsidRPr="00692F7F">
        <w:tab/>
        <w:t>Какие платежи помимо налогов зачисляются в местный бюджет?</w:t>
      </w:r>
      <w:bookmarkEnd w:id="26"/>
    </w:p>
    <w:p w14:paraId="6192D72A" w14:textId="58E38301" w:rsidR="00B0173C" w:rsidRPr="00692F7F" w:rsidRDefault="00B0173C" w:rsidP="00E32DF0">
      <w:pPr>
        <w:widowControl w:val="0"/>
        <w:rPr>
          <w:rFonts w:cs="Times New Roman"/>
        </w:rPr>
      </w:pPr>
      <w:r w:rsidRPr="00692F7F">
        <w:rPr>
          <w:rFonts w:cs="Times New Roman"/>
        </w:rPr>
        <w:t>Кроме налогов источниками формирования доходов местных бюджетов являются неналоговые доходы и безвозмездные поступления из других бюджетов.</w:t>
      </w:r>
    </w:p>
    <w:p w14:paraId="59554C16" w14:textId="3447B9B7" w:rsidR="00B0173C" w:rsidRPr="00692F7F" w:rsidRDefault="00B0173C" w:rsidP="00E32DF0">
      <w:pPr>
        <w:widowControl w:val="0"/>
        <w:rPr>
          <w:rFonts w:cs="Times New Roman"/>
        </w:rPr>
      </w:pPr>
      <w:r w:rsidRPr="00692F7F">
        <w:rPr>
          <w:rFonts w:cs="Times New Roman"/>
        </w:rPr>
        <w:t>Неналоговые доходы</w:t>
      </w:r>
      <w:r w:rsidR="004C5FDF">
        <w:rPr>
          <w:rFonts w:cs="Times New Roman"/>
        </w:rPr>
        <w:t xml:space="preserve"> — </w:t>
      </w:r>
      <w:r w:rsidRPr="00692F7F">
        <w:rPr>
          <w:rFonts w:cs="Times New Roman"/>
        </w:rPr>
        <w:t>это доходы от аренды или продажи муниципального имущества, доходы от платных услуг муниципальных казенных учреждений и часть прибыли муниципальных унитарных предприятий, а также средства самообложения граждан. Подробный перечень неналоговых доходов местных бюджетов представлен в ст</w:t>
      </w:r>
      <w:r w:rsidR="00224C0C">
        <w:rPr>
          <w:rFonts w:cs="Times New Roman"/>
        </w:rPr>
        <w:t>.</w:t>
      </w:r>
      <w:r w:rsidRPr="00692F7F">
        <w:rPr>
          <w:rFonts w:cs="Times New Roman"/>
        </w:rPr>
        <w:t xml:space="preserve"> 62 Бюджетного кодекса Российской Федерации. </w:t>
      </w:r>
    </w:p>
    <w:p w14:paraId="3854BC10" w14:textId="2B259721" w:rsidR="00B0173C" w:rsidRPr="00692F7F" w:rsidRDefault="00B0173C" w:rsidP="00E32DF0">
      <w:pPr>
        <w:widowControl w:val="0"/>
        <w:rPr>
          <w:rFonts w:cs="Times New Roman"/>
        </w:rPr>
      </w:pPr>
      <w:r w:rsidRPr="00692F7F">
        <w:rPr>
          <w:rFonts w:cs="Times New Roman"/>
        </w:rPr>
        <w:t>Размеры неналоговых доходов</w:t>
      </w:r>
      <w:r w:rsidR="00534043" w:rsidRPr="00692F7F">
        <w:rPr>
          <w:rFonts w:cs="Times New Roman"/>
        </w:rPr>
        <w:t xml:space="preserve"> от</w:t>
      </w:r>
      <w:r w:rsidRPr="00692F7F">
        <w:rPr>
          <w:rFonts w:cs="Times New Roman"/>
        </w:rPr>
        <w:t xml:space="preserve"> </w:t>
      </w:r>
      <w:r w:rsidR="00EF313B" w:rsidRPr="00692F7F">
        <w:rPr>
          <w:rFonts w:cs="Times New Roman"/>
        </w:rPr>
        <w:t xml:space="preserve">использования </w:t>
      </w:r>
      <w:r w:rsidRPr="00692F7F">
        <w:rPr>
          <w:rFonts w:cs="Times New Roman"/>
        </w:rPr>
        <w:t>имущества,</w:t>
      </w:r>
      <w:r w:rsidR="00EF313B" w:rsidRPr="00692F7F">
        <w:rPr>
          <w:rFonts w:cs="Times New Roman"/>
        </w:rPr>
        <w:t xml:space="preserve"> платных услуг муниципальных казенных учреждений,</w:t>
      </w:r>
      <w:r w:rsidRPr="00692F7F">
        <w:rPr>
          <w:rFonts w:cs="Times New Roman"/>
        </w:rPr>
        <w:t xml:space="preserve"> </w:t>
      </w:r>
      <w:r w:rsidR="009C0BA6" w:rsidRPr="00692F7F">
        <w:rPr>
          <w:rFonts w:cs="Times New Roman"/>
        </w:rPr>
        <w:t>так</w:t>
      </w:r>
      <w:r w:rsidR="001E4122">
        <w:rPr>
          <w:rFonts w:cs="Times New Roman"/>
        </w:rPr>
        <w:t xml:space="preserve"> </w:t>
      </w:r>
      <w:r w:rsidR="009C0BA6" w:rsidRPr="00692F7F">
        <w:rPr>
          <w:rFonts w:cs="Times New Roman"/>
        </w:rPr>
        <w:t>же</w:t>
      </w:r>
      <w:r w:rsidRPr="00692F7F">
        <w:rPr>
          <w:rFonts w:cs="Times New Roman"/>
        </w:rPr>
        <w:t xml:space="preserve"> как и прибыль от деятельности муниципальных унитарных предприятий, определяются не только наличием соответствующего имущества и его характеристиками, но и качеством управления. Чем эффективнее используется муниципальное имущество, тем выше доходы бюджета</w:t>
      </w:r>
      <w:r w:rsidR="00534043" w:rsidRPr="00692F7F">
        <w:rPr>
          <w:rFonts w:cs="Times New Roman"/>
        </w:rPr>
        <w:t>.</w:t>
      </w:r>
    </w:p>
    <w:p w14:paraId="25BF8403" w14:textId="2D4608C1" w:rsidR="00B0173C" w:rsidRPr="00692F7F" w:rsidRDefault="00B0173C" w:rsidP="00E32DF0">
      <w:pPr>
        <w:widowControl w:val="0"/>
        <w:rPr>
          <w:rFonts w:cs="Times New Roman"/>
        </w:rPr>
      </w:pPr>
      <w:r w:rsidRPr="00692F7F">
        <w:rPr>
          <w:rFonts w:cs="Times New Roman"/>
        </w:rPr>
        <w:t>Средства самообложения</w:t>
      </w:r>
      <w:r w:rsidR="004F7D93" w:rsidRPr="00692F7F">
        <w:rPr>
          <w:rStyle w:val="FootnoteReference"/>
          <w:rFonts w:cs="Times New Roman"/>
        </w:rPr>
        <w:footnoteReference w:id="33"/>
      </w:r>
      <w:r w:rsidRPr="00692F7F">
        <w:rPr>
          <w:rFonts w:cs="Times New Roman"/>
        </w:rPr>
        <w:t xml:space="preserve"> </w:t>
      </w:r>
      <w:r w:rsidR="009C0BA6" w:rsidRPr="00692F7F">
        <w:rPr>
          <w:rFonts w:cs="Times New Roman"/>
        </w:rPr>
        <w:t>— это</w:t>
      </w:r>
      <w:r w:rsidRPr="00692F7F">
        <w:rPr>
          <w:rFonts w:cs="Times New Roman"/>
        </w:rPr>
        <w:t xml:space="preserve"> разовые платежи граждан в бюджет, осуществляемые для решения конкретных вопросов местного значения. Решения о введении самообложения принимаются на местном референдуме или сходе граждан и </w:t>
      </w:r>
      <w:r w:rsidRPr="00692F7F">
        <w:rPr>
          <w:rFonts w:cs="Times New Roman"/>
          <w:b/>
        </w:rPr>
        <w:t>обязательны для всех жителей</w:t>
      </w:r>
      <w:r w:rsidRPr="00692F7F">
        <w:rPr>
          <w:rFonts w:cs="Times New Roman"/>
        </w:rPr>
        <w:t xml:space="preserve"> муниципального образования или населенного пункта, жители которого приняли соответствующее решение.</w:t>
      </w:r>
      <w:r w:rsidR="00113DB9" w:rsidRPr="00692F7F">
        <w:rPr>
          <w:rFonts w:cs="Times New Roman"/>
        </w:rPr>
        <w:t xml:space="preserve"> Если решение принято, отказаться </w:t>
      </w:r>
      <w:r w:rsidR="007705DA" w:rsidRPr="00692F7F">
        <w:rPr>
          <w:rFonts w:cs="Times New Roman"/>
        </w:rPr>
        <w:t xml:space="preserve">от </w:t>
      </w:r>
      <w:r w:rsidR="00113DB9" w:rsidRPr="00692F7F">
        <w:rPr>
          <w:rFonts w:cs="Times New Roman"/>
        </w:rPr>
        <w:t>участ</w:t>
      </w:r>
      <w:r w:rsidR="007705DA" w:rsidRPr="00692F7F">
        <w:rPr>
          <w:rFonts w:cs="Times New Roman"/>
        </w:rPr>
        <w:t>ия</w:t>
      </w:r>
      <w:r w:rsidR="00113DB9" w:rsidRPr="00692F7F">
        <w:rPr>
          <w:rFonts w:cs="Times New Roman"/>
        </w:rPr>
        <w:t xml:space="preserve"> в самообложении нельзя.</w:t>
      </w:r>
      <w:r w:rsidR="00534043" w:rsidRPr="00692F7F">
        <w:rPr>
          <w:rFonts w:cs="Times New Roman"/>
        </w:rPr>
        <w:t xml:space="preserve"> </w:t>
      </w:r>
      <w:r w:rsidR="006576F8" w:rsidRPr="00692F7F">
        <w:rPr>
          <w:rFonts w:cs="Times New Roman"/>
        </w:rPr>
        <w:t>Размер взноса одинаков для всех, за исключением отдельных категорий граждан, численность которых не может превышать 30</w:t>
      </w:r>
      <w:r w:rsidR="00566C0B">
        <w:rPr>
          <w:rFonts w:cs="Times New Roman"/>
        </w:rPr>
        <w:t>%</w:t>
      </w:r>
      <w:r w:rsidR="006576F8" w:rsidRPr="00692F7F">
        <w:rPr>
          <w:rFonts w:cs="Times New Roman"/>
        </w:rPr>
        <w:t xml:space="preserve"> от общего числа жителей муниципального образования (населенного пункта, входящего в состав муниципального образования), для которых размер платежей может быть уменьшен. </w:t>
      </w:r>
      <w:r w:rsidRPr="00692F7F">
        <w:rPr>
          <w:rFonts w:cs="Times New Roman"/>
        </w:rPr>
        <w:lastRenderedPageBreak/>
        <w:t>Применение самообложения зависит только от решения жителей и позволяет направить средства целевым образом на быстрое и эффективное решение конкретной проблемы.</w:t>
      </w:r>
    </w:p>
    <w:p w14:paraId="6C16558F" w14:textId="779F8601" w:rsidR="00113DB9" w:rsidRPr="00692F7F" w:rsidRDefault="00B0173C" w:rsidP="00E32DF0">
      <w:pPr>
        <w:widowControl w:val="0"/>
        <w:rPr>
          <w:rFonts w:cs="Times New Roman"/>
        </w:rPr>
      </w:pPr>
      <w:r w:rsidRPr="00692F7F">
        <w:rPr>
          <w:rFonts w:cs="Times New Roman"/>
        </w:rPr>
        <w:t>Безвозмездные поступления</w:t>
      </w:r>
      <w:r w:rsidR="004C5FDF">
        <w:rPr>
          <w:rFonts w:cs="Times New Roman"/>
        </w:rPr>
        <w:t xml:space="preserve"> — </w:t>
      </w:r>
      <w:r w:rsidRPr="00692F7F">
        <w:rPr>
          <w:rFonts w:cs="Times New Roman"/>
        </w:rPr>
        <w:t xml:space="preserve">это перечисления из других бюджетов бюджетной системы Российской Федерации (межбюджетные трансферты). Размеры безвозмездных поступлений определяются федеральными законами и нормативными правовыми актами </w:t>
      </w:r>
      <w:r w:rsidR="00903AE4" w:rsidRPr="00692F7F">
        <w:rPr>
          <w:rFonts w:cs="Times New Roman"/>
        </w:rPr>
        <w:t>[</w:t>
      </w:r>
      <w:r w:rsidR="009E0326">
        <w:rPr>
          <w:rFonts w:cs="Times New Roman"/>
          <w:i/>
        </w:rPr>
        <w:t>назван</w:t>
      </w:r>
      <w:r w:rsidR="00903AE4" w:rsidRPr="00692F7F">
        <w:rPr>
          <w:rFonts w:cs="Times New Roman"/>
          <w:i/>
        </w:rPr>
        <w:t xml:space="preserve">ие субъекта </w:t>
      </w:r>
      <w:r w:rsidRPr="00692F7F">
        <w:rPr>
          <w:rFonts w:cs="Times New Roman"/>
          <w:i/>
        </w:rPr>
        <w:t>Р</w:t>
      </w:r>
      <w:r w:rsidR="00903AE4" w:rsidRPr="00692F7F">
        <w:rPr>
          <w:rFonts w:cs="Times New Roman"/>
          <w:i/>
        </w:rPr>
        <w:t xml:space="preserve">оссийской </w:t>
      </w:r>
      <w:r w:rsidRPr="00692F7F">
        <w:rPr>
          <w:rFonts w:cs="Times New Roman"/>
          <w:i/>
        </w:rPr>
        <w:t>Ф</w:t>
      </w:r>
      <w:r w:rsidR="00903AE4" w:rsidRPr="00692F7F">
        <w:rPr>
          <w:rFonts w:cs="Times New Roman"/>
          <w:i/>
        </w:rPr>
        <w:t>едерации</w:t>
      </w:r>
      <w:r w:rsidR="00903AE4" w:rsidRPr="003655A7">
        <w:rPr>
          <w:rFonts w:cs="Times New Roman"/>
        </w:rPr>
        <w:t>]</w:t>
      </w:r>
      <w:r w:rsidR="00A16E92" w:rsidRPr="00692F7F">
        <w:rPr>
          <w:rFonts w:cs="Times New Roman"/>
          <w:i/>
        </w:rPr>
        <w:t>.</w:t>
      </w:r>
    </w:p>
    <w:p w14:paraId="50245D11" w14:textId="6DD5EF5A" w:rsidR="00113DB9" w:rsidRPr="00692F7F" w:rsidRDefault="007705DA" w:rsidP="00E32DF0">
      <w:pPr>
        <w:widowControl w:val="0"/>
        <w:rPr>
          <w:rFonts w:cs="Times New Roman"/>
        </w:rPr>
      </w:pPr>
      <w:r w:rsidRPr="00692F7F">
        <w:rPr>
          <w:rFonts w:cs="Times New Roman"/>
        </w:rPr>
        <w:t>Выделяются следующие м</w:t>
      </w:r>
      <w:r w:rsidR="00113DB9" w:rsidRPr="00692F7F">
        <w:rPr>
          <w:rFonts w:cs="Times New Roman"/>
        </w:rPr>
        <w:t>ежбюджетные трансферты:</w:t>
      </w:r>
    </w:p>
    <w:p w14:paraId="658517AC" w14:textId="0DFAF904" w:rsidR="00113DB9" w:rsidRPr="00692F7F" w:rsidRDefault="00A16E92" w:rsidP="00E32DF0">
      <w:pPr>
        <w:pStyle w:val="ListParagraph"/>
        <w:numPr>
          <w:ilvl w:val="0"/>
          <w:numId w:val="23"/>
        </w:numPr>
        <w:rPr>
          <w:rFonts w:cs="Times New Roman"/>
          <w:lang w:val="ru-RU"/>
        </w:rPr>
      </w:pPr>
      <w:r w:rsidRPr="00692F7F">
        <w:rPr>
          <w:rFonts w:cs="Times New Roman"/>
          <w:lang w:val="ru-RU"/>
        </w:rPr>
        <w:t>дотации</w:t>
      </w:r>
      <w:r w:rsidR="004C5FDF">
        <w:rPr>
          <w:rFonts w:cs="Times New Roman"/>
          <w:lang w:val="ru-RU"/>
        </w:rPr>
        <w:t xml:space="preserve"> — </w:t>
      </w:r>
      <w:r w:rsidR="00113DB9" w:rsidRPr="00692F7F">
        <w:rPr>
          <w:rFonts w:cs="Times New Roman"/>
          <w:lang w:val="ru-RU"/>
        </w:rPr>
        <w:t xml:space="preserve">предоставляются без определения конкретной цели их использования; </w:t>
      </w:r>
    </w:p>
    <w:p w14:paraId="3DEA0BA9" w14:textId="7440ACD8" w:rsidR="00113DB9" w:rsidRPr="00692F7F" w:rsidRDefault="00A16E92" w:rsidP="00E32DF0">
      <w:pPr>
        <w:pStyle w:val="ListParagraph"/>
        <w:numPr>
          <w:ilvl w:val="0"/>
          <w:numId w:val="23"/>
        </w:numPr>
        <w:rPr>
          <w:rFonts w:cs="Times New Roman"/>
          <w:lang w:val="ru-RU"/>
        </w:rPr>
      </w:pPr>
      <w:r w:rsidRPr="00692F7F">
        <w:rPr>
          <w:rFonts w:cs="Times New Roman"/>
          <w:lang w:val="ru-RU"/>
        </w:rPr>
        <w:t>с</w:t>
      </w:r>
      <w:r w:rsidR="00113DB9" w:rsidRPr="00692F7F">
        <w:rPr>
          <w:rFonts w:cs="Times New Roman"/>
          <w:lang w:val="ru-RU"/>
        </w:rPr>
        <w:t>убвенции</w:t>
      </w:r>
      <w:r w:rsidR="004C5FDF">
        <w:rPr>
          <w:rFonts w:cs="Times New Roman"/>
          <w:lang w:val="ru-RU"/>
        </w:rPr>
        <w:t xml:space="preserve"> — </w:t>
      </w:r>
      <w:r w:rsidR="00113DB9" w:rsidRPr="00692F7F">
        <w:rPr>
          <w:rFonts w:cs="Times New Roman"/>
          <w:lang w:val="ru-RU"/>
        </w:rPr>
        <w:t xml:space="preserve">предоставляются </w:t>
      </w:r>
      <w:r w:rsidR="009C0BA6" w:rsidRPr="00692F7F">
        <w:rPr>
          <w:rFonts w:cs="Times New Roman"/>
          <w:lang w:val="ru-RU"/>
        </w:rPr>
        <w:t>для финансирования</w:t>
      </w:r>
      <w:r w:rsidR="007705DA" w:rsidRPr="00692F7F">
        <w:rPr>
          <w:rFonts w:cs="Times New Roman"/>
          <w:lang w:val="ru-RU"/>
        </w:rPr>
        <w:t xml:space="preserve"> осуществления отдельных государственных </w:t>
      </w:r>
      <w:r w:rsidR="00113DB9" w:rsidRPr="00692F7F">
        <w:rPr>
          <w:rFonts w:cs="Times New Roman"/>
          <w:lang w:val="ru-RU"/>
        </w:rPr>
        <w:t>полномочий</w:t>
      </w:r>
      <w:r w:rsidR="007705DA" w:rsidRPr="00692F7F">
        <w:rPr>
          <w:rFonts w:cs="Times New Roman"/>
          <w:lang w:val="ru-RU"/>
        </w:rPr>
        <w:t xml:space="preserve"> Российской Федерации или субъекта Российской Федерации в случае наделения органов местного самоуправления отдельными государственными полномочиями</w:t>
      </w:r>
      <w:r w:rsidR="00113DB9" w:rsidRPr="00692F7F">
        <w:rPr>
          <w:rFonts w:cs="Times New Roman"/>
          <w:lang w:val="ru-RU"/>
        </w:rPr>
        <w:t>;</w:t>
      </w:r>
    </w:p>
    <w:p w14:paraId="307D486D" w14:textId="0F1C9876" w:rsidR="00113DB9" w:rsidRPr="00692F7F" w:rsidRDefault="00A16E92" w:rsidP="00E32DF0">
      <w:pPr>
        <w:pStyle w:val="ListParagraph"/>
        <w:numPr>
          <w:ilvl w:val="0"/>
          <w:numId w:val="23"/>
        </w:numPr>
        <w:rPr>
          <w:rFonts w:cs="Times New Roman"/>
          <w:lang w:val="ru-RU"/>
        </w:rPr>
      </w:pPr>
      <w:r w:rsidRPr="00692F7F">
        <w:rPr>
          <w:rFonts w:cs="Times New Roman"/>
          <w:lang w:val="ru-RU"/>
        </w:rPr>
        <w:t>с</w:t>
      </w:r>
      <w:r w:rsidR="00113DB9" w:rsidRPr="00692F7F">
        <w:rPr>
          <w:rFonts w:cs="Times New Roman"/>
          <w:lang w:val="ru-RU"/>
        </w:rPr>
        <w:t>убсидии</w:t>
      </w:r>
      <w:r w:rsidR="004C5FDF">
        <w:rPr>
          <w:rFonts w:cs="Times New Roman"/>
          <w:lang w:val="ru-RU"/>
        </w:rPr>
        <w:t xml:space="preserve"> — </w:t>
      </w:r>
      <w:r w:rsidR="00113DB9" w:rsidRPr="00692F7F">
        <w:rPr>
          <w:rFonts w:cs="Times New Roman"/>
          <w:lang w:val="ru-RU"/>
        </w:rPr>
        <w:t>предоставляются на</w:t>
      </w:r>
      <w:r w:rsidR="007705DA" w:rsidRPr="00692F7F">
        <w:rPr>
          <w:rFonts w:cs="Times New Roman"/>
          <w:lang w:val="ru-RU"/>
        </w:rPr>
        <w:t xml:space="preserve"> конкретные цели на</w:t>
      </w:r>
      <w:r w:rsidR="00113DB9" w:rsidRPr="00692F7F">
        <w:rPr>
          <w:rFonts w:cs="Times New Roman"/>
          <w:lang w:val="ru-RU"/>
        </w:rPr>
        <w:t xml:space="preserve"> условиях софинансирования расходов</w:t>
      </w:r>
      <w:r w:rsidR="007705DA" w:rsidRPr="00692F7F">
        <w:rPr>
          <w:rFonts w:cs="Times New Roman"/>
          <w:lang w:val="ru-RU"/>
        </w:rPr>
        <w:t xml:space="preserve"> со стороны субъекта Российской Федерации и</w:t>
      </w:r>
      <w:r w:rsidRPr="00692F7F">
        <w:rPr>
          <w:rFonts w:cs="Times New Roman"/>
          <w:lang w:val="ru-RU"/>
        </w:rPr>
        <w:t>/или</w:t>
      </w:r>
      <w:r w:rsidR="007705DA" w:rsidRPr="00692F7F">
        <w:rPr>
          <w:rFonts w:cs="Times New Roman"/>
          <w:lang w:val="ru-RU"/>
        </w:rPr>
        <w:t xml:space="preserve"> муниципального образования</w:t>
      </w:r>
      <w:r w:rsidR="00113DB9" w:rsidRPr="00692F7F">
        <w:rPr>
          <w:rFonts w:cs="Times New Roman"/>
          <w:lang w:val="ru-RU"/>
        </w:rPr>
        <w:t>;</w:t>
      </w:r>
    </w:p>
    <w:p w14:paraId="190F2966" w14:textId="66659842" w:rsidR="00113DB9" w:rsidRPr="00692F7F" w:rsidRDefault="00A16E92" w:rsidP="00E32DF0">
      <w:pPr>
        <w:pStyle w:val="ListParagraph"/>
        <w:numPr>
          <w:ilvl w:val="0"/>
          <w:numId w:val="23"/>
        </w:numPr>
        <w:rPr>
          <w:rFonts w:cs="Times New Roman"/>
          <w:lang w:val="ru-RU"/>
        </w:rPr>
      </w:pPr>
      <w:r w:rsidRPr="00692F7F">
        <w:rPr>
          <w:rFonts w:cs="Times New Roman"/>
          <w:lang w:val="ru-RU"/>
        </w:rPr>
        <w:t>и</w:t>
      </w:r>
      <w:r w:rsidR="00113DB9" w:rsidRPr="00692F7F">
        <w:rPr>
          <w:rFonts w:cs="Times New Roman"/>
          <w:lang w:val="ru-RU"/>
        </w:rPr>
        <w:t>ные межбюджетные трансферты</w:t>
      </w:r>
      <w:r w:rsidR="00085811" w:rsidRPr="00692F7F">
        <w:rPr>
          <w:rFonts w:cs="Times New Roman"/>
          <w:lang w:val="ru-RU"/>
        </w:rPr>
        <w:t>.</w:t>
      </w:r>
    </w:p>
    <w:p w14:paraId="131076DD" w14:textId="691634C3" w:rsidR="00113DB9" w:rsidRPr="00692F7F" w:rsidRDefault="00113DB9" w:rsidP="00E32DF0">
      <w:pPr>
        <w:widowControl w:val="0"/>
        <w:ind w:firstLine="0"/>
        <w:rPr>
          <w:rFonts w:cs="Times New Roman"/>
        </w:rPr>
      </w:pPr>
    </w:p>
    <w:p w14:paraId="3F382488" w14:textId="0DA26C59" w:rsidR="00B0173C" w:rsidRPr="00692F7F" w:rsidRDefault="00B0173C" w:rsidP="00E32DF0">
      <w:pPr>
        <w:widowControl w:val="0"/>
        <w:rPr>
          <w:rFonts w:cs="Times New Roman"/>
        </w:rPr>
      </w:pPr>
      <w:r w:rsidRPr="00692F7F">
        <w:rPr>
          <w:rFonts w:cs="Times New Roman"/>
        </w:rPr>
        <w:t xml:space="preserve">Возможности администрации </w:t>
      </w:r>
      <w:r w:rsidR="00A16E92" w:rsidRPr="00692F7F">
        <w:rPr>
          <w:rFonts w:cs="Times New Roman"/>
        </w:rPr>
        <w:t xml:space="preserve">муниципального образования </w:t>
      </w:r>
      <w:r w:rsidRPr="00692F7F">
        <w:rPr>
          <w:rFonts w:cs="Times New Roman"/>
        </w:rPr>
        <w:t xml:space="preserve">повлиять на увеличение объемов безвозмездных поступлений </w:t>
      </w:r>
      <w:r w:rsidR="006576F8" w:rsidRPr="00692F7F">
        <w:rPr>
          <w:rFonts w:cs="Times New Roman"/>
        </w:rPr>
        <w:t>минимальны</w:t>
      </w:r>
      <w:r w:rsidR="007705DA" w:rsidRPr="00692F7F">
        <w:rPr>
          <w:rFonts w:cs="Times New Roman"/>
        </w:rPr>
        <w:t>. В то же время</w:t>
      </w:r>
      <w:r w:rsidRPr="00692F7F">
        <w:rPr>
          <w:rFonts w:cs="Times New Roman"/>
        </w:rPr>
        <w:t xml:space="preserve"> добровольное участие </w:t>
      </w:r>
      <w:r w:rsidR="007705DA" w:rsidRPr="00692F7F">
        <w:rPr>
          <w:rFonts w:cs="Times New Roman"/>
        </w:rPr>
        <w:t xml:space="preserve">жителей </w:t>
      </w:r>
      <w:r w:rsidRPr="00692F7F">
        <w:rPr>
          <w:rFonts w:cs="Times New Roman"/>
        </w:rPr>
        <w:t xml:space="preserve">в реализации на территории муниципального образования </w:t>
      </w:r>
      <w:r w:rsidR="007705DA" w:rsidRPr="00692F7F">
        <w:rPr>
          <w:rFonts w:cs="Times New Roman"/>
        </w:rPr>
        <w:t xml:space="preserve">проектов </w:t>
      </w:r>
      <w:r w:rsidRPr="00692F7F">
        <w:rPr>
          <w:rFonts w:cs="Times New Roman"/>
        </w:rPr>
        <w:t>инициативного бюджетирования позволяет привлечь дополнительное финансирование из регионального бюджета в виде субсидий на реализацию проектов</w:t>
      </w:r>
      <w:r w:rsidRPr="00692F7F">
        <w:rPr>
          <w:rStyle w:val="FootnoteReference"/>
          <w:rFonts w:cs="Times New Roman"/>
        </w:rPr>
        <w:footnoteReference w:id="34"/>
      </w:r>
      <w:r w:rsidRPr="00692F7F">
        <w:rPr>
          <w:rFonts w:cs="Times New Roman"/>
        </w:rPr>
        <w:t>.</w:t>
      </w:r>
    </w:p>
    <w:p w14:paraId="6A734EEF" w14:textId="69F477FF" w:rsidR="00EF6926" w:rsidRPr="00692F7F" w:rsidRDefault="00682365" w:rsidP="00E32DF0">
      <w:pPr>
        <w:pStyle w:val="Heading1"/>
      </w:pPr>
      <w:bookmarkStart w:id="27" w:name="_Toc8521444"/>
      <w:r w:rsidRPr="00692F7F">
        <w:t>1</w:t>
      </w:r>
      <w:r w:rsidR="00860F90" w:rsidRPr="00692F7F">
        <w:t>5</w:t>
      </w:r>
      <w:r w:rsidRPr="00692F7F">
        <w:t>.</w:t>
      </w:r>
      <w:r w:rsidRPr="00692F7F">
        <w:tab/>
        <w:t>Должен ли я платить налоги, если являюсь самозанятым лицом?</w:t>
      </w:r>
      <w:bookmarkEnd w:id="27"/>
    </w:p>
    <w:p w14:paraId="1C883D94" w14:textId="3A67A5A9" w:rsidR="00670147" w:rsidRPr="00692F7F" w:rsidRDefault="00EC3256" w:rsidP="00E32DF0">
      <w:pPr>
        <w:widowControl w:val="0"/>
        <w:rPr>
          <w:rFonts w:cs="Times New Roman"/>
        </w:rPr>
      </w:pPr>
      <w:r w:rsidRPr="00692F7F">
        <w:rPr>
          <w:rFonts w:cs="Times New Roman"/>
        </w:rPr>
        <w:t>«</w:t>
      </w:r>
      <w:r w:rsidR="00670147" w:rsidRPr="00692F7F">
        <w:rPr>
          <w:rFonts w:cs="Times New Roman"/>
        </w:rPr>
        <w:t>Каждый обязан платить законно установленные налоги</w:t>
      </w:r>
      <w:r w:rsidRPr="00692F7F">
        <w:rPr>
          <w:rFonts w:cs="Times New Roman"/>
        </w:rPr>
        <w:t>»</w:t>
      </w:r>
      <w:r w:rsidR="00756108">
        <w:rPr>
          <w:rFonts w:cs="Times New Roman"/>
        </w:rPr>
        <w:t>,</w:t>
      </w:r>
      <w:r w:rsidR="004C5FDF">
        <w:rPr>
          <w:rFonts w:cs="Times New Roman"/>
        </w:rPr>
        <w:t xml:space="preserve"> — </w:t>
      </w:r>
      <w:r w:rsidRPr="00692F7F">
        <w:rPr>
          <w:rFonts w:cs="Times New Roman"/>
        </w:rPr>
        <w:t>гласит ст</w:t>
      </w:r>
      <w:r w:rsidR="009E0D4F">
        <w:rPr>
          <w:rFonts w:cs="Times New Roman"/>
        </w:rPr>
        <w:t>.</w:t>
      </w:r>
      <w:r w:rsidRPr="00692F7F">
        <w:rPr>
          <w:rFonts w:cs="Times New Roman"/>
        </w:rPr>
        <w:t xml:space="preserve"> 57 Конституции Российской Федерации. Отказ от уплаты налогов влечет за собой начисление пени, наложение штрафа, а некоторых случаях</w:t>
      </w:r>
      <w:r w:rsidR="004C5FDF">
        <w:rPr>
          <w:rFonts w:cs="Times New Roman"/>
        </w:rPr>
        <w:t xml:space="preserve"> — </w:t>
      </w:r>
      <w:r w:rsidRPr="00692F7F">
        <w:rPr>
          <w:rFonts w:cs="Times New Roman"/>
        </w:rPr>
        <w:t>уголовную ответственность. Законом предусмотрены механизмы принудительного взыскания налоговой задолженности.</w:t>
      </w:r>
    </w:p>
    <w:p w14:paraId="776BDD74" w14:textId="2635283C" w:rsidR="005010CA" w:rsidRPr="00692F7F" w:rsidRDefault="00F72D79" w:rsidP="00E32DF0">
      <w:pPr>
        <w:widowControl w:val="0"/>
        <w:rPr>
          <w:rFonts w:cs="Times New Roman"/>
        </w:rPr>
      </w:pPr>
      <w:r w:rsidRPr="00692F7F">
        <w:rPr>
          <w:rFonts w:cs="Times New Roman"/>
        </w:rPr>
        <w:t>Отечественное законодательство в настоящее время не определяет понятие «самозанятый</w:t>
      </w:r>
      <w:r w:rsidR="00415341" w:rsidRPr="00692F7F">
        <w:rPr>
          <w:rFonts w:cs="Times New Roman"/>
        </w:rPr>
        <w:t>». В то</w:t>
      </w:r>
      <w:r w:rsidR="00282EC6" w:rsidRPr="00692F7F">
        <w:rPr>
          <w:rFonts w:cs="Times New Roman"/>
        </w:rPr>
        <w:t xml:space="preserve"> </w:t>
      </w:r>
      <w:r w:rsidR="00415341" w:rsidRPr="00692F7F">
        <w:rPr>
          <w:rFonts w:cs="Times New Roman"/>
        </w:rPr>
        <w:t xml:space="preserve">же время </w:t>
      </w:r>
      <w:r w:rsidR="004445F4" w:rsidRPr="00692F7F">
        <w:rPr>
          <w:rFonts w:cs="Times New Roman"/>
        </w:rPr>
        <w:t>для физическ</w:t>
      </w:r>
      <w:r w:rsidR="005010CA" w:rsidRPr="00692F7F">
        <w:rPr>
          <w:rFonts w:cs="Times New Roman"/>
        </w:rPr>
        <w:t xml:space="preserve">их </w:t>
      </w:r>
      <w:r w:rsidR="004445F4" w:rsidRPr="00692F7F">
        <w:rPr>
          <w:rFonts w:cs="Times New Roman"/>
        </w:rPr>
        <w:t>лиц</w:t>
      </w:r>
      <w:r w:rsidR="005010CA" w:rsidRPr="00692F7F">
        <w:rPr>
          <w:rFonts w:cs="Times New Roman"/>
        </w:rPr>
        <w:t>,</w:t>
      </w:r>
      <w:r w:rsidR="004445F4" w:rsidRPr="00692F7F">
        <w:rPr>
          <w:rFonts w:cs="Times New Roman"/>
        </w:rPr>
        <w:t xml:space="preserve"> не являющ</w:t>
      </w:r>
      <w:r w:rsidR="005010CA" w:rsidRPr="00692F7F">
        <w:rPr>
          <w:rFonts w:cs="Times New Roman"/>
        </w:rPr>
        <w:t>ихся</w:t>
      </w:r>
      <w:r w:rsidR="004445F4" w:rsidRPr="00692F7F">
        <w:rPr>
          <w:rFonts w:cs="Times New Roman"/>
        </w:rPr>
        <w:t xml:space="preserve"> индивидуальным</w:t>
      </w:r>
      <w:r w:rsidR="005010CA" w:rsidRPr="00692F7F">
        <w:rPr>
          <w:rFonts w:cs="Times New Roman"/>
        </w:rPr>
        <w:t>и</w:t>
      </w:r>
      <w:r w:rsidR="004445F4" w:rsidRPr="00692F7F">
        <w:rPr>
          <w:rFonts w:cs="Times New Roman"/>
        </w:rPr>
        <w:t xml:space="preserve"> предпринимател</w:t>
      </w:r>
      <w:r w:rsidR="005010CA" w:rsidRPr="00692F7F">
        <w:rPr>
          <w:rFonts w:cs="Times New Roman"/>
        </w:rPr>
        <w:t>ями</w:t>
      </w:r>
      <w:r w:rsidR="004445F4" w:rsidRPr="00692F7F">
        <w:rPr>
          <w:rFonts w:cs="Times New Roman"/>
        </w:rPr>
        <w:t xml:space="preserve"> и оказывающ</w:t>
      </w:r>
      <w:r w:rsidR="005010CA" w:rsidRPr="00692F7F">
        <w:rPr>
          <w:rFonts w:cs="Times New Roman"/>
        </w:rPr>
        <w:t>их</w:t>
      </w:r>
      <w:r w:rsidR="004445F4" w:rsidRPr="00692F7F">
        <w:rPr>
          <w:rFonts w:cs="Times New Roman"/>
        </w:rPr>
        <w:t xml:space="preserve"> без привлечения наемных работников услуги физическ</w:t>
      </w:r>
      <w:r w:rsidR="005010CA" w:rsidRPr="00692F7F">
        <w:rPr>
          <w:rFonts w:cs="Times New Roman"/>
        </w:rPr>
        <w:t>им</w:t>
      </w:r>
      <w:r w:rsidR="004445F4" w:rsidRPr="00692F7F">
        <w:rPr>
          <w:rFonts w:cs="Times New Roman"/>
        </w:rPr>
        <w:t xml:space="preserve"> лиц</w:t>
      </w:r>
      <w:r w:rsidR="005010CA" w:rsidRPr="00692F7F">
        <w:rPr>
          <w:rFonts w:cs="Times New Roman"/>
        </w:rPr>
        <w:t>ам</w:t>
      </w:r>
      <w:r w:rsidR="004445F4" w:rsidRPr="00692F7F">
        <w:rPr>
          <w:rFonts w:cs="Times New Roman"/>
        </w:rPr>
        <w:t xml:space="preserve"> для личных, домашних и(или) иных подобных нужд</w:t>
      </w:r>
      <w:r w:rsidR="008E26C1" w:rsidRPr="00692F7F">
        <w:rPr>
          <w:rFonts w:cs="Times New Roman"/>
        </w:rPr>
        <w:t xml:space="preserve">, </w:t>
      </w:r>
      <w:r w:rsidR="005010CA" w:rsidRPr="00692F7F">
        <w:rPr>
          <w:rFonts w:cs="Times New Roman"/>
        </w:rPr>
        <w:t>предусмотрен упрощенный порядок легализации деятельности и налоговые каникулы</w:t>
      </w:r>
      <w:r w:rsidR="008F1423" w:rsidRPr="00692F7F">
        <w:rPr>
          <w:rFonts w:cs="Times New Roman"/>
        </w:rPr>
        <w:t xml:space="preserve"> в 2017</w:t>
      </w:r>
      <w:r w:rsidR="00022F5D">
        <w:rPr>
          <w:rFonts w:cs="Times New Roman"/>
        </w:rPr>
        <w:t>–</w:t>
      </w:r>
      <w:r w:rsidR="008F1423" w:rsidRPr="00692F7F">
        <w:rPr>
          <w:rFonts w:cs="Times New Roman"/>
        </w:rPr>
        <w:t>2019 г</w:t>
      </w:r>
      <w:r w:rsidR="00022F5D">
        <w:rPr>
          <w:rFonts w:cs="Times New Roman"/>
        </w:rPr>
        <w:t>г</w:t>
      </w:r>
      <w:r w:rsidR="008F1423" w:rsidRPr="00692F7F">
        <w:rPr>
          <w:rFonts w:cs="Times New Roman"/>
        </w:rPr>
        <w:t>.</w:t>
      </w:r>
    </w:p>
    <w:p w14:paraId="74367BD6" w14:textId="6EC607D5" w:rsidR="000A18E1" w:rsidRPr="00692F7F" w:rsidRDefault="000A18E1" w:rsidP="00E32DF0">
      <w:pPr>
        <w:widowControl w:val="0"/>
        <w:rPr>
          <w:rFonts w:cs="Times New Roman"/>
        </w:rPr>
      </w:pPr>
      <w:r w:rsidRPr="00692F7F">
        <w:rPr>
          <w:rFonts w:cs="Times New Roman"/>
        </w:rPr>
        <w:t xml:space="preserve">Освобождаются от </w:t>
      </w:r>
      <w:r w:rsidR="009C0BA6" w:rsidRPr="00692F7F">
        <w:rPr>
          <w:rFonts w:cs="Times New Roman"/>
        </w:rPr>
        <w:t>налогообложения доходы</w:t>
      </w:r>
      <w:r w:rsidR="00282EC6" w:rsidRPr="00692F7F">
        <w:rPr>
          <w:rFonts w:cs="Times New Roman"/>
        </w:rPr>
        <w:t xml:space="preserve"> </w:t>
      </w:r>
      <w:r w:rsidRPr="00692F7F">
        <w:rPr>
          <w:rFonts w:cs="Times New Roman"/>
        </w:rPr>
        <w:t xml:space="preserve">в виде выплат (вознаграждений), полученных </w:t>
      </w:r>
      <w:r w:rsidR="00282EC6" w:rsidRPr="00692F7F">
        <w:rPr>
          <w:rFonts w:cs="Times New Roman"/>
        </w:rPr>
        <w:t>в 2017</w:t>
      </w:r>
      <w:r w:rsidR="00022F5D">
        <w:rPr>
          <w:rFonts w:cs="Times New Roman"/>
        </w:rPr>
        <w:t>–</w:t>
      </w:r>
      <w:r w:rsidR="00282EC6" w:rsidRPr="00692F7F">
        <w:rPr>
          <w:rFonts w:cs="Times New Roman"/>
        </w:rPr>
        <w:t>2019 г</w:t>
      </w:r>
      <w:r w:rsidR="00022F5D">
        <w:rPr>
          <w:rFonts w:cs="Times New Roman"/>
        </w:rPr>
        <w:t>г.</w:t>
      </w:r>
      <w:r w:rsidR="00282EC6" w:rsidRPr="00692F7F">
        <w:rPr>
          <w:rFonts w:cs="Times New Roman"/>
        </w:rPr>
        <w:t xml:space="preserve"> </w:t>
      </w:r>
      <w:r w:rsidRPr="00692F7F">
        <w:rPr>
          <w:rFonts w:cs="Times New Roman"/>
        </w:rPr>
        <w:t>физическими лицами, не являющимися индивидуальными предпринимателями, от физических лиц за оказание им следующих услуг для личных, домашних и(или) иных подобных нужд:</w:t>
      </w:r>
    </w:p>
    <w:p w14:paraId="6939AC90" w14:textId="77777777" w:rsidR="000A18E1" w:rsidRPr="00692F7F" w:rsidRDefault="000A18E1" w:rsidP="00E32DF0">
      <w:pPr>
        <w:pStyle w:val="ListParagraph"/>
        <w:numPr>
          <w:ilvl w:val="0"/>
          <w:numId w:val="22"/>
        </w:numPr>
        <w:rPr>
          <w:rFonts w:cs="Times New Roman"/>
          <w:lang w:val="ru-RU"/>
        </w:rPr>
      </w:pPr>
      <w:r w:rsidRPr="00692F7F">
        <w:rPr>
          <w:rFonts w:cs="Times New Roman"/>
          <w:lang w:val="ru-RU"/>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14:paraId="649DF8D6" w14:textId="77777777" w:rsidR="000A18E1" w:rsidRPr="00692F7F" w:rsidRDefault="000A18E1" w:rsidP="00E32DF0">
      <w:pPr>
        <w:pStyle w:val="ListParagraph"/>
        <w:numPr>
          <w:ilvl w:val="0"/>
          <w:numId w:val="22"/>
        </w:numPr>
        <w:rPr>
          <w:rFonts w:cs="Times New Roman"/>
          <w:lang w:val="ru-RU"/>
        </w:rPr>
      </w:pPr>
      <w:r w:rsidRPr="00692F7F">
        <w:rPr>
          <w:rFonts w:cs="Times New Roman"/>
          <w:lang w:val="ru-RU"/>
        </w:rPr>
        <w:t>по репетиторству;</w:t>
      </w:r>
    </w:p>
    <w:p w14:paraId="1B60127F" w14:textId="77777777" w:rsidR="000A18E1" w:rsidRPr="00692F7F" w:rsidRDefault="000A18E1" w:rsidP="00E32DF0">
      <w:pPr>
        <w:pStyle w:val="ListParagraph"/>
        <w:numPr>
          <w:ilvl w:val="0"/>
          <w:numId w:val="22"/>
        </w:numPr>
        <w:rPr>
          <w:rFonts w:cs="Times New Roman"/>
          <w:lang w:val="ru-RU"/>
        </w:rPr>
      </w:pPr>
      <w:r w:rsidRPr="00692F7F">
        <w:rPr>
          <w:rFonts w:cs="Times New Roman"/>
          <w:lang w:val="ru-RU"/>
        </w:rPr>
        <w:t>по уборке жилых помещений, ведению домашнего хозяйства.</w:t>
      </w:r>
    </w:p>
    <w:p w14:paraId="4FB24310" w14:textId="04007A31" w:rsidR="000A18E1" w:rsidRPr="00692F7F" w:rsidRDefault="000A18E1" w:rsidP="00E32DF0">
      <w:pPr>
        <w:widowControl w:val="0"/>
        <w:rPr>
          <w:rFonts w:cs="Times New Roman"/>
        </w:rPr>
      </w:pPr>
      <w:r w:rsidRPr="00692F7F">
        <w:rPr>
          <w:rFonts w:cs="Times New Roman"/>
        </w:rPr>
        <w:t>Данное освобождение от налогообложения распространя</w:t>
      </w:r>
      <w:r w:rsidR="00F7163D" w:rsidRPr="00692F7F">
        <w:rPr>
          <w:rFonts w:cs="Times New Roman"/>
        </w:rPr>
        <w:t>е</w:t>
      </w:r>
      <w:r w:rsidRPr="00692F7F">
        <w:rPr>
          <w:rFonts w:cs="Times New Roman"/>
        </w:rPr>
        <w:t xml:space="preserve">тся только на физических лиц, </w:t>
      </w:r>
      <w:r w:rsidR="00F7163D" w:rsidRPr="00692F7F">
        <w:rPr>
          <w:rFonts w:cs="Times New Roman"/>
        </w:rPr>
        <w:t>подавших в</w:t>
      </w:r>
      <w:r w:rsidRPr="00692F7F">
        <w:rPr>
          <w:rFonts w:cs="Times New Roman"/>
        </w:rPr>
        <w:t xml:space="preserve"> налоговый орган </w:t>
      </w:r>
      <w:r w:rsidR="00F7163D" w:rsidRPr="00692F7F">
        <w:rPr>
          <w:rFonts w:cs="Times New Roman"/>
          <w:i/>
        </w:rPr>
        <w:t>уведомление об осуществлении деятельности по оказанию услуг физическому лицу для личных, домашних и(или) иных подобных нужд</w:t>
      </w:r>
      <w:r w:rsidR="00F7163D" w:rsidRPr="00692F7F">
        <w:rPr>
          <w:rFonts w:cs="Times New Roman"/>
        </w:rPr>
        <w:t xml:space="preserve"> (</w:t>
      </w:r>
      <w:r w:rsidRPr="00692F7F">
        <w:rPr>
          <w:rFonts w:cs="Times New Roman"/>
        </w:rPr>
        <w:t>в соответствии с п</w:t>
      </w:r>
      <w:r w:rsidR="00224C0C">
        <w:rPr>
          <w:rFonts w:cs="Times New Roman"/>
        </w:rPr>
        <w:t>.</w:t>
      </w:r>
      <w:r w:rsidRPr="00692F7F">
        <w:rPr>
          <w:rFonts w:cs="Times New Roman"/>
        </w:rPr>
        <w:t xml:space="preserve"> 7.3 ст</w:t>
      </w:r>
      <w:r w:rsidR="00224C0C">
        <w:rPr>
          <w:rFonts w:cs="Times New Roman"/>
        </w:rPr>
        <w:t>.</w:t>
      </w:r>
      <w:r w:rsidRPr="00692F7F">
        <w:rPr>
          <w:rFonts w:cs="Times New Roman"/>
        </w:rPr>
        <w:t xml:space="preserve"> 83 Налогового кодекса Российской Федераци</w:t>
      </w:r>
      <w:r w:rsidR="003655A7">
        <w:rPr>
          <w:rFonts w:cs="Times New Roman"/>
        </w:rPr>
        <w:t>и) и</w:t>
      </w:r>
      <w:r w:rsidRPr="00692F7F">
        <w:rPr>
          <w:rFonts w:cs="Times New Roman"/>
        </w:rPr>
        <w:t xml:space="preserve"> не привлекающих </w:t>
      </w:r>
      <w:r w:rsidRPr="00692F7F">
        <w:rPr>
          <w:rFonts w:cs="Times New Roman"/>
        </w:rPr>
        <w:lastRenderedPageBreak/>
        <w:t>наемных работников.</w:t>
      </w:r>
      <w:r w:rsidR="00903F96" w:rsidRPr="00692F7F">
        <w:rPr>
          <w:rFonts w:cs="Times New Roman"/>
        </w:rPr>
        <w:t xml:space="preserve"> На сайте ФНС России </w:t>
      </w:r>
      <w:hyperlink r:id="rId18" w:history="1">
        <w:r w:rsidR="00282EC6" w:rsidRPr="00692F7F">
          <w:rPr>
            <w:rStyle w:val="Hyperlink"/>
            <w:rFonts w:cs="Times New Roman"/>
          </w:rPr>
          <w:t>www.nalog.ru</w:t>
        </w:r>
      </w:hyperlink>
      <w:r w:rsidR="00903F96" w:rsidRPr="00692F7F">
        <w:rPr>
          <w:rFonts w:cs="Times New Roman"/>
        </w:rPr>
        <w:t xml:space="preserve"> дано разъяснение, как правильно зарегистрироваться.</w:t>
      </w:r>
    </w:p>
    <w:p w14:paraId="4EA783CD" w14:textId="359573D2" w:rsidR="00411179" w:rsidRPr="00692F7F" w:rsidRDefault="00411179" w:rsidP="00E32DF0">
      <w:pPr>
        <w:widowControl w:val="0"/>
        <w:rPr>
          <w:rFonts w:cs="Times New Roman"/>
        </w:rPr>
      </w:pPr>
      <w:r w:rsidRPr="00692F7F">
        <w:rPr>
          <w:rFonts w:cs="Times New Roman"/>
        </w:rPr>
        <w:t>Освобождение установлено п.</w:t>
      </w:r>
      <w:r w:rsidR="00022F5D">
        <w:rPr>
          <w:rFonts w:cs="Times New Roman"/>
        </w:rPr>
        <w:t xml:space="preserve"> </w:t>
      </w:r>
      <w:r w:rsidRPr="00692F7F">
        <w:rPr>
          <w:rFonts w:cs="Times New Roman"/>
        </w:rPr>
        <w:t>70 ст.</w:t>
      </w:r>
      <w:r w:rsidR="00224C0C">
        <w:rPr>
          <w:rFonts w:cs="Times New Roman"/>
        </w:rPr>
        <w:t xml:space="preserve"> </w:t>
      </w:r>
      <w:r w:rsidRPr="00692F7F">
        <w:rPr>
          <w:rFonts w:cs="Times New Roman"/>
        </w:rPr>
        <w:t>217 Налогового кодекса Российской Федерации. Законом субъекта Российской Федерации могут быть установлены также иные виды услуг для личных, домашних и(или) иных подобных нужд, доходы от оказания которых освобождаются от налогообложения</w:t>
      </w:r>
      <w:r w:rsidR="008A6E8C" w:rsidRPr="00692F7F">
        <w:rPr>
          <w:rStyle w:val="FootnoteReference"/>
          <w:rFonts w:cs="Times New Roman"/>
        </w:rPr>
        <w:footnoteReference w:id="35"/>
      </w:r>
      <w:r w:rsidRPr="00692F7F">
        <w:rPr>
          <w:rFonts w:cs="Times New Roman"/>
        </w:rPr>
        <w:t>.</w:t>
      </w:r>
    </w:p>
    <w:p w14:paraId="16F4D663" w14:textId="03F4731E" w:rsidR="005010CA" w:rsidRPr="00692F7F" w:rsidRDefault="005010CA" w:rsidP="00E32DF0">
      <w:pPr>
        <w:widowControl w:val="0"/>
        <w:rPr>
          <w:rFonts w:cs="Times New Roman"/>
        </w:rPr>
      </w:pPr>
      <w:r w:rsidRPr="00692F7F">
        <w:rPr>
          <w:rFonts w:cs="Times New Roman"/>
        </w:rPr>
        <w:t xml:space="preserve">Для </w:t>
      </w:r>
      <w:r w:rsidR="00411179" w:rsidRPr="00692F7F">
        <w:rPr>
          <w:rFonts w:cs="Times New Roman"/>
        </w:rPr>
        <w:t>«самозанятых»</w:t>
      </w:r>
      <w:r w:rsidRPr="00692F7F">
        <w:rPr>
          <w:rFonts w:cs="Times New Roman"/>
        </w:rPr>
        <w:t xml:space="preserve"> граждан на территориях Москвы, Московской области, Калужской области и Республики Татарстан федеральным законом с 1 января 2019 г</w:t>
      </w:r>
      <w:r w:rsidR="00022F5D">
        <w:rPr>
          <w:rFonts w:cs="Times New Roman"/>
        </w:rPr>
        <w:t>.</w:t>
      </w:r>
      <w:r w:rsidRPr="00692F7F">
        <w:rPr>
          <w:rFonts w:cs="Times New Roman"/>
        </w:rPr>
        <w:t xml:space="preserve"> и до 31 декабря 2028 г</w:t>
      </w:r>
      <w:r w:rsidR="00022F5D">
        <w:rPr>
          <w:rFonts w:cs="Times New Roman"/>
        </w:rPr>
        <w:t>.</w:t>
      </w:r>
      <w:r w:rsidRPr="00692F7F">
        <w:rPr>
          <w:rFonts w:cs="Times New Roman"/>
        </w:rPr>
        <w:t xml:space="preserve"> включительно предусмотрено проведение эксперимента по установлению специального налогового режима «Налог на профессиональный доход».</w:t>
      </w:r>
      <w:r w:rsidR="0099722E" w:rsidRPr="00692F7F">
        <w:rPr>
          <w:rFonts w:cs="Times New Roman"/>
        </w:rPr>
        <w:t xml:space="preserve"> Эксперимент предусматривает регистрацию через специальное мобильное приложение</w:t>
      </w:r>
      <w:r w:rsidR="00EE568E">
        <w:rPr>
          <w:rFonts w:cs="Times New Roman"/>
        </w:rPr>
        <w:t xml:space="preserve"> </w:t>
      </w:r>
      <w:hyperlink r:id="rId19" w:history="1">
        <w:r w:rsidR="00EE568E" w:rsidRPr="0051659A">
          <w:rPr>
            <w:rStyle w:val="Hyperlink"/>
            <w:rFonts w:cs="Times New Roman"/>
          </w:rPr>
          <w:t>https://npd.nalog.ru/app/</w:t>
        </w:r>
      </w:hyperlink>
      <w:r w:rsidR="00EE568E">
        <w:rPr>
          <w:rStyle w:val="Hyperlink"/>
          <w:rFonts w:cs="Times New Roman"/>
        </w:rPr>
        <w:t xml:space="preserve"> </w:t>
      </w:r>
      <w:r w:rsidR="0099722E" w:rsidRPr="00692F7F">
        <w:rPr>
          <w:rFonts w:cs="Times New Roman"/>
        </w:rPr>
        <w:t xml:space="preserve">и </w:t>
      </w:r>
      <w:r w:rsidR="00B06B22" w:rsidRPr="00692F7F">
        <w:rPr>
          <w:rFonts w:cs="Times New Roman"/>
        </w:rPr>
        <w:t>пониженные налоговые ставки.</w:t>
      </w:r>
    </w:p>
    <w:p w14:paraId="11C4C5EE" w14:textId="77777777" w:rsidR="004976D1" w:rsidRDefault="004976D1" w:rsidP="00E32DF0">
      <w:pPr>
        <w:widowControl w:val="0"/>
        <w:ind w:firstLine="0"/>
        <w:jc w:val="left"/>
        <w:rPr>
          <w:rFonts w:eastAsiaTheme="majorEastAsia" w:cs="Times New Roman"/>
          <w:b/>
          <w:color w:val="2F5496" w:themeColor="accent1" w:themeShade="BF"/>
          <w:sz w:val="32"/>
          <w:szCs w:val="32"/>
        </w:rPr>
      </w:pPr>
      <w:r>
        <w:rPr>
          <w:rFonts w:cs="Times New Roman"/>
        </w:rPr>
        <w:br w:type="page"/>
      </w:r>
    </w:p>
    <w:p w14:paraId="2AF3AD8A" w14:textId="208E64FB" w:rsidR="008503F7" w:rsidRPr="00E32DF0" w:rsidRDefault="00576C65" w:rsidP="00E32DF0">
      <w:pPr>
        <w:pStyle w:val="Heading1"/>
      </w:pPr>
      <w:bookmarkStart w:id="28" w:name="_Toc8521445"/>
      <w:r w:rsidRPr="00E32DF0">
        <w:lastRenderedPageBreak/>
        <w:t xml:space="preserve">IV. </w:t>
      </w:r>
      <w:r w:rsidR="008503F7" w:rsidRPr="00E32DF0">
        <w:t>СБАЛАНСИРОВАННОСТЬ БЮДЖЕТА, ДЕФИЦИТ И ДОЛГ</w:t>
      </w:r>
      <w:bookmarkEnd w:id="28"/>
    </w:p>
    <w:p w14:paraId="61554C97" w14:textId="0B534565" w:rsidR="008503F7" w:rsidRPr="00E32DF0" w:rsidRDefault="008503F7" w:rsidP="00E32DF0">
      <w:pPr>
        <w:pStyle w:val="Heading1"/>
      </w:pPr>
      <w:bookmarkStart w:id="29" w:name="_Toc8521446"/>
      <w:r w:rsidRPr="00E32DF0">
        <w:t>1</w:t>
      </w:r>
      <w:r w:rsidR="00860F90" w:rsidRPr="00E32DF0">
        <w:t>6</w:t>
      </w:r>
      <w:r w:rsidRPr="00E32DF0">
        <w:t>.</w:t>
      </w:r>
      <w:r w:rsidRPr="00E32DF0">
        <w:tab/>
        <w:t>Почему в бюджете часто не хватает денег на все, что нужно? Почему решение многих важных вопросов в моем муниципальном образовании откладывается «на потом»?</w:t>
      </w:r>
      <w:bookmarkEnd w:id="29"/>
    </w:p>
    <w:p w14:paraId="052A6160" w14:textId="28D2DBBF" w:rsidR="003D5FF2" w:rsidRPr="00692F7F" w:rsidRDefault="003D5FF2" w:rsidP="00E32DF0">
      <w:pPr>
        <w:widowControl w:val="0"/>
        <w:rPr>
          <w:rFonts w:cs="Times New Roman"/>
        </w:rPr>
      </w:pPr>
      <w:r w:rsidRPr="00692F7F">
        <w:rPr>
          <w:rFonts w:cs="Times New Roman"/>
        </w:rPr>
        <w:t>Бюджет является результатом согласования интересов всех жителей муниципального образования, у которых могут быть разные приоритеты. Интересы всех жителей одновременно удовлетворить невозможно, это делается поэтапно. Кроме того, собственная доходная база муниципалитета недостаточна для исполнения всех обязательств, возложенных на органы местного самоуправления.</w:t>
      </w:r>
      <w:r w:rsidR="004C5FDF">
        <w:rPr>
          <w:rFonts w:cs="Times New Roman"/>
        </w:rPr>
        <w:t xml:space="preserve"> </w:t>
      </w:r>
    </w:p>
    <w:p w14:paraId="45E64783" w14:textId="0377E94F" w:rsidR="003D5FF2" w:rsidRPr="00692F7F" w:rsidRDefault="003D5FF2" w:rsidP="00563B1B">
      <w:pPr>
        <w:widowControl w:val="0"/>
        <w:ind w:firstLine="0"/>
        <w:rPr>
          <w:rFonts w:cs="Times New Roman"/>
        </w:rPr>
      </w:pPr>
    </w:p>
    <w:p w14:paraId="5629439C" w14:textId="77777777" w:rsidR="003D5FF2" w:rsidRPr="00692F7F" w:rsidRDefault="003D5FF2" w:rsidP="00E32DF0">
      <w:pPr>
        <w:widowControl w:val="0"/>
        <w:rPr>
          <w:rFonts w:cs="Times New Roman"/>
          <w:i/>
        </w:rPr>
      </w:pPr>
      <w:r w:rsidRPr="00692F7F">
        <w:rPr>
          <w:rFonts w:cs="Times New Roman"/>
          <w:i/>
        </w:rPr>
        <w:t>Почему решение многих важных вопросов в нашем муниципальном образовании откладывается «на потом»?</w:t>
      </w:r>
    </w:p>
    <w:p w14:paraId="3E753566" w14:textId="6AF1540A" w:rsidR="00282EC6" w:rsidRPr="00692F7F" w:rsidRDefault="003D5FF2" w:rsidP="00E32DF0">
      <w:pPr>
        <w:widowControl w:val="0"/>
        <w:rPr>
          <w:rFonts w:cs="Times New Roman"/>
        </w:rPr>
      </w:pPr>
      <w:r w:rsidRPr="00692F7F">
        <w:rPr>
          <w:rFonts w:cs="Times New Roman"/>
        </w:rPr>
        <w:t>Основная причина</w:t>
      </w:r>
      <w:r w:rsidR="004C5FDF">
        <w:rPr>
          <w:rFonts w:cs="Times New Roman"/>
        </w:rPr>
        <w:t xml:space="preserve"> — </w:t>
      </w:r>
      <w:r w:rsidRPr="00692F7F">
        <w:rPr>
          <w:rFonts w:cs="Times New Roman"/>
        </w:rPr>
        <w:t>нехватка бюджетных средств. Поэтому в первую очередь и в полном объ</w:t>
      </w:r>
      <w:r w:rsidR="00022F5D">
        <w:rPr>
          <w:rFonts w:cs="Times New Roman"/>
        </w:rPr>
        <w:t>е</w:t>
      </w:r>
      <w:r w:rsidRPr="00692F7F">
        <w:rPr>
          <w:rFonts w:cs="Times New Roman"/>
        </w:rPr>
        <w:t>ме выделяются средства на жизненно важные статьи расходов</w:t>
      </w:r>
      <w:r w:rsidR="004C5FDF">
        <w:rPr>
          <w:rFonts w:cs="Times New Roman"/>
        </w:rPr>
        <w:t xml:space="preserve"> — </w:t>
      </w:r>
      <w:r w:rsidRPr="00692F7F">
        <w:rPr>
          <w:rFonts w:cs="Times New Roman"/>
        </w:rPr>
        <w:t>например, выплату зарплаты работникам учреждений</w:t>
      </w:r>
      <w:r w:rsidR="00696EF3" w:rsidRPr="00692F7F">
        <w:rPr>
          <w:rFonts w:cs="Times New Roman"/>
        </w:rPr>
        <w:t xml:space="preserve"> в сфере культуры</w:t>
      </w:r>
      <w:r w:rsidRPr="00692F7F">
        <w:rPr>
          <w:rFonts w:cs="Times New Roman"/>
        </w:rPr>
        <w:t>,</w:t>
      </w:r>
      <w:r w:rsidR="00696EF3" w:rsidRPr="00692F7F">
        <w:rPr>
          <w:rFonts w:cs="Times New Roman"/>
        </w:rPr>
        <w:t xml:space="preserve"> физкультуры и спорта, </w:t>
      </w:r>
      <w:r w:rsidRPr="00692F7F">
        <w:rPr>
          <w:rFonts w:cs="Times New Roman"/>
        </w:rPr>
        <w:t xml:space="preserve">содержание в надлежащем состоянии </w:t>
      </w:r>
      <w:r w:rsidR="00696EF3" w:rsidRPr="00692F7F">
        <w:rPr>
          <w:rFonts w:cs="Times New Roman"/>
        </w:rPr>
        <w:t xml:space="preserve">и обеспечение коммунальными услугами </w:t>
      </w:r>
      <w:r w:rsidRPr="00692F7F">
        <w:rPr>
          <w:rFonts w:cs="Times New Roman"/>
        </w:rPr>
        <w:t xml:space="preserve">детских садов, школ, учреждений культуры и </w:t>
      </w:r>
      <w:r w:rsidR="00022F5D">
        <w:rPr>
          <w:rFonts w:cs="Times New Roman"/>
        </w:rPr>
        <w:t>т.</w:t>
      </w:r>
      <w:r w:rsidR="009C0BA6" w:rsidRPr="00692F7F">
        <w:rPr>
          <w:rFonts w:cs="Times New Roman"/>
        </w:rPr>
        <w:t>п.</w:t>
      </w:r>
      <w:r w:rsidRPr="00692F7F">
        <w:rPr>
          <w:rFonts w:cs="Times New Roman"/>
        </w:rPr>
        <w:t xml:space="preserve"> </w:t>
      </w:r>
    </w:p>
    <w:p w14:paraId="4658AA7F" w14:textId="3CD00354" w:rsidR="00282EC6" w:rsidRPr="00692F7F" w:rsidRDefault="00093A37" w:rsidP="00E32DF0">
      <w:pPr>
        <w:widowControl w:val="0"/>
        <w:rPr>
          <w:rFonts w:cs="Times New Roman"/>
        </w:rPr>
      </w:pPr>
      <w:r w:rsidRPr="00692F7F">
        <w:rPr>
          <w:rFonts w:cs="Times New Roman"/>
        </w:rPr>
        <w:t>Дополнительные расходные обязательства нередко возникают в связи с новациями федерального или регионального законодательства. Например, за счет средств местного бюджета был повышен уровень оплаты труда работников учреждений культуры, до уровня нового минимального размера оплаты труда повышается уровень оплаты труда отдельных работников бюджетной сферы, муниципальные образования должны выполнять все принимаемые на федеральном уровне стандарты и нормы (например, санитарные правила</w:t>
      </w:r>
      <w:r w:rsidR="00D21D2F">
        <w:rPr>
          <w:rFonts w:cs="Times New Roman"/>
        </w:rPr>
        <w:t xml:space="preserve"> и нормы (СанПиН),</w:t>
      </w:r>
      <w:r w:rsidRPr="00692F7F">
        <w:rPr>
          <w:rFonts w:cs="Times New Roman"/>
        </w:rPr>
        <w:t xml:space="preserve"> строительные нормы и правила</w:t>
      </w:r>
      <w:r w:rsidR="00D21D2F">
        <w:rPr>
          <w:rFonts w:cs="Times New Roman"/>
        </w:rPr>
        <w:t xml:space="preserve"> (СНиП</w:t>
      </w:r>
      <w:r w:rsidR="00815BE7">
        <w:rPr>
          <w:rFonts w:cs="Times New Roman"/>
        </w:rPr>
        <w:t>)</w:t>
      </w:r>
      <w:r w:rsidRPr="00692F7F">
        <w:rPr>
          <w:rFonts w:cs="Times New Roman"/>
        </w:rPr>
        <w:t xml:space="preserve"> и др.), что также приво</w:t>
      </w:r>
      <w:r w:rsidR="00FC2F54" w:rsidRPr="00692F7F">
        <w:rPr>
          <w:rFonts w:cs="Times New Roman"/>
        </w:rPr>
        <w:t>д</w:t>
      </w:r>
      <w:r w:rsidRPr="00692F7F">
        <w:rPr>
          <w:rFonts w:cs="Times New Roman"/>
        </w:rPr>
        <w:t xml:space="preserve">ит к дополнительным расходам местного бюджета. </w:t>
      </w:r>
    </w:p>
    <w:p w14:paraId="08138C0B" w14:textId="420C25B3" w:rsidR="003D5FF2" w:rsidRPr="00692F7F" w:rsidRDefault="00093A37" w:rsidP="00E32DF0">
      <w:pPr>
        <w:widowControl w:val="0"/>
        <w:rPr>
          <w:rFonts w:cs="Times New Roman"/>
        </w:rPr>
      </w:pPr>
      <w:r w:rsidRPr="0027734A">
        <w:rPr>
          <w:rFonts w:cs="Times New Roman"/>
        </w:rPr>
        <w:t>При этом доходная база муниципальных образований крайне ограниче</w:t>
      </w:r>
      <w:r w:rsidR="00972FAA" w:rsidRPr="0027734A">
        <w:rPr>
          <w:rFonts w:cs="Times New Roman"/>
        </w:rPr>
        <w:t>н</w:t>
      </w:r>
      <w:r w:rsidRPr="0027734A">
        <w:rPr>
          <w:rFonts w:cs="Times New Roman"/>
        </w:rPr>
        <w:t xml:space="preserve">на, </w:t>
      </w:r>
      <w:r w:rsidR="00972FAA" w:rsidRPr="0027734A">
        <w:rPr>
          <w:rFonts w:cs="Times New Roman"/>
        </w:rPr>
        <w:t>т.</w:t>
      </w:r>
      <w:r w:rsidR="009C0BA6" w:rsidRPr="0027734A">
        <w:rPr>
          <w:rFonts w:cs="Times New Roman"/>
        </w:rPr>
        <w:t>к.</w:t>
      </w:r>
      <w:r w:rsidRPr="00692F7F">
        <w:rPr>
          <w:rFonts w:cs="Times New Roman"/>
        </w:rPr>
        <w:t xml:space="preserve"> практически все налоги, </w:t>
      </w:r>
      <w:r w:rsidR="00FC2F54" w:rsidRPr="00692F7F">
        <w:rPr>
          <w:rFonts w:cs="Times New Roman"/>
        </w:rPr>
        <w:t xml:space="preserve">поступающие с территории муниципального образования, </w:t>
      </w:r>
      <w:r w:rsidRPr="00692F7F">
        <w:rPr>
          <w:rFonts w:cs="Times New Roman"/>
        </w:rPr>
        <w:t xml:space="preserve">за исключением земельного налога и налога на имущество физических лиц, полностью или частично поступают в бюджеты других уровней бюджетной системы Российской Федерации. </w:t>
      </w:r>
      <w:r w:rsidR="003D5FF2" w:rsidRPr="00692F7F">
        <w:rPr>
          <w:rFonts w:cs="Times New Roman"/>
        </w:rPr>
        <w:t xml:space="preserve">Все остальные статьи расходов при недостатке средств финансируются не полностью, и </w:t>
      </w:r>
      <w:r w:rsidR="009C0BA6" w:rsidRPr="00692F7F">
        <w:rPr>
          <w:rFonts w:cs="Times New Roman"/>
        </w:rPr>
        <w:t>иногда решение</w:t>
      </w:r>
      <w:r w:rsidR="003D5FF2" w:rsidRPr="00692F7F">
        <w:rPr>
          <w:rFonts w:cs="Times New Roman"/>
        </w:rPr>
        <w:t xml:space="preserve"> того или иного вопроса</w:t>
      </w:r>
      <w:r w:rsidR="00FC2F54" w:rsidRPr="00692F7F">
        <w:rPr>
          <w:rFonts w:cs="Times New Roman"/>
        </w:rPr>
        <w:t>,</w:t>
      </w:r>
      <w:r w:rsidR="003D5FF2" w:rsidRPr="00692F7F">
        <w:rPr>
          <w:rFonts w:cs="Times New Roman"/>
        </w:rPr>
        <w:t xml:space="preserve"> </w:t>
      </w:r>
      <w:r w:rsidR="00696EF3" w:rsidRPr="00692F7F">
        <w:rPr>
          <w:rFonts w:cs="Times New Roman"/>
        </w:rPr>
        <w:t xml:space="preserve">особенно связанного с капитальным ремонтом или строительством новых объектов муниципальной инфраструктуры, </w:t>
      </w:r>
      <w:r w:rsidR="003D5FF2" w:rsidRPr="00692F7F">
        <w:rPr>
          <w:rFonts w:cs="Times New Roman"/>
        </w:rPr>
        <w:t>органы местного самоуправления вынуждены откладывать.</w:t>
      </w:r>
      <w:r w:rsidR="004C5FDF">
        <w:rPr>
          <w:rFonts w:cs="Times New Roman"/>
        </w:rPr>
        <w:t xml:space="preserve"> </w:t>
      </w:r>
    </w:p>
    <w:p w14:paraId="70F049B3" w14:textId="406C07C9" w:rsidR="003D5FF2" w:rsidRPr="00692F7F" w:rsidRDefault="003D5FF2" w:rsidP="00E32DF0">
      <w:pPr>
        <w:widowControl w:val="0"/>
        <w:rPr>
          <w:rFonts w:cs="Times New Roman"/>
        </w:rPr>
      </w:pPr>
      <w:r w:rsidRPr="00692F7F">
        <w:rPr>
          <w:rFonts w:cs="Times New Roman"/>
        </w:rPr>
        <w:t>В то же время не всегда среди самих жителей существует единство в том, что следует делать в приоритетном порядке. Поэтому гражданам важно активно участвовать в бюджетном процессе, чтобы органы местного самоуправления могли лучше учитывать мнение граждан при выборе приоритетных направлений бюджетных расходов.</w:t>
      </w:r>
    </w:p>
    <w:p w14:paraId="2068254F" w14:textId="700105E2" w:rsidR="008503F7" w:rsidRPr="00692F7F" w:rsidRDefault="008503F7" w:rsidP="00E32DF0">
      <w:pPr>
        <w:pStyle w:val="Heading1"/>
      </w:pPr>
      <w:bookmarkStart w:id="30" w:name="_17._Что_такое"/>
      <w:bookmarkStart w:id="31" w:name="_Toc8521447"/>
      <w:bookmarkEnd w:id="30"/>
      <w:r w:rsidRPr="00692F7F">
        <w:t>1</w:t>
      </w:r>
      <w:r w:rsidR="00860F90" w:rsidRPr="00692F7F">
        <w:t>7</w:t>
      </w:r>
      <w:r w:rsidRPr="00692F7F">
        <w:t>.</w:t>
      </w:r>
      <w:r w:rsidRPr="00692F7F">
        <w:tab/>
        <w:t>Что такое дефицит бюджета и почему он возникает?</w:t>
      </w:r>
      <w:bookmarkEnd w:id="31"/>
    </w:p>
    <w:p w14:paraId="72D17A2C" w14:textId="13E6F178" w:rsidR="003D5FF2" w:rsidRPr="00692F7F" w:rsidRDefault="003D5FF2" w:rsidP="00E32DF0">
      <w:pPr>
        <w:widowControl w:val="0"/>
        <w:rPr>
          <w:rFonts w:cs="Times New Roman"/>
        </w:rPr>
      </w:pPr>
      <w:r w:rsidRPr="00692F7F">
        <w:rPr>
          <w:rFonts w:cs="Times New Roman"/>
        </w:rPr>
        <w:t>Дефицит бюджета</w:t>
      </w:r>
      <w:r w:rsidR="004C5FDF">
        <w:rPr>
          <w:rFonts w:cs="Times New Roman"/>
        </w:rPr>
        <w:t xml:space="preserve"> — </w:t>
      </w:r>
      <w:r w:rsidRPr="00692F7F">
        <w:rPr>
          <w:rFonts w:cs="Times New Roman"/>
        </w:rPr>
        <w:t>это превышение расходов бюджета над его доходами. Дефицит может быть запланирован в проекте бюджета. Предельный уровень дефицита местного бюджета ограничен Бюджетным кодексом и составляет не более 10% доходов бюджета без учета безвозмездных поступлений</w:t>
      </w:r>
      <w:r w:rsidR="00696EF3" w:rsidRPr="00692F7F">
        <w:rPr>
          <w:rFonts w:cs="Times New Roman"/>
        </w:rPr>
        <w:t xml:space="preserve">, </w:t>
      </w:r>
      <w:r w:rsidR="00D24397">
        <w:rPr>
          <w:rFonts w:cs="Times New Roman"/>
        </w:rPr>
        <w:t>то есть</w:t>
      </w:r>
      <w:r w:rsidR="00696EF3" w:rsidRPr="00692F7F">
        <w:rPr>
          <w:rFonts w:cs="Times New Roman"/>
        </w:rPr>
        <w:t xml:space="preserve"> дотаций, </w:t>
      </w:r>
      <w:r w:rsidRPr="00692F7F">
        <w:rPr>
          <w:rFonts w:cs="Times New Roman"/>
        </w:rPr>
        <w:t>и</w:t>
      </w:r>
      <w:r w:rsidR="00696EF3" w:rsidRPr="00692F7F">
        <w:rPr>
          <w:rFonts w:cs="Times New Roman"/>
        </w:rPr>
        <w:t>ли</w:t>
      </w:r>
      <w:r w:rsidRPr="00692F7F">
        <w:rPr>
          <w:rFonts w:cs="Times New Roman"/>
        </w:rPr>
        <w:t xml:space="preserve"> поступлений налоговых доходов по дополнительным нормативам отчислений для местных бюджетов.</w:t>
      </w:r>
    </w:p>
    <w:p w14:paraId="6948CC83" w14:textId="6AD0716D" w:rsidR="003D5FF2" w:rsidRPr="00692F7F" w:rsidRDefault="003D5FF2" w:rsidP="00E32DF0">
      <w:pPr>
        <w:widowControl w:val="0"/>
        <w:rPr>
          <w:rFonts w:cs="Times New Roman"/>
        </w:rPr>
      </w:pPr>
      <w:r w:rsidRPr="00692F7F">
        <w:rPr>
          <w:rFonts w:cs="Times New Roman"/>
        </w:rPr>
        <w:t xml:space="preserve">Внеплановый дефицит бюджета может возникнуть вследствие сокращения объема доходов по сравнению с запланированным или увеличения расходов, вызванного </w:t>
      </w:r>
      <w:r w:rsidRPr="00692F7F">
        <w:rPr>
          <w:rFonts w:cs="Times New Roman"/>
        </w:rPr>
        <w:lastRenderedPageBreak/>
        <w:t>непредвиденными обстоятельствами (например, необходимость</w:t>
      </w:r>
      <w:r w:rsidR="000113E9">
        <w:rPr>
          <w:rFonts w:cs="Times New Roman"/>
        </w:rPr>
        <w:t>ю</w:t>
      </w:r>
      <w:r w:rsidRPr="00692F7F">
        <w:rPr>
          <w:rFonts w:cs="Times New Roman"/>
        </w:rPr>
        <w:t xml:space="preserve"> ликвидации последствий техногенных аварий, пожаров, стихийных бедствий), изменение</w:t>
      </w:r>
      <w:r w:rsidR="000113E9">
        <w:rPr>
          <w:rFonts w:cs="Times New Roman"/>
        </w:rPr>
        <w:t>м</w:t>
      </w:r>
      <w:r w:rsidRPr="00692F7F">
        <w:rPr>
          <w:rFonts w:cs="Times New Roman"/>
        </w:rPr>
        <w:t xml:space="preserve"> федерального законодательства или законодательства </w:t>
      </w:r>
      <w:r w:rsidRPr="003655A7">
        <w:rPr>
          <w:rFonts w:cs="Times New Roman"/>
        </w:rPr>
        <w:t>[</w:t>
      </w:r>
      <w:r w:rsidRPr="00692F7F">
        <w:rPr>
          <w:rFonts w:cs="Times New Roman"/>
          <w:i/>
        </w:rPr>
        <w:t>субъекта Российской Федерации</w:t>
      </w:r>
      <w:r w:rsidRPr="003655A7">
        <w:rPr>
          <w:rFonts w:cs="Times New Roman"/>
        </w:rPr>
        <w:t>]</w:t>
      </w:r>
      <w:r w:rsidRPr="00692F7F">
        <w:rPr>
          <w:rFonts w:cs="Times New Roman"/>
          <w:i/>
        </w:rPr>
        <w:t>.</w:t>
      </w:r>
      <w:r w:rsidRPr="00692F7F">
        <w:rPr>
          <w:rFonts w:cs="Times New Roman"/>
        </w:rPr>
        <w:t xml:space="preserve"> </w:t>
      </w:r>
    </w:p>
    <w:p w14:paraId="566C031E" w14:textId="5C99B4C5" w:rsidR="008503F7" w:rsidRPr="00692F7F" w:rsidRDefault="008503F7" w:rsidP="00E32DF0">
      <w:pPr>
        <w:pStyle w:val="Heading1"/>
      </w:pPr>
      <w:bookmarkStart w:id="32" w:name="_18._Как_преодолеть"/>
      <w:bookmarkStart w:id="33" w:name="_Toc8521448"/>
      <w:bookmarkEnd w:id="32"/>
      <w:r w:rsidRPr="00692F7F">
        <w:t>1</w:t>
      </w:r>
      <w:r w:rsidR="00860F90" w:rsidRPr="004976D1">
        <w:t>8</w:t>
      </w:r>
      <w:r w:rsidRPr="00692F7F">
        <w:t>.</w:t>
      </w:r>
      <w:r w:rsidRPr="00692F7F">
        <w:tab/>
        <w:t>Как преодолеть дефицит бюджета?</w:t>
      </w:r>
      <w:bookmarkEnd w:id="33"/>
      <w:r w:rsidRPr="00692F7F">
        <w:t xml:space="preserve"> </w:t>
      </w:r>
    </w:p>
    <w:p w14:paraId="2A832AFC" w14:textId="77777777" w:rsidR="005322E2" w:rsidRPr="00692F7F" w:rsidRDefault="005322E2" w:rsidP="00E32DF0">
      <w:pPr>
        <w:widowControl w:val="0"/>
        <w:rPr>
          <w:rFonts w:cs="Times New Roman"/>
        </w:rPr>
      </w:pPr>
      <w:r w:rsidRPr="00692F7F">
        <w:rPr>
          <w:rFonts w:cs="Times New Roman"/>
        </w:rPr>
        <w:t xml:space="preserve">Если бюджет принимается с дефицитом, то необходимо покрыть разницу между доходами и расходами. Для этого муниципальное образование может взять деньги в долг (например, взять кредит в банке или выпустить муниципальные облигации); может продать муниципальное имущество (например, принадлежащие муниципальному образованию доли участия в предприятиях). </w:t>
      </w:r>
    </w:p>
    <w:p w14:paraId="0514D5CD" w14:textId="4C6CEA67" w:rsidR="005322E2" w:rsidRPr="00692F7F" w:rsidRDefault="005322E2" w:rsidP="00E32DF0">
      <w:pPr>
        <w:widowControl w:val="0"/>
        <w:rPr>
          <w:rFonts w:cs="Times New Roman"/>
        </w:rPr>
      </w:pPr>
      <w:r w:rsidRPr="00692F7F">
        <w:rPr>
          <w:rFonts w:cs="Times New Roman"/>
        </w:rPr>
        <w:t>Дефицит бюджета можно уменьшить или ликвидировать за счет сокращения расходов. В этом случае придется отказываться от многих направлений расходов</w:t>
      </w:r>
      <w:r w:rsidR="005468BE">
        <w:rPr>
          <w:rFonts w:cs="Times New Roman"/>
        </w:rPr>
        <w:t xml:space="preserve"> —</w:t>
      </w:r>
      <w:r w:rsidRPr="00692F7F">
        <w:rPr>
          <w:rFonts w:cs="Times New Roman"/>
        </w:rPr>
        <w:t xml:space="preserve"> например, строительства новых объектов, капитального ремонта зданий, сооружений и дорог, сокращать расходы на благоустройство, культуру и </w:t>
      </w:r>
      <w:r w:rsidR="005468BE">
        <w:rPr>
          <w:rFonts w:cs="Times New Roman"/>
        </w:rPr>
        <w:t>т.</w:t>
      </w:r>
      <w:r w:rsidR="009C0BA6" w:rsidRPr="00692F7F">
        <w:rPr>
          <w:rFonts w:cs="Times New Roman"/>
        </w:rPr>
        <w:t>п.</w:t>
      </w:r>
    </w:p>
    <w:p w14:paraId="0B5ABB32" w14:textId="0969457E" w:rsidR="005322E2" w:rsidRPr="00692F7F" w:rsidRDefault="005322E2" w:rsidP="00E32DF0">
      <w:pPr>
        <w:widowControl w:val="0"/>
        <w:rPr>
          <w:rFonts w:cs="Times New Roman"/>
        </w:rPr>
      </w:pPr>
      <w:r w:rsidRPr="00692F7F">
        <w:rPr>
          <w:rFonts w:cs="Times New Roman"/>
        </w:rPr>
        <w:t>Также можно попытаться увеличить доходы бюджета. Повышение доходов бюджет</w:t>
      </w:r>
      <w:r w:rsidR="005468BE">
        <w:rPr>
          <w:rFonts w:cs="Times New Roman"/>
        </w:rPr>
        <w:t>а</w:t>
      </w:r>
      <w:r w:rsidRPr="00692F7F">
        <w:rPr>
          <w:rFonts w:cs="Times New Roman"/>
        </w:rPr>
        <w:t xml:space="preserve"> происходит в результате роста налоговых поступлений, то есть развития бизнеса и создания новых рабочих мест. Развитие благоприятной среды для бизнеса требует инвестиций и времени. Поэтому нередко приходится принимать бюджет с дефицитом, чтобы не снижать </w:t>
      </w:r>
      <w:r w:rsidR="00CC3D64" w:rsidRPr="00692F7F">
        <w:rPr>
          <w:rFonts w:cs="Times New Roman"/>
        </w:rPr>
        <w:t xml:space="preserve">«условно </w:t>
      </w:r>
      <w:r w:rsidRPr="00692F7F">
        <w:rPr>
          <w:rFonts w:cs="Times New Roman"/>
        </w:rPr>
        <w:t>постоянные</w:t>
      </w:r>
      <w:r w:rsidR="00CC3D64" w:rsidRPr="00692F7F">
        <w:rPr>
          <w:rFonts w:cs="Times New Roman"/>
        </w:rPr>
        <w:t>»</w:t>
      </w:r>
      <w:r w:rsidRPr="00692F7F">
        <w:rPr>
          <w:rFonts w:cs="Times New Roman"/>
        </w:rPr>
        <w:t xml:space="preserve"> расходы и </w:t>
      </w:r>
      <w:r w:rsidR="00CC3D64" w:rsidRPr="00692F7F">
        <w:rPr>
          <w:rFonts w:cs="Times New Roman"/>
        </w:rPr>
        <w:t>сохранять</w:t>
      </w:r>
      <w:r w:rsidRPr="00692F7F">
        <w:rPr>
          <w:rFonts w:cs="Times New Roman"/>
        </w:rPr>
        <w:t xml:space="preserve"> возможност</w:t>
      </w:r>
      <w:r w:rsidR="00CC3D64" w:rsidRPr="00692F7F">
        <w:rPr>
          <w:rFonts w:cs="Times New Roman"/>
        </w:rPr>
        <w:t>и для</w:t>
      </w:r>
      <w:r w:rsidRPr="00692F7F">
        <w:rPr>
          <w:rFonts w:cs="Times New Roman"/>
        </w:rPr>
        <w:t xml:space="preserve"> развития.</w:t>
      </w:r>
    </w:p>
    <w:p w14:paraId="08C07151" w14:textId="4D285FC8" w:rsidR="008503F7" w:rsidRPr="00692F7F" w:rsidRDefault="00860F90" w:rsidP="00E32DF0">
      <w:pPr>
        <w:pStyle w:val="Heading1"/>
      </w:pPr>
      <w:bookmarkStart w:id="34" w:name="_19._Что_такое"/>
      <w:bookmarkStart w:id="35" w:name="_Toc8521449"/>
      <w:bookmarkEnd w:id="34"/>
      <w:r w:rsidRPr="004976D1">
        <w:t>19</w:t>
      </w:r>
      <w:r w:rsidR="008503F7" w:rsidRPr="00692F7F">
        <w:t>.</w:t>
      </w:r>
      <w:r w:rsidR="008503F7" w:rsidRPr="00692F7F">
        <w:tab/>
        <w:t>Что такое муниципальный долг?</w:t>
      </w:r>
      <w:bookmarkEnd w:id="35"/>
    </w:p>
    <w:p w14:paraId="05AE0AB1" w14:textId="77777777" w:rsidR="00CB4F67" w:rsidRPr="00692F7F" w:rsidRDefault="00AA5E2E" w:rsidP="00E32DF0">
      <w:pPr>
        <w:widowControl w:val="0"/>
        <w:rPr>
          <w:rFonts w:cs="Times New Roman"/>
        </w:rPr>
      </w:pPr>
      <w:r w:rsidRPr="00692F7F">
        <w:rPr>
          <w:rFonts w:cs="Times New Roman"/>
        </w:rPr>
        <w:t>Муниципальный долг — это деньги, которые органы местного самоуправления взяли на время взаймы и в установленный срок должны вернуть кредитору.</w:t>
      </w:r>
    </w:p>
    <w:p w14:paraId="6B6033C9" w14:textId="77777777" w:rsidR="00CB4F67" w:rsidRPr="00692F7F" w:rsidRDefault="00AA5E2E" w:rsidP="00E32DF0">
      <w:pPr>
        <w:widowControl w:val="0"/>
        <w:rPr>
          <w:rFonts w:cs="Times New Roman"/>
        </w:rPr>
      </w:pPr>
      <w:r w:rsidRPr="00692F7F">
        <w:rPr>
          <w:rFonts w:cs="Times New Roman"/>
        </w:rPr>
        <w:t xml:space="preserve"> </w:t>
      </w:r>
      <w:r w:rsidR="00CB4F67" w:rsidRPr="00692F7F">
        <w:rPr>
          <w:rFonts w:cs="Times New Roman"/>
        </w:rPr>
        <w:t>Долговые обязательства муниципального образования могут существовать в виде обязательств по:</w:t>
      </w:r>
    </w:p>
    <w:p w14:paraId="64AF9297" w14:textId="0E788E8F" w:rsidR="00CB4F67" w:rsidRPr="00972E0B" w:rsidRDefault="00CB4F67" w:rsidP="00972E0B">
      <w:pPr>
        <w:pStyle w:val="ListParagraph"/>
        <w:numPr>
          <w:ilvl w:val="0"/>
          <w:numId w:val="14"/>
        </w:numPr>
        <w:rPr>
          <w:rFonts w:cs="Times New Roman"/>
          <w:lang w:val="ru-RU"/>
        </w:rPr>
      </w:pPr>
      <w:r w:rsidRPr="00972E0B">
        <w:rPr>
          <w:rFonts w:cs="Times New Roman"/>
          <w:lang w:val="ru-RU"/>
        </w:rPr>
        <w:t>ценным бумагам муниципального образования (муниципальным ценным бумагам);</w:t>
      </w:r>
    </w:p>
    <w:p w14:paraId="3E978C56" w14:textId="1FA25988" w:rsidR="00CB4F67" w:rsidRPr="00972E0B" w:rsidRDefault="00CB4F67" w:rsidP="00972E0B">
      <w:pPr>
        <w:pStyle w:val="ListParagraph"/>
        <w:numPr>
          <w:ilvl w:val="0"/>
          <w:numId w:val="14"/>
        </w:numPr>
        <w:rPr>
          <w:rFonts w:cs="Times New Roman"/>
          <w:lang w:val="ru-RU"/>
        </w:rPr>
      </w:pPr>
      <w:r w:rsidRPr="00972E0B">
        <w:rPr>
          <w:rFonts w:cs="Times New Roman"/>
          <w:lang w:val="ru-RU"/>
        </w:rPr>
        <w:t>бюджетным кредитам, привлеченным в местный бюджет от других бюджетов бюджетной системы Российской Федерации;</w:t>
      </w:r>
    </w:p>
    <w:p w14:paraId="56EFA525" w14:textId="0FD06796" w:rsidR="00CB4F67" w:rsidRPr="00972E0B" w:rsidRDefault="00CB4F67" w:rsidP="00972E0B">
      <w:pPr>
        <w:pStyle w:val="ListParagraph"/>
        <w:numPr>
          <w:ilvl w:val="0"/>
          <w:numId w:val="14"/>
        </w:numPr>
        <w:rPr>
          <w:rFonts w:cs="Times New Roman"/>
          <w:lang w:val="ru-RU"/>
        </w:rPr>
      </w:pPr>
      <w:r w:rsidRPr="00972E0B">
        <w:rPr>
          <w:rFonts w:cs="Times New Roman"/>
          <w:lang w:val="ru-RU"/>
        </w:rPr>
        <w:t>кредитам, полученным муниципальным образованием от кредитных организаций;</w:t>
      </w:r>
    </w:p>
    <w:p w14:paraId="429F577B" w14:textId="6B1195A9" w:rsidR="00CB4F67" w:rsidRPr="00972E0B" w:rsidRDefault="00CB4F67" w:rsidP="00972E0B">
      <w:pPr>
        <w:pStyle w:val="ListParagraph"/>
        <w:numPr>
          <w:ilvl w:val="0"/>
          <w:numId w:val="14"/>
        </w:numPr>
        <w:rPr>
          <w:rFonts w:cs="Times New Roman"/>
          <w:lang w:val="ru-RU"/>
        </w:rPr>
      </w:pPr>
      <w:r w:rsidRPr="00972E0B">
        <w:rPr>
          <w:rFonts w:cs="Times New Roman"/>
          <w:lang w:val="ru-RU"/>
        </w:rPr>
        <w:t>гарантиям муниципального образования (муниципальным гарантиям).</w:t>
      </w:r>
    </w:p>
    <w:p w14:paraId="73C111A7" w14:textId="10147680" w:rsidR="00CB4F67" w:rsidRPr="00692F7F" w:rsidRDefault="00CB4F67" w:rsidP="00E32DF0">
      <w:pPr>
        <w:widowControl w:val="0"/>
        <w:rPr>
          <w:rFonts w:cs="Times New Roman"/>
        </w:rPr>
      </w:pPr>
      <w:r w:rsidRPr="00692F7F">
        <w:rPr>
          <w:rFonts w:cs="Times New Roman"/>
        </w:rPr>
        <w:t>В объем муниципального долга включаются:</w:t>
      </w:r>
    </w:p>
    <w:p w14:paraId="50CF2E53" w14:textId="32E2B6DF" w:rsidR="00CB4F67" w:rsidRPr="00972E0B" w:rsidRDefault="00CB4F67" w:rsidP="00972E0B">
      <w:pPr>
        <w:pStyle w:val="ListParagraph"/>
        <w:numPr>
          <w:ilvl w:val="0"/>
          <w:numId w:val="14"/>
        </w:numPr>
        <w:rPr>
          <w:rFonts w:cs="Times New Roman"/>
          <w:lang w:val="ru-RU"/>
        </w:rPr>
      </w:pPr>
      <w:r w:rsidRPr="00972E0B">
        <w:rPr>
          <w:rFonts w:cs="Times New Roman"/>
          <w:lang w:val="ru-RU"/>
        </w:rPr>
        <w:t>номинальная сумма долга по муниципальным ценным бумагам;</w:t>
      </w:r>
    </w:p>
    <w:p w14:paraId="37310D54" w14:textId="6C4D43BC" w:rsidR="00CB4F67" w:rsidRPr="00972E0B" w:rsidRDefault="00CB4F67" w:rsidP="00972E0B">
      <w:pPr>
        <w:pStyle w:val="ListParagraph"/>
        <w:numPr>
          <w:ilvl w:val="0"/>
          <w:numId w:val="14"/>
        </w:numPr>
        <w:rPr>
          <w:rFonts w:cs="Times New Roman"/>
          <w:lang w:val="ru-RU"/>
        </w:rPr>
      </w:pPr>
      <w:r w:rsidRPr="00972E0B">
        <w:rPr>
          <w:rFonts w:cs="Times New Roman"/>
          <w:lang w:val="ru-RU"/>
        </w:rPr>
        <w:t>объем основного долга по бюджетным кредитам, привлеченным в местный бюджет;</w:t>
      </w:r>
    </w:p>
    <w:p w14:paraId="6FD92DEC" w14:textId="32C41070" w:rsidR="00CB4F67" w:rsidRPr="00972E0B" w:rsidRDefault="00CB4F67" w:rsidP="00972E0B">
      <w:pPr>
        <w:pStyle w:val="ListParagraph"/>
        <w:numPr>
          <w:ilvl w:val="0"/>
          <w:numId w:val="14"/>
        </w:numPr>
        <w:rPr>
          <w:rFonts w:cs="Times New Roman"/>
          <w:lang w:val="ru-RU"/>
        </w:rPr>
      </w:pPr>
      <w:r w:rsidRPr="00972E0B">
        <w:rPr>
          <w:rFonts w:cs="Times New Roman"/>
          <w:lang w:val="ru-RU"/>
        </w:rPr>
        <w:t>объем основного долга по кредитам, полученным муниципальным образованием;</w:t>
      </w:r>
    </w:p>
    <w:p w14:paraId="79C3B1D7" w14:textId="2790C34B" w:rsidR="00CB4F67" w:rsidRPr="00972E0B" w:rsidRDefault="00CB4F67" w:rsidP="00972E0B">
      <w:pPr>
        <w:pStyle w:val="ListParagraph"/>
        <w:numPr>
          <w:ilvl w:val="0"/>
          <w:numId w:val="14"/>
        </w:numPr>
        <w:rPr>
          <w:rFonts w:cs="Times New Roman"/>
          <w:lang w:val="ru-RU"/>
        </w:rPr>
      </w:pPr>
      <w:r w:rsidRPr="00972E0B">
        <w:rPr>
          <w:rFonts w:cs="Times New Roman"/>
          <w:lang w:val="ru-RU"/>
        </w:rPr>
        <w:t>объем обязательств по муниципальным гарантиям;</w:t>
      </w:r>
    </w:p>
    <w:p w14:paraId="62AA507A" w14:textId="5EDCBA5A" w:rsidR="00AA5E2E" w:rsidRPr="00972E0B" w:rsidRDefault="00CB4F67" w:rsidP="00972E0B">
      <w:pPr>
        <w:pStyle w:val="ListParagraph"/>
        <w:numPr>
          <w:ilvl w:val="0"/>
          <w:numId w:val="14"/>
        </w:numPr>
        <w:rPr>
          <w:rFonts w:cs="Times New Roman"/>
          <w:lang w:val="ru-RU"/>
        </w:rPr>
      </w:pPr>
      <w:r w:rsidRPr="00972E0B">
        <w:rPr>
          <w:rFonts w:cs="Times New Roman"/>
          <w:lang w:val="ru-RU"/>
        </w:rPr>
        <w:t>объем иных (за исключением указанных) непогашенных долговых обязательств муниципального образования.</w:t>
      </w:r>
    </w:p>
    <w:p w14:paraId="3ADE5082" w14:textId="0F1CB9AC" w:rsidR="00AA5E2E" w:rsidRPr="00692F7F" w:rsidRDefault="00AA5E2E" w:rsidP="00E32DF0">
      <w:pPr>
        <w:widowControl w:val="0"/>
        <w:rPr>
          <w:rFonts w:cs="Times New Roman"/>
        </w:rPr>
      </w:pPr>
      <w:r w:rsidRPr="00692F7F">
        <w:rPr>
          <w:rFonts w:cs="Times New Roman"/>
        </w:rPr>
        <w:t xml:space="preserve">Предельный уровень долга ограничен Бюджетным кодексом. </w:t>
      </w:r>
      <w:r w:rsidR="00CB4F67" w:rsidRPr="00692F7F">
        <w:rPr>
          <w:rFonts w:cs="Times New Roman"/>
        </w:rPr>
        <w:t xml:space="preserve">Предельный объем муниципального долга не должен превышать годовой объем доходов местного бюджета без учета безвозмездных поступлений и(или) поступлений налоговых доходов по дополнительным нормативам отчислений. Для муниципальных образований, в бюджетах которых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w:t>
      </w:r>
      <w:r w:rsidR="00CB4F67" w:rsidRPr="00692F7F">
        <w:rPr>
          <w:rFonts w:cs="Times New Roman"/>
        </w:rPr>
        <w:lastRenderedPageBreak/>
        <w:t>отчислений, в течение двух из трех последних отчетных финансовых лет превышала 50</w:t>
      </w:r>
      <w:r w:rsidR="005468BE">
        <w:rPr>
          <w:rFonts w:cs="Times New Roman"/>
        </w:rPr>
        <w:t>%</w:t>
      </w:r>
      <w:r w:rsidR="00CB4F67" w:rsidRPr="00692F7F">
        <w:rPr>
          <w:rFonts w:cs="Times New Roman"/>
        </w:rPr>
        <w:t xml:space="preserve">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w:t>
      </w:r>
      <w:r w:rsidR="00891180" w:rsidRPr="00692F7F">
        <w:rPr>
          <w:rFonts w:cs="Times New Roman"/>
        </w:rPr>
        <w:t>предельный объем муниципального долга не должен превышать 50</w:t>
      </w:r>
      <w:r w:rsidR="005468BE">
        <w:rPr>
          <w:rFonts w:cs="Times New Roman"/>
        </w:rPr>
        <w:t>%</w:t>
      </w:r>
      <w:r w:rsidR="00891180" w:rsidRPr="00692F7F">
        <w:rPr>
          <w:rFonts w:cs="Times New Roman"/>
        </w:rPr>
        <w:t xml:space="preserve"> утвержденного общего годового объема доходов местного бюджета без учета утвержденного объема безвозмездных поступлений и(или) поступлений налоговых доходов по дополнительным нормативам отчислений.</w:t>
      </w:r>
    </w:p>
    <w:p w14:paraId="0803D8D7" w14:textId="5978CBD5" w:rsidR="00CB4F67" w:rsidRPr="00692F7F" w:rsidRDefault="00CB4F67" w:rsidP="00E32DF0">
      <w:pPr>
        <w:widowControl w:val="0"/>
        <w:rPr>
          <w:rFonts w:cs="Times New Roman"/>
        </w:rPr>
      </w:pPr>
      <w:r w:rsidRPr="00692F7F">
        <w:rPr>
          <w:rFonts w:cs="Times New Roman"/>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w:t>
      </w:r>
      <w:r w:rsidR="005468BE">
        <w:rPr>
          <w:rFonts w:cs="Times New Roman"/>
        </w:rPr>
        <w:t>%</w:t>
      </w:r>
      <w:r w:rsidRPr="00692F7F">
        <w:rPr>
          <w:rFonts w:cs="Times New Roman"/>
        </w:rPr>
        <w:t xml:space="preserve">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7DC34C30" w14:textId="1FD5CC0B" w:rsidR="00AA5E2E" w:rsidRPr="00692F7F" w:rsidRDefault="00AA5E2E" w:rsidP="00E32DF0">
      <w:pPr>
        <w:widowControl w:val="0"/>
        <w:rPr>
          <w:rFonts w:cs="Times New Roman"/>
        </w:rPr>
      </w:pPr>
      <w:r w:rsidRPr="00692F7F">
        <w:rPr>
          <w:rFonts w:cs="Times New Roman"/>
        </w:rPr>
        <w:t xml:space="preserve">Если у муниципального образования </w:t>
      </w:r>
      <w:r w:rsidR="009C0BA6" w:rsidRPr="00692F7F">
        <w:rPr>
          <w:rFonts w:cs="Times New Roman"/>
        </w:rPr>
        <w:t>есть долг</w:t>
      </w:r>
      <w:r w:rsidR="005468BE">
        <w:rPr>
          <w:rFonts w:cs="Times New Roman"/>
        </w:rPr>
        <w:t xml:space="preserve"> —</w:t>
      </w:r>
      <w:r w:rsidRPr="00692F7F">
        <w:rPr>
          <w:rFonts w:cs="Times New Roman"/>
        </w:rPr>
        <w:t xml:space="preserve"> это хорошо или плохо? На этот вопрос нет однозначного ответа. Все зависит от того, каково назначение заемных средств, каков размер долга по отношению к доходам бюджета, какие проценты приходится выплачивать, в какие сроки необходимо возвращать долг. </w:t>
      </w:r>
    </w:p>
    <w:p w14:paraId="484EB9C9" w14:textId="77777777" w:rsidR="00AA5E2E" w:rsidRPr="00692F7F" w:rsidRDefault="00AA5E2E" w:rsidP="00E32DF0">
      <w:pPr>
        <w:widowControl w:val="0"/>
        <w:rPr>
          <w:rFonts w:cs="Times New Roman"/>
        </w:rPr>
      </w:pPr>
      <w:r w:rsidRPr="00692F7F">
        <w:rPr>
          <w:rFonts w:cs="Times New Roman"/>
        </w:rPr>
        <w:t xml:space="preserve">Есть случаи, когда возникновение долга — не только вынужденная мера, но и экономически оправданный и вполне допустимый шаг. </w:t>
      </w:r>
    </w:p>
    <w:p w14:paraId="0F3A20AD" w14:textId="697BF3FE" w:rsidR="00AA5E2E" w:rsidRPr="00692F7F" w:rsidRDefault="00AA5E2E" w:rsidP="00E32DF0">
      <w:pPr>
        <w:widowControl w:val="0"/>
        <w:rPr>
          <w:rFonts w:cs="Times New Roman"/>
        </w:rPr>
      </w:pPr>
      <w:r w:rsidRPr="00692F7F">
        <w:rPr>
          <w:rFonts w:cs="Times New Roman"/>
        </w:rPr>
        <w:t>Привлечение заемных средств может быть целесообразным при строительстве крупных инфраструктурных объектов (например, дорог, мостов), которое требует значительного времени. Это позволяет переложить бремя расходов на создание объекта на тех налогоплательщиков, которые будут получать выгоды от его использования: средства на погашение долга будут поступать за счет уплачиваемых ими налогов, а не за счет налогов тех налогоплательщиков, которые по тем или иным причинам не смогут воспользоваться созданным объектом. Заемные средства можно привлекать и для покрытия так называемых краткосрочных кассовых разрывов, то есть для ликвидации ситуаций, когда внутри одного года расходы из бюджета необходимо произвести раньше, чем поступят запланированные доходы.</w:t>
      </w:r>
    </w:p>
    <w:p w14:paraId="1F784418" w14:textId="17D82483" w:rsidR="008503F7" w:rsidRPr="00692F7F" w:rsidRDefault="008503F7" w:rsidP="00E32DF0">
      <w:pPr>
        <w:pStyle w:val="Heading1"/>
      </w:pPr>
      <w:bookmarkStart w:id="36" w:name="_Toc8521450"/>
      <w:r w:rsidRPr="00692F7F">
        <w:t>2</w:t>
      </w:r>
      <w:r w:rsidR="00860F90" w:rsidRPr="00692F7F">
        <w:t>0</w:t>
      </w:r>
      <w:r w:rsidRPr="00692F7F">
        <w:t>.</w:t>
      </w:r>
      <w:r w:rsidRPr="00692F7F">
        <w:tab/>
        <w:t>Влияет ли значительный объем долга на качество публичных услуг?</w:t>
      </w:r>
      <w:bookmarkEnd w:id="36"/>
    </w:p>
    <w:p w14:paraId="3DACF8D8" w14:textId="7526F0E9" w:rsidR="00C054ED" w:rsidRPr="00692F7F" w:rsidRDefault="00FC7A5D" w:rsidP="00E32DF0">
      <w:pPr>
        <w:widowControl w:val="0"/>
        <w:rPr>
          <w:rFonts w:cs="Times New Roman"/>
        </w:rPr>
      </w:pPr>
      <w:r w:rsidRPr="00692F7F">
        <w:rPr>
          <w:rFonts w:cs="Times New Roman"/>
        </w:rPr>
        <w:t xml:space="preserve">Важен не </w:t>
      </w:r>
      <w:r w:rsidR="00CC3D64" w:rsidRPr="00692F7F">
        <w:rPr>
          <w:rFonts w:cs="Times New Roman"/>
        </w:rPr>
        <w:t xml:space="preserve">столько размер </w:t>
      </w:r>
      <w:r w:rsidRPr="00692F7F">
        <w:rPr>
          <w:rFonts w:cs="Times New Roman"/>
        </w:rPr>
        <w:t xml:space="preserve">долга сам по себе, </w:t>
      </w:r>
      <w:r w:rsidR="00CC3D64" w:rsidRPr="00692F7F">
        <w:rPr>
          <w:rFonts w:cs="Times New Roman"/>
        </w:rPr>
        <w:t>сколько</w:t>
      </w:r>
      <w:r w:rsidRPr="00692F7F">
        <w:rPr>
          <w:rFonts w:cs="Times New Roman"/>
        </w:rPr>
        <w:t xml:space="preserve"> объем расходов на </w:t>
      </w:r>
      <w:r w:rsidR="00CC3D64" w:rsidRPr="00692F7F">
        <w:rPr>
          <w:rFonts w:cs="Times New Roman"/>
        </w:rPr>
        <w:t xml:space="preserve">его </w:t>
      </w:r>
      <w:r w:rsidRPr="00692F7F">
        <w:rPr>
          <w:rFonts w:cs="Times New Roman"/>
        </w:rPr>
        <w:t>обслуживание (</w:t>
      </w:r>
      <w:r w:rsidR="00D24397">
        <w:rPr>
          <w:rFonts w:cs="Times New Roman"/>
        </w:rPr>
        <w:t>то есть</w:t>
      </w:r>
      <w:r w:rsidRPr="00692F7F">
        <w:rPr>
          <w:rFonts w:cs="Times New Roman"/>
        </w:rPr>
        <w:t xml:space="preserve"> выплату процентов и погашение той части долга, которая должна быть погашена в текущем году). Может сложиться ситуация, когда для обслуживания долга придется сокращать расходы на предоставление социальных услуг. </w:t>
      </w:r>
      <w:r w:rsidR="00900996">
        <w:rPr>
          <w:rFonts w:cs="Times New Roman"/>
        </w:rPr>
        <w:t>Ч</w:t>
      </w:r>
      <w:r w:rsidR="0006383B" w:rsidRPr="00692F7F">
        <w:rPr>
          <w:rFonts w:cs="Times New Roman"/>
        </w:rPr>
        <w:t>тобы избежать подобн</w:t>
      </w:r>
      <w:r w:rsidR="00534043" w:rsidRPr="00692F7F">
        <w:rPr>
          <w:rFonts w:cs="Times New Roman"/>
        </w:rPr>
        <w:t>ой</w:t>
      </w:r>
      <w:r w:rsidR="0006383B" w:rsidRPr="00692F7F">
        <w:rPr>
          <w:rFonts w:cs="Times New Roman"/>
        </w:rPr>
        <w:t xml:space="preserve"> ситуаци</w:t>
      </w:r>
      <w:r w:rsidR="00534043" w:rsidRPr="00692F7F">
        <w:rPr>
          <w:rFonts w:cs="Times New Roman"/>
        </w:rPr>
        <w:t>и</w:t>
      </w:r>
      <w:r w:rsidR="0006383B" w:rsidRPr="00692F7F">
        <w:rPr>
          <w:rFonts w:cs="Times New Roman"/>
        </w:rPr>
        <w:t xml:space="preserve">, </w:t>
      </w:r>
      <w:r w:rsidRPr="00692F7F">
        <w:rPr>
          <w:rFonts w:cs="Times New Roman"/>
        </w:rPr>
        <w:t xml:space="preserve">необходимо осуществлять </w:t>
      </w:r>
      <w:r w:rsidR="0006383B" w:rsidRPr="00692F7F">
        <w:rPr>
          <w:rFonts w:cs="Times New Roman"/>
        </w:rPr>
        <w:t>продуманную долговую политику.</w:t>
      </w:r>
    </w:p>
    <w:p w14:paraId="60014205" w14:textId="77777777" w:rsidR="004976D1" w:rsidRDefault="004976D1" w:rsidP="00E32DF0">
      <w:pPr>
        <w:widowControl w:val="0"/>
        <w:ind w:firstLine="0"/>
        <w:jc w:val="left"/>
        <w:rPr>
          <w:rFonts w:eastAsiaTheme="majorEastAsia" w:cs="Times New Roman"/>
          <w:b/>
          <w:color w:val="2F5496" w:themeColor="accent1" w:themeShade="BF"/>
          <w:sz w:val="32"/>
          <w:szCs w:val="32"/>
        </w:rPr>
      </w:pPr>
      <w:r>
        <w:rPr>
          <w:rFonts w:cs="Times New Roman"/>
        </w:rPr>
        <w:br w:type="page"/>
      </w:r>
    </w:p>
    <w:p w14:paraId="2F1981DF" w14:textId="44E9FFA5" w:rsidR="00997D44" w:rsidRPr="00E32DF0" w:rsidRDefault="00576C65" w:rsidP="00E32DF0">
      <w:pPr>
        <w:pStyle w:val="Heading1"/>
      </w:pPr>
      <w:bookmarkStart w:id="37" w:name="_Toc8521451"/>
      <w:r w:rsidRPr="00E32DF0">
        <w:lastRenderedPageBreak/>
        <w:t xml:space="preserve">V. </w:t>
      </w:r>
      <w:r w:rsidR="00997D44" w:rsidRPr="00E32DF0">
        <w:t>КАК ЧИТАТЬ БЮДЖЕТ</w:t>
      </w:r>
      <w:bookmarkEnd w:id="37"/>
    </w:p>
    <w:p w14:paraId="009813B2" w14:textId="69F69FDF" w:rsidR="00997D44" w:rsidRPr="00E32DF0" w:rsidRDefault="00997D44" w:rsidP="00E32DF0">
      <w:pPr>
        <w:pStyle w:val="Heading1"/>
      </w:pPr>
      <w:bookmarkStart w:id="38" w:name="_Toc8521452"/>
      <w:r w:rsidRPr="00E32DF0">
        <w:t>2</w:t>
      </w:r>
      <w:r w:rsidR="00860F90" w:rsidRPr="00E32DF0">
        <w:t>1</w:t>
      </w:r>
      <w:r w:rsidRPr="00E32DF0">
        <w:t>.</w:t>
      </w:r>
      <w:r w:rsidRPr="00E32DF0">
        <w:tab/>
        <w:t>Как разобраться в бюджете человеку, который не является специалистом в этой сфере?</w:t>
      </w:r>
      <w:bookmarkEnd w:id="38"/>
    </w:p>
    <w:p w14:paraId="13F083B8" w14:textId="63084918" w:rsidR="00576C65" w:rsidRPr="00692F7F" w:rsidRDefault="0023713B" w:rsidP="00E32DF0">
      <w:pPr>
        <w:widowControl w:val="0"/>
        <w:rPr>
          <w:rFonts w:cs="Times New Roman"/>
        </w:rPr>
      </w:pPr>
      <w:r w:rsidRPr="00692F7F">
        <w:rPr>
          <w:rFonts w:cs="Times New Roman"/>
        </w:rPr>
        <w:t>Б</w:t>
      </w:r>
      <w:r w:rsidR="00576C65" w:rsidRPr="00692F7F">
        <w:rPr>
          <w:rFonts w:cs="Times New Roman"/>
        </w:rPr>
        <w:t xml:space="preserve">юджетная информация является публичной, </w:t>
      </w:r>
      <w:r w:rsidR="00D24397">
        <w:rPr>
          <w:rFonts w:cs="Times New Roman"/>
        </w:rPr>
        <w:t xml:space="preserve">то есть </w:t>
      </w:r>
      <w:r w:rsidR="00576C65" w:rsidRPr="00692F7F">
        <w:rPr>
          <w:rFonts w:cs="Times New Roman"/>
        </w:rPr>
        <w:t xml:space="preserve">открытой для общего пользования. Исключения </w:t>
      </w:r>
      <w:r w:rsidRPr="00692F7F">
        <w:rPr>
          <w:rFonts w:cs="Times New Roman"/>
        </w:rPr>
        <w:t>составляют сведения</w:t>
      </w:r>
      <w:r w:rsidR="00576C65" w:rsidRPr="00692F7F">
        <w:rPr>
          <w:rFonts w:cs="Times New Roman"/>
        </w:rPr>
        <w:t xml:space="preserve"> </w:t>
      </w:r>
      <w:r w:rsidR="00CC3D64" w:rsidRPr="00692F7F">
        <w:rPr>
          <w:rFonts w:cs="Times New Roman"/>
        </w:rPr>
        <w:t xml:space="preserve">о </w:t>
      </w:r>
      <w:r w:rsidR="00576C65" w:rsidRPr="00692F7F">
        <w:rPr>
          <w:rFonts w:cs="Times New Roman"/>
        </w:rPr>
        <w:t xml:space="preserve">расходах </w:t>
      </w:r>
      <w:r w:rsidR="00293BC6" w:rsidRPr="00692F7F">
        <w:rPr>
          <w:rFonts w:cs="Times New Roman"/>
        </w:rPr>
        <w:t xml:space="preserve">бюджета </w:t>
      </w:r>
      <w:r w:rsidR="00576C65" w:rsidRPr="00692F7F">
        <w:rPr>
          <w:rFonts w:cs="Times New Roman"/>
        </w:rPr>
        <w:t>на мероприятия, связанные с государственной тайной.</w:t>
      </w:r>
    </w:p>
    <w:p w14:paraId="4D3BB4CA" w14:textId="77777777" w:rsidR="00356EFC" w:rsidRPr="00692F7F" w:rsidRDefault="00B65EDC" w:rsidP="00E32DF0">
      <w:pPr>
        <w:widowControl w:val="0"/>
        <w:rPr>
          <w:rFonts w:cs="Times New Roman"/>
        </w:rPr>
      </w:pPr>
      <w:r w:rsidRPr="00692F7F">
        <w:rPr>
          <w:rFonts w:cs="Times New Roman"/>
        </w:rPr>
        <w:t xml:space="preserve">Законы (решения) о бюджете всегда содержат относительно краткую текстовую часть и очень объемные приложения в табличной форме. </w:t>
      </w:r>
    </w:p>
    <w:p w14:paraId="30CC9349" w14:textId="10FE5CB6" w:rsidR="00356EFC" w:rsidRPr="00692F7F" w:rsidRDefault="00356EFC" w:rsidP="00E32DF0">
      <w:pPr>
        <w:widowControl w:val="0"/>
        <w:rPr>
          <w:rFonts w:cs="Times New Roman"/>
        </w:rPr>
      </w:pPr>
      <w:r w:rsidRPr="00692F7F">
        <w:rPr>
          <w:rFonts w:cs="Times New Roman"/>
        </w:rPr>
        <w:t xml:space="preserve">В текстовой части представлены основные характеристики бюджета: доходы, расходы, величина дефицита или профицита бюджета. Если расходы превышают доходы, то в законе или решении о бюджете должны быть указаны источники средств на покрытие дефицита. Как правило, это означает появление государственного </w:t>
      </w:r>
      <w:r w:rsidR="00A27CC5" w:rsidRPr="00692F7F">
        <w:rPr>
          <w:rFonts w:cs="Times New Roman"/>
        </w:rPr>
        <w:t>(</w:t>
      </w:r>
      <w:r w:rsidRPr="00692F7F">
        <w:rPr>
          <w:rFonts w:cs="Times New Roman"/>
        </w:rPr>
        <w:t>муниципального</w:t>
      </w:r>
      <w:r w:rsidR="00A27CC5" w:rsidRPr="00692F7F">
        <w:rPr>
          <w:rFonts w:cs="Times New Roman"/>
        </w:rPr>
        <w:t>)</w:t>
      </w:r>
      <w:r w:rsidRPr="00692F7F">
        <w:rPr>
          <w:rFonts w:cs="Times New Roman"/>
        </w:rPr>
        <w:t xml:space="preserve"> долга. Подробнее о дефиците </w:t>
      </w:r>
      <w:r w:rsidR="00387F5E" w:rsidRPr="00692F7F">
        <w:rPr>
          <w:rFonts w:cs="Times New Roman"/>
        </w:rPr>
        <w:t>и долге</w:t>
      </w:r>
      <w:r w:rsidRPr="00692F7F">
        <w:rPr>
          <w:rFonts w:cs="Times New Roman"/>
        </w:rPr>
        <w:t xml:space="preserve"> см</w:t>
      </w:r>
      <w:r w:rsidR="000319C4">
        <w:rPr>
          <w:rFonts w:cs="Times New Roman"/>
        </w:rPr>
        <w:t>отри</w:t>
      </w:r>
      <w:r w:rsidRPr="00692F7F">
        <w:rPr>
          <w:rFonts w:cs="Times New Roman"/>
        </w:rPr>
        <w:t xml:space="preserve"> ответ</w:t>
      </w:r>
      <w:r w:rsidR="00387F5E" w:rsidRPr="00692F7F">
        <w:rPr>
          <w:rFonts w:cs="Times New Roman"/>
        </w:rPr>
        <w:t>ы</w:t>
      </w:r>
      <w:r w:rsidRPr="00692F7F">
        <w:rPr>
          <w:rFonts w:cs="Times New Roman"/>
        </w:rPr>
        <w:t xml:space="preserve"> на вопрос</w:t>
      </w:r>
      <w:r w:rsidR="00387F5E" w:rsidRPr="00692F7F">
        <w:rPr>
          <w:rFonts w:cs="Times New Roman"/>
        </w:rPr>
        <w:t>ы «</w:t>
      </w:r>
      <w:hyperlink w:anchor="_17._Что_такое" w:history="1">
        <w:r w:rsidR="00387F5E" w:rsidRPr="00AC75FA">
          <w:rPr>
            <w:rStyle w:val="Hyperlink"/>
            <w:rFonts w:cs="Times New Roman"/>
          </w:rPr>
          <w:t>Что такое дефицит бюджета и поче</w:t>
        </w:r>
        <w:r w:rsidR="00860A3B">
          <w:rPr>
            <w:rStyle w:val="Hyperlink"/>
            <w:rFonts w:cs="Times New Roman"/>
          </w:rPr>
          <w:t>м</w:t>
        </w:r>
        <w:r w:rsidR="00387F5E" w:rsidRPr="00AC75FA">
          <w:rPr>
            <w:rStyle w:val="Hyperlink"/>
            <w:rFonts w:cs="Times New Roman"/>
          </w:rPr>
          <w:t>у он возникает?</w:t>
        </w:r>
      </w:hyperlink>
      <w:r w:rsidR="00387F5E" w:rsidRPr="00692F7F">
        <w:rPr>
          <w:rFonts w:cs="Times New Roman"/>
        </w:rPr>
        <w:t>»; «</w:t>
      </w:r>
      <w:hyperlink w:anchor="_18._Как_преодолеть" w:history="1">
        <w:r w:rsidR="00387F5E" w:rsidRPr="00AC75FA">
          <w:rPr>
            <w:rStyle w:val="Hyperlink"/>
            <w:rFonts w:cs="Times New Roman"/>
          </w:rPr>
          <w:t>Как преодолеть дефицит бюджета?</w:t>
        </w:r>
      </w:hyperlink>
      <w:r w:rsidR="00387F5E" w:rsidRPr="00692F7F">
        <w:rPr>
          <w:rFonts w:cs="Times New Roman"/>
        </w:rPr>
        <w:t>»; «</w:t>
      </w:r>
      <w:hyperlink w:anchor="_19._Что_такое" w:history="1">
        <w:r w:rsidR="00387F5E" w:rsidRPr="00AC75FA">
          <w:rPr>
            <w:rStyle w:val="Hyperlink"/>
            <w:rFonts w:cs="Times New Roman"/>
          </w:rPr>
          <w:t>Что такое муниципальный долг?</w:t>
        </w:r>
      </w:hyperlink>
      <w:r w:rsidR="00387F5E" w:rsidRPr="00692F7F">
        <w:rPr>
          <w:rFonts w:cs="Times New Roman"/>
        </w:rPr>
        <w:t>».</w:t>
      </w:r>
    </w:p>
    <w:p w14:paraId="68F72119" w14:textId="6F3ADE44" w:rsidR="00576C65" w:rsidRPr="00692F7F" w:rsidRDefault="00B65EDC" w:rsidP="00E32DF0">
      <w:pPr>
        <w:widowControl w:val="0"/>
        <w:rPr>
          <w:rFonts w:cs="Times New Roman"/>
        </w:rPr>
      </w:pPr>
      <w:r w:rsidRPr="00692F7F">
        <w:rPr>
          <w:rFonts w:cs="Times New Roman"/>
        </w:rPr>
        <w:t>В настоящее время значительная часть расходов бюджета принимается в программном формате. На практике это означает</w:t>
      </w:r>
      <w:r w:rsidR="00356EFC" w:rsidRPr="00692F7F">
        <w:rPr>
          <w:rFonts w:cs="Times New Roman"/>
        </w:rPr>
        <w:t>, что в одном из табличных приложений к закону (решению) о бюджете можно найти распределение бюджетных ассигнований по государственным (муниципальным) программам.</w:t>
      </w:r>
      <w:r w:rsidR="00387F5E" w:rsidRPr="00692F7F">
        <w:rPr>
          <w:rFonts w:cs="Times New Roman"/>
        </w:rPr>
        <w:t xml:space="preserve"> </w:t>
      </w:r>
      <w:r w:rsidR="000F7EBC" w:rsidRPr="00692F7F">
        <w:rPr>
          <w:rFonts w:cs="Times New Roman"/>
        </w:rPr>
        <w:t xml:space="preserve">В государственных (муниципальных) программах информация представлена в более доступном и понятном формате, </w:t>
      </w:r>
      <w:r w:rsidR="0041753E">
        <w:rPr>
          <w:rFonts w:cs="Times New Roman"/>
        </w:rPr>
        <w:t>т.</w:t>
      </w:r>
      <w:r w:rsidR="009C0BA6" w:rsidRPr="00692F7F">
        <w:rPr>
          <w:rFonts w:cs="Times New Roman"/>
        </w:rPr>
        <w:t>к.</w:t>
      </w:r>
      <w:r w:rsidR="000F7EBC" w:rsidRPr="00692F7F">
        <w:rPr>
          <w:rFonts w:cs="Times New Roman"/>
        </w:rPr>
        <w:t xml:space="preserve"> содержит описание основных мероприятий и конкретных результатов, которые будут получены в результате осуществления бюджетных расходов. </w:t>
      </w:r>
      <w:r w:rsidR="00F6181A">
        <w:rPr>
          <w:rFonts w:cs="Times New Roman"/>
        </w:rPr>
        <w:t>Подробнее</w:t>
      </w:r>
      <w:r w:rsidR="000F7EBC" w:rsidRPr="00692F7F">
        <w:rPr>
          <w:rFonts w:cs="Times New Roman"/>
        </w:rPr>
        <w:t xml:space="preserve"> о государственных и муниципальных программах </w:t>
      </w:r>
      <w:r w:rsidR="00F6181A" w:rsidRPr="00692F7F">
        <w:rPr>
          <w:rFonts w:cs="Times New Roman"/>
        </w:rPr>
        <w:t>см</w:t>
      </w:r>
      <w:r w:rsidR="00F6181A">
        <w:rPr>
          <w:rFonts w:cs="Times New Roman"/>
        </w:rPr>
        <w:t>отри</w:t>
      </w:r>
      <w:r w:rsidR="00F6181A" w:rsidRPr="00692F7F">
        <w:rPr>
          <w:rFonts w:cs="Times New Roman"/>
        </w:rPr>
        <w:t xml:space="preserve"> ответы на вопрос</w:t>
      </w:r>
      <w:r w:rsidR="0026722C">
        <w:rPr>
          <w:rFonts w:cs="Times New Roman"/>
        </w:rPr>
        <w:t xml:space="preserve"> </w:t>
      </w:r>
      <w:r w:rsidR="000F7EBC" w:rsidRPr="00692F7F">
        <w:rPr>
          <w:rFonts w:cs="Times New Roman"/>
        </w:rPr>
        <w:t>«</w:t>
      </w:r>
      <w:hyperlink w:anchor="_23._Что_такое" w:history="1">
        <w:r w:rsidR="000F7EBC" w:rsidRPr="00FC2AD2">
          <w:rPr>
            <w:rStyle w:val="Hyperlink"/>
            <w:rFonts w:cs="Times New Roman"/>
          </w:rPr>
          <w:t>Что такое государственная/муниципальная программа и как ее читать?</w:t>
        </w:r>
      </w:hyperlink>
      <w:r w:rsidR="000F7EBC" w:rsidRPr="00692F7F">
        <w:rPr>
          <w:rFonts w:cs="Times New Roman"/>
        </w:rPr>
        <w:t xml:space="preserve">». </w:t>
      </w:r>
      <w:r w:rsidR="00387F5E" w:rsidRPr="00692F7F">
        <w:rPr>
          <w:rFonts w:cs="Times New Roman"/>
        </w:rPr>
        <w:t xml:space="preserve">Важно обратить внимание, что закон (решение) о бюджете </w:t>
      </w:r>
      <w:r w:rsidR="000113E9" w:rsidRPr="00692F7F">
        <w:rPr>
          <w:rFonts w:cs="Times New Roman"/>
        </w:rPr>
        <w:t>устанавлива</w:t>
      </w:r>
      <w:r w:rsidR="000113E9">
        <w:rPr>
          <w:rFonts w:cs="Times New Roman"/>
        </w:rPr>
        <w:t>е</w:t>
      </w:r>
      <w:r w:rsidR="000113E9" w:rsidRPr="00692F7F">
        <w:rPr>
          <w:rFonts w:cs="Times New Roman"/>
        </w:rPr>
        <w:t xml:space="preserve">т </w:t>
      </w:r>
      <w:r w:rsidR="00387F5E" w:rsidRPr="00692F7F">
        <w:rPr>
          <w:rFonts w:cs="Times New Roman"/>
        </w:rPr>
        <w:t>параметры финансирования государственных (муниципальных) программ на очередной</w:t>
      </w:r>
      <w:r w:rsidR="00B12BF9" w:rsidRPr="00692F7F">
        <w:rPr>
          <w:rFonts w:cs="Times New Roman"/>
        </w:rPr>
        <w:t xml:space="preserve"> финансовый год</w:t>
      </w:r>
      <w:r w:rsidR="00387F5E" w:rsidRPr="00692F7F">
        <w:rPr>
          <w:rFonts w:cs="Times New Roman"/>
        </w:rPr>
        <w:t xml:space="preserve"> и </w:t>
      </w:r>
      <w:r w:rsidR="00B12BF9" w:rsidRPr="00692F7F">
        <w:rPr>
          <w:rFonts w:cs="Times New Roman"/>
        </w:rPr>
        <w:t xml:space="preserve">(для некоторых муниципальных образований) </w:t>
      </w:r>
      <w:r w:rsidR="00387F5E" w:rsidRPr="00692F7F">
        <w:rPr>
          <w:rFonts w:cs="Times New Roman"/>
        </w:rPr>
        <w:t xml:space="preserve">плановый </w:t>
      </w:r>
      <w:r w:rsidR="00B12BF9" w:rsidRPr="00692F7F">
        <w:rPr>
          <w:rFonts w:cs="Times New Roman"/>
        </w:rPr>
        <w:t>период</w:t>
      </w:r>
      <w:r w:rsidR="00387F5E" w:rsidRPr="00692F7F">
        <w:rPr>
          <w:rFonts w:cs="Times New Roman"/>
        </w:rPr>
        <w:t>. Эти параметры могут отличаться о</w:t>
      </w:r>
      <w:r w:rsidR="00A27CC5" w:rsidRPr="00692F7F">
        <w:rPr>
          <w:rFonts w:cs="Times New Roman"/>
        </w:rPr>
        <w:t>т</w:t>
      </w:r>
      <w:r w:rsidR="00387F5E" w:rsidRPr="00692F7F">
        <w:rPr>
          <w:rFonts w:cs="Times New Roman"/>
        </w:rPr>
        <w:t xml:space="preserve"> расходов, изначально запланированных на реализацию тех или иных мероприятий государственных (муниципальных) программ, и, соответственно, повлиять на возможность их полноценной реализации.</w:t>
      </w:r>
    </w:p>
    <w:p w14:paraId="6BBD9D69" w14:textId="669ADFDA" w:rsidR="00576C65" w:rsidRPr="00692F7F" w:rsidRDefault="00A27CC5" w:rsidP="00E32DF0">
      <w:pPr>
        <w:widowControl w:val="0"/>
        <w:rPr>
          <w:rFonts w:cs="Times New Roman"/>
        </w:rPr>
      </w:pPr>
      <w:r w:rsidRPr="00692F7F">
        <w:rPr>
          <w:rFonts w:cs="Times New Roman"/>
        </w:rPr>
        <w:t xml:space="preserve">Для удобства граждан в России широко применяется </w:t>
      </w:r>
      <w:r w:rsidR="00576C65" w:rsidRPr="00692F7F">
        <w:rPr>
          <w:rFonts w:cs="Times New Roman"/>
        </w:rPr>
        <w:t>практика публичного представления бюджетных данных</w:t>
      </w:r>
      <w:r w:rsidRPr="00692F7F">
        <w:rPr>
          <w:rFonts w:cs="Times New Roman"/>
        </w:rPr>
        <w:t xml:space="preserve"> в доступной форме</w:t>
      </w:r>
      <w:r w:rsidR="00576C65" w:rsidRPr="00692F7F">
        <w:rPr>
          <w:rFonts w:cs="Times New Roman"/>
        </w:rPr>
        <w:t xml:space="preserve">, которая получила название </w:t>
      </w:r>
      <w:r w:rsidRPr="00692F7F">
        <w:rPr>
          <w:rFonts w:cs="Times New Roman"/>
        </w:rPr>
        <w:t>«бюджет для граждан»</w:t>
      </w:r>
      <w:r w:rsidRPr="00692F7F">
        <w:rPr>
          <w:rFonts w:cs="Times New Roman"/>
          <w:vertAlign w:val="superscript"/>
        </w:rPr>
        <w:footnoteReference w:id="36"/>
      </w:r>
      <w:r w:rsidRPr="00692F7F">
        <w:rPr>
          <w:rFonts w:cs="Times New Roman"/>
        </w:rPr>
        <w:t xml:space="preserve">. Бюджет для граждан не является нормативным правовым актом, а представляет собой справочную </w:t>
      </w:r>
      <w:r w:rsidR="000F7EBC" w:rsidRPr="00692F7F">
        <w:rPr>
          <w:rFonts w:cs="Times New Roman"/>
        </w:rPr>
        <w:t>информацию</w:t>
      </w:r>
      <w:r w:rsidRPr="00692F7F">
        <w:rPr>
          <w:rFonts w:cs="Times New Roman"/>
        </w:rPr>
        <w:t xml:space="preserve">, поэтому </w:t>
      </w:r>
      <w:r w:rsidR="000F7EBC" w:rsidRPr="00692F7F">
        <w:rPr>
          <w:rFonts w:cs="Times New Roman"/>
        </w:rPr>
        <w:t>сведения в нем представлены в более простом и доступном формате</w:t>
      </w:r>
      <w:r w:rsidRPr="00692F7F">
        <w:rPr>
          <w:rFonts w:cs="Times New Roman"/>
        </w:rPr>
        <w:t>.</w:t>
      </w:r>
    </w:p>
    <w:p w14:paraId="6538324F" w14:textId="4313C599" w:rsidR="00997D44" w:rsidRPr="00692F7F" w:rsidRDefault="00997D44" w:rsidP="00E32DF0">
      <w:pPr>
        <w:pStyle w:val="Heading1"/>
      </w:pPr>
      <w:bookmarkStart w:id="39" w:name="_Toc8521453"/>
      <w:r w:rsidRPr="00692F7F">
        <w:t>2</w:t>
      </w:r>
      <w:r w:rsidR="00860F90" w:rsidRPr="00692F7F">
        <w:t>2</w:t>
      </w:r>
      <w:r w:rsidRPr="00692F7F">
        <w:t>.</w:t>
      </w:r>
      <w:r w:rsidRPr="00692F7F">
        <w:tab/>
        <w:t>Где можно найти описание бюджета в доступной форме?</w:t>
      </w:r>
      <w:bookmarkEnd w:id="39"/>
    </w:p>
    <w:p w14:paraId="4A19ECBA" w14:textId="516CED82" w:rsidR="00D53E0A" w:rsidRPr="00692F7F" w:rsidRDefault="00D53E0A" w:rsidP="00E32DF0">
      <w:pPr>
        <w:widowControl w:val="0"/>
        <w:rPr>
          <w:rFonts w:cs="Times New Roman"/>
        </w:rPr>
      </w:pPr>
      <w:r w:rsidRPr="00692F7F">
        <w:rPr>
          <w:rFonts w:cs="Times New Roman"/>
        </w:rPr>
        <w:t>Это можно сделать, ознакомившись с «Бюджетом для граждан»</w:t>
      </w:r>
      <w:r w:rsidRPr="00692F7F">
        <w:rPr>
          <w:rFonts w:cs="Times New Roman"/>
          <w:vertAlign w:val="superscript"/>
        </w:rPr>
        <w:footnoteReference w:id="37"/>
      </w:r>
      <w:r w:rsidR="00CC3D64" w:rsidRPr="00692F7F">
        <w:rPr>
          <w:rFonts w:cs="Times New Roman"/>
        </w:rPr>
        <w:t>,</w:t>
      </w:r>
      <w:r w:rsidRPr="00692F7F">
        <w:rPr>
          <w:rFonts w:cs="Times New Roman"/>
        </w:rPr>
        <w:t xml:space="preserve"> который составляется для подачи информации о бюджете в доступной форме, включает</w:t>
      </w:r>
      <w:r w:rsidR="0041753E">
        <w:rPr>
          <w:rFonts w:cs="Times New Roman"/>
        </w:rPr>
        <w:t xml:space="preserve"> в себя </w:t>
      </w:r>
      <w:r w:rsidRPr="00692F7F">
        <w:rPr>
          <w:rFonts w:cs="Times New Roman"/>
        </w:rPr>
        <w:t xml:space="preserve">инфографику и описание целей и результатов бюджетных расходов. </w:t>
      </w:r>
    </w:p>
    <w:p w14:paraId="5F9B7868" w14:textId="7DBD4567" w:rsidR="00D53E0A" w:rsidRPr="00692F7F" w:rsidRDefault="00D53E0A" w:rsidP="00E32DF0">
      <w:pPr>
        <w:widowControl w:val="0"/>
        <w:rPr>
          <w:rFonts w:cs="Times New Roman"/>
        </w:rPr>
      </w:pPr>
      <w:r w:rsidRPr="00692F7F">
        <w:rPr>
          <w:rFonts w:cs="Times New Roman"/>
        </w:rPr>
        <w:t xml:space="preserve">Описание бюджета </w:t>
      </w:r>
      <w:r w:rsidR="00903AE4" w:rsidRPr="00692F7F">
        <w:rPr>
          <w:rFonts w:cs="Times New Roman"/>
        </w:rPr>
        <w:t>[</w:t>
      </w:r>
      <w:r w:rsidR="00903AE4" w:rsidRPr="00692F7F">
        <w:rPr>
          <w:rFonts w:cs="Times New Roman"/>
          <w:i/>
        </w:rPr>
        <w:t>название муниципального образования</w:t>
      </w:r>
      <w:r w:rsidR="00903AE4" w:rsidRPr="00692F7F">
        <w:rPr>
          <w:rFonts w:cs="Times New Roman"/>
        </w:rPr>
        <w:t>]</w:t>
      </w:r>
      <w:r w:rsidRPr="00692F7F">
        <w:rPr>
          <w:rFonts w:cs="Times New Roman"/>
        </w:rPr>
        <w:t xml:space="preserve"> в доступной форме содержится на официальном сайте </w:t>
      </w:r>
      <w:r w:rsidR="000113E9" w:rsidRPr="00692F7F">
        <w:rPr>
          <w:rFonts w:cs="Times New Roman"/>
        </w:rPr>
        <w:t>[</w:t>
      </w:r>
      <w:r w:rsidR="0027486A">
        <w:rPr>
          <w:rFonts w:cs="Times New Roman"/>
          <w:i/>
        </w:rPr>
        <w:t>адрес</w:t>
      </w:r>
      <w:r w:rsidRPr="00692F7F">
        <w:rPr>
          <w:rFonts w:cs="Times New Roman"/>
          <w:i/>
        </w:rPr>
        <w:t xml:space="preserve"> сайта</w:t>
      </w:r>
      <w:r w:rsidR="000113E9" w:rsidRPr="00692F7F">
        <w:rPr>
          <w:rFonts w:cs="Times New Roman"/>
        </w:rPr>
        <w:t>]</w:t>
      </w:r>
      <w:r w:rsidRPr="00692F7F">
        <w:rPr>
          <w:rFonts w:cs="Times New Roman"/>
        </w:rPr>
        <w:t xml:space="preserve">, описание бюджета </w:t>
      </w:r>
      <w:r w:rsidR="00903AE4" w:rsidRPr="00692F7F">
        <w:rPr>
          <w:rFonts w:cs="Times New Roman"/>
        </w:rPr>
        <w:t>[</w:t>
      </w:r>
      <w:r w:rsidR="009E0326">
        <w:rPr>
          <w:rFonts w:cs="Times New Roman"/>
          <w:i/>
        </w:rPr>
        <w:t>назван</w:t>
      </w:r>
      <w:r w:rsidR="00903AE4" w:rsidRPr="00692F7F">
        <w:rPr>
          <w:rFonts w:cs="Times New Roman"/>
          <w:i/>
        </w:rPr>
        <w:t>ие субъекта Российской Федерации</w:t>
      </w:r>
      <w:r w:rsidR="00903AE4" w:rsidRPr="00692F7F">
        <w:rPr>
          <w:rFonts w:cs="Times New Roman"/>
        </w:rPr>
        <w:t xml:space="preserve">] </w:t>
      </w:r>
      <w:r w:rsidRPr="00692F7F">
        <w:rPr>
          <w:rFonts w:cs="Times New Roman"/>
        </w:rPr>
        <w:t xml:space="preserve">содержится на официальном сайте </w:t>
      </w:r>
      <w:r w:rsidR="000113E9" w:rsidRPr="00692F7F">
        <w:rPr>
          <w:rFonts w:cs="Times New Roman"/>
        </w:rPr>
        <w:t>[</w:t>
      </w:r>
      <w:r w:rsidR="0027486A">
        <w:rPr>
          <w:rFonts w:cs="Times New Roman"/>
          <w:i/>
        </w:rPr>
        <w:t>адрес</w:t>
      </w:r>
      <w:r w:rsidRPr="00692F7F">
        <w:rPr>
          <w:rFonts w:cs="Times New Roman"/>
          <w:i/>
        </w:rPr>
        <w:t xml:space="preserve"> сайта</w:t>
      </w:r>
      <w:r w:rsidR="000113E9" w:rsidRPr="00692F7F">
        <w:rPr>
          <w:rFonts w:cs="Times New Roman"/>
        </w:rPr>
        <w:t>]</w:t>
      </w:r>
      <w:r w:rsidRPr="00692F7F">
        <w:rPr>
          <w:rFonts w:cs="Times New Roman"/>
        </w:rPr>
        <w:t>.</w:t>
      </w:r>
    </w:p>
    <w:p w14:paraId="7ABD4556" w14:textId="77777777" w:rsidR="00D53E0A" w:rsidRPr="00692F7F" w:rsidRDefault="00D53E0A" w:rsidP="00E32DF0">
      <w:pPr>
        <w:widowControl w:val="0"/>
        <w:rPr>
          <w:rFonts w:cs="Times New Roman"/>
        </w:rPr>
      </w:pPr>
    </w:p>
    <w:p w14:paraId="37EEE5B4" w14:textId="01DCB898" w:rsidR="00997D44" w:rsidRPr="00692F7F" w:rsidRDefault="00997D44" w:rsidP="00E32DF0">
      <w:pPr>
        <w:pStyle w:val="Heading1"/>
      </w:pPr>
      <w:bookmarkStart w:id="40" w:name="_23._Что_такое"/>
      <w:bookmarkStart w:id="41" w:name="_Toc8521454"/>
      <w:bookmarkEnd w:id="40"/>
      <w:r w:rsidRPr="00692F7F">
        <w:t>2</w:t>
      </w:r>
      <w:r w:rsidR="00860F90" w:rsidRPr="00692F7F">
        <w:t>3</w:t>
      </w:r>
      <w:r w:rsidRPr="00692F7F">
        <w:t>.</w:t>
      </w:r>
      <w:r w:rsidRPr="00692F7F">
        <w:tab/>
        <w:t>Что такое государственная/муниципальная программа и как ее читать?</w:t>
      </w:r>
      <w:bookmarkEnd w:id="41"/>
    </w:p>
    <w:p w14:paraId="4A283E3C" w14:textId="1A93F362" w:rsidR="00576C65" w:rsidRPr="00692F7F" w:rsidRDefault="00576C65" w:rsidP="00E32DF0">
      <w:pPr>
        <w:widowControl w:val="0"/>
        <w:rPr>
          <w:rFonts w:cs="Times New Roman"/>
        </w:rPr>
      </w:pPr>
      <w:r w:rsidRPr="00692F7F">
        <w:rPr>
          <w:rFonts w:cs="Times New Roman"/>
        </w:rPr>
        <w:t>Государственная/муниципальная программа</w:t>
      </w:r>
      <w:r w:rsidR="004C5FDF">
        <w:rPr>
          <w:rFonts w:cs="Times New Roman"/>
        </w:rPr>
        <w:t xml:space="preserve"> — </w:t>
      </w:r>
      <w:r w:rsidRPr="00692F7F">
        <w:rPr>
          <w:rFonts w:cs="Times New Roman"/>
        </w:rPr>
        <w:t xml:space="preserve">это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w:t>
      </w:r>
    </w:p>
    <w:p w14:paraId="04E86D4D" w14:textId="77777777" w:rsidR="00576C65" w:rsidRPr="00692F7F" w:rsidRDefault="00576C65" w:rsidP="00E32DF0">
      <w:pPr>
        <w:widowControl w:val="0"/>
        <w:rPr>
          <w:rFonts w:cs="Times New Roman"/>
        </w:rPr>
      </w:pPr>
      <w:r w:rsidRPr="00692F7F">
        <w:rPr>
          <w:rFonts w:cs="Times New Roman"/>
        </w:rPr>
        <w:t xml:space="preserve">В рамках каждой программы формулируются: </w:t>
      </w:r>
    </w:p>
    <w:p w14:paraId="63B5CCDB" w14:textId="587A25EC" w:rsidR="00576C65" w:rsidRPr="00972E0B" w:rsidRDefault="00972E0B" w:rsidP="00972E0B">
      <w:pPr>
        <w:pStyle w:val="ListParagraph"/>
        <w:numPr>
          <w:ilvl w:val="0"/>
          <w:numId w:val="14"/>
        </w:numPr>
        <w:rPr>
          <w:rFonts w:cs="Times New Roman"/>
          <w:lang w:val="ru-RU"/>
        </w:rPr>
      </w:pPr>
      <w:r>
        <w:rPr>
          <w:rFonts w:cs="Times New Roman"/>
          <w:lang w:val="ru-RU"/>
        </w:rPr>
        <w:t>ц</w:t>
      </w:r>
      <w:r w:rsidR="00576C65" w:rsidRPr="00972E0B">
        <w:rPr>
          <w:rFonts w:cs="Times New Roman"/>
          <w:lang w:val="ru-RU"/>
        </w:rPr>
        <w:t>ели программы</w:t>
      </w:r>
      <w:r>
        <w:rPr>
          <w:rFonts w:cs="Times New Roman"/>
          <w:lang w:val="ru-RU"/>
        </w:rPr>
        <w:t>;</w:t>
      </w:r>
    </w:p>
    <w:p w14:paraId="5080DC01" w14:textId="6802734A" w:rsidR="00576C65" w:rsidRPr="00972E0B" w:rsidRDefault="00972E0B" w:rsidP="00972E0B">
      <w:pPr>
        <w:pStyle w:val="ListParagraph"/>
        <w:numPr>
          <w:ilvl w:val="0"/>
          <w:numId w:val="14"/>
        </w:numPr>
        <w:rPr>
          <w:rFonts w:cs="Times New Roman"/>
          <w:lang w:val="ru-RU"/>
        </w:rPr>
      </w:pPr>
      <w:r>
        <w:rPr>
          <w:rFonts w:cs="Times New Roman"/>
          <w:lang w:val="ru-RU"/>
        </w:rPr>
        <w:t>з</w:t>
      </w:r>
      <w:r w:rsidR="00576C65" w:rsidRPr="00972E0B">
        <w:rPr>
          <w:rFonts w:cs="Times New Roman"/>
          <w:lang w:val="ru-RU"/>
        </w:rPr>
        <w:t>адачи программы</w:t>
      </w:r>
      <w:r>
        <w:rPr>
          <w:rFonts w:cs="Times New Roman"/>
          <w:lang w:val="ru-RU"/>
        </w:rPr>
        <w:t>;</w:t>
      </w:r>
    </w:p>
    <w:p w14:paraId="7A84E229" w14:textId="4BD44640" w:rsidR="00576C65" w:rsidRPr="00972E0B" w:rsidRDefault="00972E0B" w:rsidP="00972E0B">
      <w:pPr>
        <w:pStyle w:val="ListParagraph"/>
        <w:numPr>
          <w:ilvl w:val="0"/>
          <w:numId w:val="14"/>
        </w:numPr>
        <w:rPr>
          <w:rFonts w:cs="Times New Roman"/>
          <w:lang w:val="ru-RU"/>
        </w:rPr>
      </w:pPr>
      <w:r>
        <w:rPr>
          <w:rFonts w:cs="Times New Roman"/>
          <w:lang w:val="ru-RU"/>
        </w:rPr>
        <w:t>о</w:t>
      </w:r>
      <w:r w:rsidR="00576C65" w:rsidRPr="00972E0B">
        <w:rPr>
          <w:rFonts w:cs="Times New Roman"/>
          <w:lang w:val="ru-RU"/>
        </w:rPr>
        <w:t>бъем планируемых расходов бюджета</w:t>
      </w:r>
      <w:r>
        <w:rPr>
          <w:rFonts w:cs="Times New Roman"/>
          <w:lang w:val="ru-RU"/>
        </w:rPr>
        <w:t>;</w:t>
      </w:r>
    </w:p>
    <w:p w14:paraId="56E529E4" w14:textId="431F7DFA" w:rsidR="00576C65" w:rsidRPr="00972E0B" w:rsidRDefault="00972E0B" w:rsidP="00972E0B">
      <w:pPr>
        <w:pStyle w:val="ListParagraph"/>
        <w:numPr>
          <w:ilvl w:val="0"/>
          <w:numId w:val="14"/>
        </w:numPr>
        <w:rPr>
          <w:rFonts w:cs="Times New Roman"/>
          <w:lang w:val="ru-RU"/>
        </w:rPr>
      </w:pPr>
      <w:r>
        <w:rPr>
          <w:rFonts w:cs="Times New Roman"/>
          <w:lang w:val="ru-RU"/>
        </w:rPr>
        <w:t>с</w:t>
      </w:r>
      <w:r w:rsidR="00576C65" w:rsidRPr="00972E0B">
        <w:rPr>
          <w:rFonts w:cs="Times New Roman"/>
          <w:lang w:val="ru-RU"/>
        </w:rPr>
        <w:t>роки реализации программы</w:t>
      </w:r>
      <w:r>
        <w:rPr>
          <w:rFonts w:cs="Times New Roman"/>
          <w:lang w:val="ru-RU"/>
        </w:rPr>
        <w:t>;</w:t>
      </w:r>
    </w:p>
    <w:p w14:paraId="3084F85B" w14:textId="27417D3F" w:rsidR="00576C65" w:rsidRPr="00972E0B" w:rsidRDefault="00972E0B" w:rsidP="00972E0B">
      <w:pPr>
        <w:pStyle w:val="ListParagraph"/>
        <w:numPr>
          <w:ilvl w:val="0"/>
          <w:numId w:val="14"/>
        </w:numPr>
        <w:rPr>
          <w:rFonts w:cs="Times New Roman"/>
          <w:lang w:val="ru-RU"/>
        </w:rPr>
      </w:pPr>
      <w:r>
        <w:rPr>
          <w:rFonts w:cs="Times New Roman"/>
          <w:lang w:val="ru-RU"/>
        </w:rPr>
        <w:t>ц</w:t>
      </w:r>
      <w:r w:rsidR="00576C65" w:rsidRPr="00972E0B">
        <w:rPr>
          <w:rFonts w:cs="Times New Roman"/>
          <w:lang w:val="ru-RU"/>
        </w:rPr>
        <w:t>елевые индикаторы (показатели) программы</w:t>
      </w:r>
      <w:r>
        <w:rPr>
          <w:rFonts w:cs="Times New Roman"/>
          <w:lang w:val="ru-RU"/>
        </w:rPr>
        <w:t>;</w:t>
      </w:r>
    </w:p>
    <w:p w14:paraId="78387D71" w14:textId="777056A5" w:rsidR="00576C65" w:rsidRPr="00972E0B" w:rsidRDefault="00972E0B" w:rsidP="00972E0B">
      <w:pPr>
        <w:pStyle w:val="ListParagraph"/>
        <w:numPr>
          <w:ilvl w:val="0"/>
          <w:numId w:val="14"/>
        </w:numPr>
        <w:rPr>
          <w:rFonts w:cs="Times New Roman"/>
          <w:lang w:val="ru-RU"/>
        </w:rPr>
      </w:pPr>
      <w:r>
        <w:rPr>
          <w:rFonts w:cs="Times New Roman"/>
          <w:lang w:val="ru-RU"/>
        </w:rPr>
        <w:t>о</w:t>
      </w:r>
      <w:r w:rsidR="00576C65" w:rsidRPr="00972E0B">
        <w:rPr>
          <w:rFonts w:cs="Times New Roman"/>
          <w:lang w:val="ru-RU"/>
        </w:rPr>
        <w:t>жидаемые результаты реализации программы.</w:t>
      </w:r>
      <w:r w:rsidR="004C5FDF">
        <w:rPr>
          <w:rFonts w:cs="Times New Roman"/>
          <w:lang w:val="ru-RU"/>
        </w:rPr>
        <w:t xml:space="preserve"> </w:t>
      </w:r>
    </w:p>
    <w:p w14:paraId="2A3155B5" w14:textId="77777777" w:rsidR="00576C65" w:rsidRPr="00692F7F" w:rsidRDefault="00576C65" w:rsidP="00E32DF0">
      <w:pPr>
        <w:widowControl w:val="0"/>
        <w:rPr>
          <w:rFonts w:cs="Times New Roman"/>
        </w:rPr>
      </w:pPr>
      <w:r w:rsidRPr="00692F7F">
        <w:rPr>
          <w:rFonts w:cs="Times New Roman"/>
        </w:rPr>
        <w:t xml:space="preserve">Изучая государственную или муниципальную программу по интересующему вас направлению, вы можете узнать подробности о планируемых результатах расходов. </w:t>
      </w:r>
    </w:p>
    <w:p w14:paraId="41B1CBC2" w14:textId="536B277C" w:rsidR="00576C65" w:rsidRPr="00692F7F" w:rsidRDefault="00576C65" w:rsidP="00E32DF0">
      <w:pPr>
        <w:widowControl w:val="0"/>
        <w:rPr>
          <w:rFonts w:cs="Times New Roman"/>
        </w:rPr>
      </w:pPr>
      <w:r w:rsidRPr="00692F7F">
        <w:rPr>
          <w:rFonts w:cs="Times New Roman"/>
        </w:rPr>
        <w:t>Например, одной из задач муниципальной программы по развитию дорожно-транспортной системы является «</w:t>
      </w:r>
      <w:r w:rsidRPr="00692F7F">
        <w:rPr>
          <w:rFonts w:cs="Times New Roman"/>
          <w:i/>
        </w:rPr>
        <w:t>организация транспортного обслуживания населения</w:t>
      </w:r>
      <w:r w:rsidRPr="00692F7F">
        <w:rPr>
          <w:rFonts w:cs="Times New Roman"/>
        </w:rPr>
        <w:t>». Соответствующие индикаторы описывают результаты бюджетных расходов по решению этой задачи</w:t>
      </w:r>
      <w:r w:rsidRPr="00692F7F">
        <w:rPr>
          <w:rStyle w:val="FootnoteReference"/>
          <w:rFonts w:cs="Times New Roman"/>
        </w:rPr>
        <w:footnoteReference w:id="38"/>
      </w:r>
      <w:r w:rsidRPr="00692F7F">
        <w:rPr>
          <w:rFonts w:cs="Times New Roman"/>
        </w:rPr>
        <w:t>:</w:t>
      </w:r>
    </w:p>
    <w:p w14:paraId="5CE2A47F" w14:textId="77777777" w:rsidR="00576C65" w:rsidRPr="00972E0B" w:rsidRDefault="00576C65" w:rsidP="00972E0B">
      <w:pPr>
        <w:pStyle w:val="ListParagraph"/>
        <w:numPr>
          <w:ilvl w:val="0"/>
          <w:numId w:val="14"/>
        </w:numPr>
        <w:rPr>
          <w:rFonts w:cs="Times New Roman"/>
          <w:lang w:val="ru-RU"/>
        </w:rPr>
      </w:pPr>
      <w:r w:rsidRPr="00972E0B">
        <w:rPr>
          <w:rFonts w:cs="Times New Roman"/>
          <w:lang w:val="ru-RU"/>
        </w:rPr>
        <w:t>количество обновленных единиц подвижного состава городского транспорта в год;</w:t>
      </w:r>
    </w:p>
    <w:p w14:paraId="7DCD7FDD" w14:textId="77777777" w:rsidR="00576C65" w:rsidRPr="00972E0B" w:rsidRDefault="00576C65" w:rsidP="00972E0B">
      <w:pPr>
        <w:pStyle w:val="ListParagraph"/>
        <w:numPr>
          <w:ilvl w:val="0"/>
          <w:numId w:val="14"/>
        </w:numPr>
        <w:rPr>
          <w:rFonts w:cs="Times New Roman"/>
          <w:lang w:val="ru-RU"/>
        </w:rPr>
      </w:pPr>
      <w:r w:rsidRPr="00972E0B">
        <w:rPr>
          <w:rFonts w:cs="Times New Roman"/>
          <w:lang w:val="ru-RU"/>
        </w:rPr>
        <w:t>количество обустроенных остановочных пунктов в год.</w:t>
      </w:r>
    </w:p>
    <w:p w14:paraId="4FAF386C" w14:textId="77777777" w:rsidR="00576C65" w:rsidRPr="00692F7F" w:rsidRDefault="00576C65" w:rsidP="00E32DF0">
      <w:pPr>
        <w:widowControl w:val="0"/>
        <w:rPr>
          <w:rFonts w:cs="Times New Roman"/>
          <w:i/>
        </w:rPr>
      </w:pPr>
      <w:r w:rsidRPr="00692F7F">
        <w:rPr>
          <w:rFonts w:cs="Times New Roman"/>
        </w:rPr>
        <w:t xml:space="preserve">В разделе с описанием результатов муниципальной программы указано </w:t>
      </w:r>
      <w:r w:rsidRPr="00692F7F">
        <w:rPr>
          <w:rFonts w:cs="Times New Roman"/>
          <w:i/>
        </w:rPr>
        <w:t>конкретное количество обустроенных остановочных пунктов и обновленных единиц подвижного состава.</w:t>
      </w:r>
    </w:p>
    <w:p w14:paraId="101459E2" w14:textId="7361E62F" w:rsidR="00576C65" w:rsidRPr="00692F7F" w:rsidRDefault="00576C65" w:rsidP="00E32DF0">
      <w:pPr>
        <w:widowControl w:val="0"/>
        <w:rPr>
          <w:rFonts w:cs="Times New Roman"/>
        </w:rPr>
      </w:pPr>
      <w:r w:rsidRPr="00692F7F">
        <w:rPr>
          <w:rFonts w:cs="Times New Roman"/>
        </w:rPr>
        <w:t xml:space="preserve">При этом важно помнить, что решение многих вопросов осуществляется и за счет местного, и за счет регионального бюджета. Соответственно, для </w:t>
      </w:r>
      <w:r w:rsidR="00C906D5">
        <w:rPr>
          <w:rFonts w:cs="Times New Roman"/>
        </w:rPr>
        <w:t xml:space="preserve">получения </w:t>
      </w:r>
      <w:r w:rsidRPr="00692F7F">
        <w:rPr>
          <w:rFonts w:cs="Times New Roman"/>
        </w:rPr>
        <w:t>полного представления о ситуации следует изучить и государственную, и муниципальную программу по интересующему вас направлению.</w:t>
      </w:r>
      <w:r w:rsidR="004C5FDF">
        <w:rPr>
          <w:rFonts w:cs="Times New Roman"/>
        </w:rPr>
        <w:t xml:space="preserve"> </w:t>
      </w:r>
    </w:p>
    <w:p w14:paraId="71020115" w14:textId="6D61CF1D" w:rsidR="00903AE4" w:rsidRPr="00692F7F" w:rsidRDefault="00576C65" w:rsidP="00E32DF0">
      <w:pPr>
        <w:widowControl w:val="0"/>
        <w:rPr>
          <w:rFonts w:cs="Times New Roman"/>
          <w:i/>
        </w:rPr>
      </w:pPr>
      <w:r w:rsidRPr="00692F7F">
        <w:rPr>
          <w:rFonts w:cs="Times New Roman"/>
        </w:rPr>
        <w:t xml:space="preserve">С перечнем муниципальных программ </w:t>
      </w:r>
      <w:r w:rsidR="00903AE4" w:rsidRPr="00692F7F">
        <w:rPr>
          <w:rFonts w:cs="Times New Roman"/>
        </w:rPr>
        <w:t>[</w:t>
      </w:r>
      <w:r w:rsidR="00903AE4" w:rsidRPr="00692F7F">
        <w:rPr>
          <w:rFonts w:cs="Times New Roman"/>
          <w:i/>
        </w:rPr>
        <w:t>название муниципального образования</w:t>
      </w:r>
      <w:r w:rsidR="00903AE4" w:rsidRPr="00692F7F">
        <w:rPr>
          <w:rFonts w:cs="Times New Roman"/>
        </w:rPr>
        <w:t xml:space="preserve">] </w:t>
      </w:r>
      <w:r w:rsidRPr="00692F7F">
        <w:rPr>
          <w:rFonts w:cs="Times New Roman"/>
        </w:rPr>
        <w:t xml:space="preserve">можно ознакомиться </w:t>
      </w:r>
      <w:r w:rsidRPr="006175CF">
        <w:rPr>
          <w:rFonts w:cs="Times New Roman"/>
        </w:rPr>
        <w:t>[</w:t>
      </w:r>
      <w:r w:rsidRPr="00692F7F">
        <w:rPr>
          <w:rFonts w:cs="Times New Roman"/>
          <w:i/>
        </w:rPr>
        <w:t>ссылка</w:t>
      </w:r>
      <w:r w:rsidRPr="006175CF">
        <w:rPr>
          <w:rFonts w:cs="Times New Roman"/>
        </w:rPr>
        <w:t>],</w:t>
      </w:r>
      <w:r w:rsidRPr="00692F7F">
        <w:rPr>
          <w:rFonts w:cs="Times New Roman"/>
        </w:rPr>
        <w:t xml:space="preserve"> с перечнем государственных программ </w:t>
      </w:r>
      <w:r w:rsidR="00903AE4" w:rsidRPr="00692F7F">
        <w:rPr>
          <w:rFonts w:cs="Times New Roman"/>
        </w:rPr>
        <w:t>[</w:t>
      </w:r>
      <w:r w:rsidR="009E0326">
        <w:rPr>
          <w:rFonts w:cs="Times New Roman"/>
          <w:i/>
        </w:rPr>
        <w:t>назван</w:t>
      </w:r>
      <w:r w:rsidR="00903AE4" w:rsidRPr="00692F7F">
        <w:rPr>
          <w:rFonts w:cs="Times New Roman"/>
          <w:i/>
        </w:rPr>
        <w:t xml:space="preserve">ие субъекта Российской </w:t>
      </w:r>
      <w:r w:rsidR="009C0BA6" w:rsidRPr="00692F7F">
        <w:rPr>
          <w:rFonts w:cs="Times New Roman"/>
          <w:i/>
        </w:rPr>
        <w:t>Федерации</w:t>
      </w:r>
      <w:r w:rsidR="009C0BA6" w:rsidRPr="00692F7F">
        <w:rPr>
          <w:rFonts w:cs="Times New Roman"/>
        </w:rPr>
        <w:t>]</w:t>
      </w:r>
      <w:r w:rsidR="004C5FDF">
        <w:rPr>
          <w:rFonts w:cs="Times New Roman"/>
        </w:rPr>
        <w:t xml:space="preserve"> — </w:t>
      </w:r>
      <w:r w:rsidRPr="006175CF">
        <w:rPr>
          <w:rFonts w:cs="Times New Roman"/>
        </w:rPr>
        <w:t>[</w:t>
      </w:r>
      <w:r w:rsidRPr="00692F7F">
        <w:rPr>
          <w:rFonts w:cs="Times New Roman"/>
          <w:i/>
        </w:rPr>
        <w:t>ссылка</w:t>
      </w:r>
      <w:r w:rsidRPr="006175CF">
        <w:rPr>
          <w:rFonts w:cs="Times New Roman"/>
        </w:rPr>
        <w:t>]</w:t>
      </w:r>
      <w:r w:rsidRPr="006175CF">
        <w:rPr>
          <w:rStyle w:val="FootnoteReference"/>
          <w:rFonts w:cs="Times New Roman"/>
        </w:rPr>
        <w:footnoteReference w:id="39"/>
      </w:r>
      <w:r w:rsidRPr="00692F7F">
        <w:rPr>
          <w:rFonts w:cs="Times New Roman"/>
          <w:i/>
        </w:rPr>
        <w:t xml:space="preserve">. </w:t>
      </w:r>
    </w:p>
    <w:p w14:paraId="77C8F3FD" w14:textId="07BAF650" w:rsidR="00576C65" w:rsidRPr="00692F7F" w:rsidRDefault="00576C65" w:rsidP="00E32DF0">
      <w:pPr>
        <w:widowControl w:val="0"/>
        <w:rPr>
          <w:rFonts w:cs="Times New Roman"/>
        </w:rPr>
      </w:pPr>
      <w:r w:rsidRPr="00692F7F">
        <w:rPr>
          <w:rFonts w:cs="Times New Roman"/>
        </w:rPr>
        <w:t xml:space="preserve">С текстами муниципальных программ </w:t>
      </w:r>
      <w:r w:rsidR="00903AE4" w:rsidRPr="00692F7F">
        <w:rPr>
          <w:rFonts w:cs="Times New Roman"/>
        </w:rPr>
        <w:t>[</w:t>
      </w:r>
      <w:r w:rsidR="00903AE4" w:rsidRPr="00692F7F">
        <w:rPr>
          <w:rFonts w:cs="Times New Roman"/>
          <w:i/>
        </w:rPr>
        <w:t>название муниципального образования</w:t>
      </w:r>
      <w:r w:rsidR="00903AE4" w:rsidRPr="00692F7F">
        <w:rPr>
          <w:rFonts w:cs="Times New Roman"/>
        </w:rPr>
        <w:t>]</w:t>
      </w:r>
      <w:r w:rsidRPr="00692F7F">
        <w:rPr>
          <w:rFonts w:cs="Times New Roman"/>
        </w:rPr>
        <w:t xml:space="preserve"> вы можете ознакомиться ***</w:t>
      </w:r>
      <w:r w:rsidRPr="00692F7F">
        <w:rPr>
          <w:rStyle w:val="FootnoteReference"/>
          <w:rFonts w:cs="Times New Roman"/>
        </w:rPr>
        <w:footnoteReference w:id="40"/>
      </w:r>
      <w:r w:rsidRPr="00692F7F">
        <w:rPr>
          <w:rFonts w:cs="Times New Roman"/>
        </w:rPr>
        <w:t xml:space="preserve">, с текстами государственных программ </w:t>
      </w:r>
      <w:r w:rsidR="00903AE4" w:rsidRPr="00692F7F">
        <w:rPr>
          <w:rFonts w:cs="Times New Roman"/>
        </w:rPr>
        <w:t>[</w:t>
      </w:r>
      <w:r w:rsidR="009E0326">
        <w:rPr>
          <w:rFonts w:cs="Times New Roman"/>
          <w:i/>
        </w:rPr>
        <w:t>назван</w:t>
      </w:r>
      <w:r w:rsidR="00903AE4" w:rsidRPr="00692F7F">
        <w:rPr>
          <w:rFonts w:cs="Times New Roman"/>
          <w:i/>
        </w:rPr>
        <w:t>ие субъекта Российской Федерации</w:t>
      </w:r>
      <w:r w:rsidR="009C0BA6" w:rsidRPr="00692F7F">
        <w:rPr>
          <w:rFonts w:cs="Times New Roman"/>
        </w:rPr>
        <w:t>]</w:t>
      </w:r>
      <w:r w:rsidR="004C5FDF">
        <w:rPr>
          <w:rFonts w:cs="Times New Roman"/>
        </w:rPr>
        <w:t xml:space="preserve"> — </w:t>
      </w:r>
      <w:r w:rsidR="009C0BA6" w:rsidRPr="006175CF">
        <w:rPr>
          <w:rFonts w:cs="Times New Roman"/>
        </w:rPr>
        <w:t>[</w:t>
      </w:r>
      <w:r w:rsidR="009C0BA6" w:rsidRPr="00692F7F">
        <w:rPr>
          <w:rFonts w:cs="Times New Roman"/>
          <w:i/>
        </w:rPr>
        <w:t>ссылка</w:t>
      </w:r>
      <w:r w:rsidR="009C0BA6" w:rsidRPr="006175CF">
        <w:rPr>
          <w:rFonts w:cs="Times New Roman"/>
        </w:rPr>
        <w:t>]</w:t>
      </w:r>
      <w:r w:rsidRPr="00692F7F">
        <w:rPr>
          <w:rStyle w:val="FootnoteReference"/>
          <w:rFonts w:cs="Times New Roman"/>
        </w:rPr>
        <w:footnoteReference w:id="41"/>
      </w:r>
      <w:r w:rsidRPr="00692F7F">
        <w:rPr>
          <w:rFonts w:cs="Times New Roman"/>
        </w:rPr>
        <w:t>.</w:t>
      </w:r>
    </w:p>
    <w:p w14:paraId="1646A3D3" w14:textId="6F0E9408" w:rsidR="00997D44" w:rsidRPr="00692F7F" w:rsidRDefault="00997D44" w:rsidP="00E32DF0">
      <w:pPr>
        <w:pStyle w:val="Heading1"/>
      </w:pPr>
      <w:bookmarkStart w:id="42" w:name="_Toc8521455"/>
      <w:r w:rsidRPr="00692F7F">
        <w:t>2</w:t>
      </w:r>
      <w:r w:rsidR="00860F90" w:rsidRPr="00692F7F">
        <w:t>4</w:t>
      </w:r>
      <w:r w:rsidRPr="00692F7F">
        <w:t>.</w:t>
      </w:r>
      <w:r w:rsidRPr="00692F7F">
        <w:tab/>
        <w:t>Как можно понять, какие результаты будут получены за счет бюджетных расходов?</w:t>
      </w:r>
      <w:bookmarkEnd w:id="42"/>
    </w:p>
    <w:p w14:paraId="3F52CD5E" w14:textId="0E8D59D4" w:rsidR="00576C65" w:rsidRPr="00692F7F" w:rsidRDefault="00576C65" w:rsidP="00E32DF0">
      <w:pPr>
        <w:widowControl w:val="0"/>
        <w:rPr>
          <w:rFonts w:cs="Times New Roman"/>
        </w:rPr>
      </w:pPr>
      <w:r w:rsidRPr="00692F7F">
        <w:rPr>
          <w:rFonts w:cs="Times New Roman"/>
        </w:rPr>
        <w:t>Это можно сделать, ознакомившись с муниципальными программами [</w:t>
      </w:r>
      <w:r w:rsidRPr="00692F7F">
        <w:rPr>
          <w:rFonts w:cs="Times New Roman"/>
          <w:i/>
        </w:rPr>
        <w:t xml:space="preserve">название </w:t>
      </w:r>
      <w:r w:rsidRPr="00692F7F">
        <w:rPr>
          <w:rFonts w:cs="Times New Roman"/>
          <w:i/>
        </w:rPr>
        <w:lastRenderedPageBreak/>
        <w:t>муниципального образования</w:t>
      </w:r>
      <w:r w:rsidRPr="00692F7F">
        <w:rPr>
          <w:rFonts w:cs="Times New Roman"/>
        </w:rPr>
        <w:t>], а также государственными программами [</w:t>
      </w:r>
      <w:r w:rsidR="009E0326">
        <w:rPr>
          <w:rFonts w:cs="Times New Roman"/>
          <w:i/>
        </w:rPr>
        <w:t>назван</w:t>
      </w:r>
      <w:r w:rsidR="00903AE4" w:rsidRPr="00692F7F">
        <w:rPr>
          <w:rFonts w:cs="Times New Roman"/>
          <w:i/>
        </w:rPr>
        <w:t xml:space="preserve">ие </w:t>
      </w:r>
      <w:r w:rsidRPr="00692F7F">
        <w:rPr>
          <w:rFonts w:cs="Times New Roman"/>
          <w:i/>
        </w:rPr>
        <w:t>субъекта Российской Федерации</w:t>
      </w:r>
      <w:r w:rsidRPr="00692F7F">
        <w:rPr>
          <w:rFonts w:cs="Times New Roman"/>
        </w:rPr>
        <w:t>]. В каждой программе обязательно указываются е</w:t>
      </w:r>
      <w:r w:rsidR="0041753E">
        <w:rPr>
          <w:rFonts w:cs="Times New Roman"/>
        </w:rPr>
        <w:t>е</w:t>
      </w:r>
      <w:r w:rsidRPr="00692F7F">
        <w:rPr>
          <w:rFonts w:cs="Times New Roman"/>
        </w:rPr>
        <w:t xml:space="preserve"> цели и задачи, объем необходимых бюджетных средств, сроки реализации программы, приводятся целевые индикаторы и ожидаемые результаты реализации программы. </w:t>
      </w:r>
    </w:p>
    <w:p w14:paraId="64BC0EFD" w14:textId="77777777" w:rsidR="006175CF" w:rsidRDefault="00576C65" w:rsidP="00E32DF0">
      <w:pPr>
        <w:widowControl w:val="0"/>
        <w:rPr>
          <w:rFonts w:cs="Times New Roman"/>
        </w:rPr>
      </w:pPr>
      <w:r w:rsidRPr="00692F7F">
        <w:rPr>
          <w:rFonts w:cs="Times New Roman"/>
        </w:rPr>
        <w:t>Например, в муниципальной программе [</w:t>
      </w:r>
      <w:r w:rsidRPr="00692F7F">
        <w:rPr>
          <w:rFonts w:cs="Times New Roman"/>
          <w:i/>
        </w:rPr>
        <w:t>на</w:t>
      </w:r>
      <w:r w:rsidR="00903AE4" w:rsidRPr="00692F7F">
        <w:rPr>
          <w:rFonts w:cs="Times New Roman"/>
          <w:i/>
        </w:rPr>
        <w:t>звание</w:t>
      </w:r>
      <w:r w:rsidRPr="00692F7F">
        <w:rPr>
          <w:rFonts w:cs="Times New Roman"/>
          <w:i/>
        </w:rPr>
        <w:t xml:space="preserve"> муниципальной программы</w:t>
      </w:r>
      <w:r w:rsidRPr="00692F7F">
        <w:rPr>
          <w:rFonts w:cs="Times New Roman"/>
        </w:rPr>
        <w:t>] [</w:t>
      </w:r>
      <w:r w:rsidRPr="00692F7F">
        <w:rPr>
          <w:rFonts w:cs="Times New Roman"/>
          <w:i/>
        </w:rPr>
        <w:t>название муниципального образования</w:t>
      </w:r>
      <w:r w:rsidRPr="00692F7F">
        <w:rPr>
          <w:rFonts w:cs="Times New Roman"/>
        </w:rPr>
        <w:t>] приводятся такие результаты</w:t>
      </w:r>
      <w:r w:rsidRPr="00692F7F">
        <w:rPr>
          <w:rStyle w:val="FootnoteReference"/>
          <w:rFonts w:cs="Times New Roman"/>
        </w:rPr>
        <w:footnoteReference w:id="42"/>
      </w:r>
      <w:r w:rsidRPr="00692F7F">
        <w:rPr>
          <w:rFonts w:cs="Times New Roman"/>
        </w:rPr>
        <w:t>:</w:t>
      </w:r>
    </w:p>
    <w:p w14:paraId="677D3932" w14:textId="77777777" w:rsidR="006175CF" w:rsidRDefault="006175CF" w:rsidP="00E32DF0">
      <w:pPr>
        <w:widowControl w:val="0"/>
        <w:rPr>
          <w:rFonts w:cs="Times New Roman"/>
        </w:rPr>
      </w:pPr>
      <w:r>
        <w:rPr>
          <w:rFonts w:cs="Times New Roman"/>
        </w:rPr>
        <w:t>...</w:t>
      </w:r>
    </w:p>
    <w:p w14:paraId="669D532E" w14:textId="08A06D08" w:rsidR="00576C65" w:rsidRPr="00EE568E" w:rsidRDefault="00EE568E" w:rsidP="00E32DF0">
      <w:pPr>
        <w:widowControl w:val="0"/>
        <w:rPr>
          <w:rFonts w:cs="Times New Roman"/>
        </w:rPr>
      </w:pPr>
      <w:r w:rsidRPr="00EE568E">
        <w:rPr>
          <w:rFonts w:cs="Times New Roman"/>
        </w:rPr>
        <w:t>[</w:t>
      </w:r>
      <w:r w:rsidRPr="003A18F2">
        <w:rPr>
          <w:rFonts w:cs="Times New Roman"/>
          <w:i/>
        </w:rPr>
        <w:t>описа</w:t>
      </w:r>
      <w:r w:rsidR="001623CE">
        <w:rPr>
          <w:rFonts w:cs="Times New Roman"/>
          <w:i/>
        </w:rPr>
        <w:t>ть</w:t>
      </w:r>
      <w:r w:rsidRPr="003A18F2">
        <w:rPr>
          <w:rFonts w:cs="Times New Roman"/>
          <w:i/>
        </w:rPr>
        <w:t xml:space="preserve"> результат</w:t>
      </w:r>
      <w:r w:rsidR="001623CE">
        <w:rPr>
          <w:rFonts w:cs="Times New Roman"/>
          <w:i/>
        </w:rPr>
        <w:t>ы</w:t>
      </w:r>
      <w:r w:rsidRPr="003A18F2">
        <w:rPr>
          <w:rFonts w:cs="Times New Roman"/>
          <w:i/>
        </w:rPr>
        <w:t xml:space="preserve"> программы</w:t>
      </w:r>
      <w:r w:rsidRPr="00EE568E">
        <w:rPr>
          <w:rFonts w:cs="Times New Roman"/>
        </w:rPr>
        <w:t>]</w:t>
      </w:r>
      <w:r w:rsidR="006175CF">
        <w:rPr>
          <w:rFonts w:cs="Times New Roman"/>
        </w:rPr>
        <w:t>.</w:t>
      </w:r>
    </w:p>
    <w:p w14:paraId="00B44382" w14:textId="77777777" w:rsidR="004976D1" w:rsidRDefault="004976D1" w:rsidP="00E32DF0">
      <w:pPr>
        <w:widowControl w:val="0"/>
        <w:ind w:firstLine="0"/>
        <w:jc w:val="left"/>
        <w:rPr>
          <w:rFonts w:eastAsiaTheme="majorEastAsia" w:cs="Times New Roman"/>
          <w:b/>
          <w:color w:val="2F5496" w:themeColor="accent1" w:themeShade="BF"/>
          <w:sz w:val="32"/>
          <w:szCs w:val="32"/>
        </w:rPr>
      </w:pPr>
      <w:r>
        <w:rPr>
          <w:rFonts w:cs="Times New Roman"/>
        </w:rPr>
        <w:br w:type="page"/>
      </w:r>
    </w:p>
    <w:p w14:paraId="624F8F24" w14:textId="2B4E94EE" w:rsidR="00D14DFD" w:rsidRPr="00E32DF0" w:rsidRDefault="00D14DFD" w:rsidP="00E32DF0">
      <w:pPr>
        <w:pStyle w:val="Heading1"/>
      </w:pPr>
      <w:bookmarkStart w:id="43" w:name="_Toc8521456"/>
      <w:r w:rsidRPr="00E32DF0">
        <w:lastRenderedPageBreak/>
        <w:t xml:space="preserve">VI. </w:t>
      </w:r>
      <w:r w:rsidR="00E55BE2" w:rsidRPr="00E32DF0">
        <w:t>КАК ПОВЛИЯТЬ НА БЮДЖЕТ</w:t>
      </w:r>
      <w:bookmarkEnd w:id="43"/>
    </w:p>
    <w:p w14:paraId="2133330B" w14:textId="77777777" w:rsidR="00D14DFD" w:rsidRPr="00692F7F" w:rsidRDefault="00D14DFD" w:rsidP="00E32DF0">
      <w:pPr>
        <w:widowControl w:val="0"/>
        <w:numPr>
          <w:ilvl w:val="1"/>
          <w:numId w:val="0"/>
        </w:numPr>
        <w:jc w:val="center"/>
        <w:outlineLvl w:val="1"/>
        <w:rPr>
          <w:rFonts w:eastAsiaTheme="majorEastAsia" w:cs="Times New Roman"/>
          <w:b/>
          <w:i/>
          <w:color w:val="2F5496" w:themeColor="accent1" w:themeShade="BF"/>
          <w:sz w:val="28"/>
          <w:szCs w:val="24"/>
        </w:rPr>
      </w:pPr>
      <w:bookmarkStart w:id="44" w:name="_Toc8521457"/>
      <w:r w:rsidRPr="00692F7F">
        <w:rPr>
          <w:rFonts w:eastAsiaTheme="majorEastAsia" w:cs="Times New Roman"/>
          <w:b/>
          <w:i/>
          <w:color w:val="2F5496" w:themeColor="accent1" w:themeShade="BF"/>
          <w:sz w:val="28"/>
          <w:szCs w:val="24"/>
        </w:rPr>
        <w:t>Кратко о бюджетном процессе</w:t>
      </w:r>
      <w:bookmarkEnd w:id="44"/>
    </w:p>
    <w:p w14:paraId="4439F41A" w14:textId="2FE3C7E8" w:rsidR="00D14DFD" w:rsidRPr="00E32DF0" w:rsidRDefault="00860F90" w:rsidP="00E32DF0">
      <w:pPr>
        <w:pStyle w:val="Heading1"/>
      </w:pPr>
      <w:bookmarkStart w:id="45" w:name="_Toc8521458"/>
      <w:r w:rsidRPr="00E32DF0">
        <w:t xml:space="preserve">25. </w:t>
      </w:r>
      <w:r w:rsidR="00D14DFD" w:rsidRPr="00E32DF0">
        <w:t>Зачем гражданам участвовать в бюджетном процессе?</w:t>
      </w:r>
      <w:bookmarkEnd w:id="45"/>
      <w:r w:rsidR="00D14DFD" w:rsidRPr="00E32DF0">
        <w:t xml:space="preserve"> </w:t>
      </w:r>
    </w:p>
    <w:p w14:paraId="7E5671BE" w14:textId="7CC5092F" w:rsidR="00D14DFD" w:rsidRPr="00692F7F" w:rsidRDefault="00D14DFD" w:rsidP="00E32DF0">
      <w:pPr>
        <w:widowControl w:val="0"/>
        <w:rPr>
          <w:rFonts w:cs="Times New Roman"/>
          <w:szCs w:val="24"/>
        </w:rPr>
      </w:pPr>
      <w:r w:rsidRPr="00692F7F">
        <w:rPr>
          <w:rFonts w:cs="Times New Roman"/>
          <w:szCs w:val="24"/>
        </w:rPr>
        <w:t>Подавляющее число граждан является налогоплательщиками и уплачивает в бюджет несколько видов налогов</w:t>
      </w:r>
      <w:r w:rsidR="0041753E">
        <w:rPr>
          <w:rFonts w:cs="Times New Roman"/>
          <w:szCs w:val="24"/>
        </w:rPr>
        <w:t xml:space="preserve"> —</w:t>
      </w:r>
      <w:r w:rsidRPr="00692F7F">
        <w:rPr>
          <w:rFonts w:cs="Times New Roman"/>
          <w:szCs w:val="24"/>
        </w:rPr>
        <w:t xml:space="preserve"> например, налог на доходы физических лиц (НДФЛ), налог на имущество физических лиц, земельный налог, транспортный налог. Налоги платят также индивидуальные предприниматели и организации.</w:t>
      </w:r>
      <w:r w:rsidR="004C5FDF">
        <w:rPr>
          <w:rFonts w:cs="Times New Roman"/>
          <w:szCs w:val="24"/>
        </w:rPr>
        <w:t xml:space="preserve"> </w:t>
      </w:r>
      <w:r w:rsidRPr="00692F7F">
        <w:rPr>
          <w:rFonts w:cs="Times New Roman"/>
          <w:szCs w:val="24"/>
        </w:rPr>
        <w:t>Некоторые из этих налогов частично или полностью зачисляются в местный бюджет</w:t>
      </w:r>
      <w:r w:rsidR="004C5FDF">
        <w:rPr>
          <w:rFonts w:cs="Times New Roman"/>
          <w:szCs w:val="24"/>
        </w:rPr>
        <w:t xml:space="preserve"> — </w:t>
      </w:r>
      <w:r w:rsidRPr="00692F7F">
        <w:rPr>
          <w:rFonts w:cs="Times New Roman"/>
          <w:szCs w:val="24"/>
        </w:rPr>
        <w:t xml:space="preserve">например, налог на доходы физических лиц, налог на имущество физических лиц, земельный налог, единый сельскохозяйственный налог, </w:t>
      </w:r>
      <w:r w:rsidR="0041753E">
        <w:rPr>
          <w:rFonts w:cs="Times New Roman"/>
          <w:szCs w:val="24"/>
        </w:rPr>
        <w:t>единый налог на вмененный доход</w:t>
      </w:r>
      <w:r w:rsidRPr="00692F7F">
        <w:rPr>
          <w:rFonts w:cs="Times New Roman"/>
          <w:szCs w:val="24"/>
          <w:vertAlign w:val="superscript"/>
        </w:rPr>
        <w:footnoteReference w:id="43"/>
      </w:r>
      <w:r w:rsidR="0041753E">
        <w:rPr>
          <w:rFonts w:cs="Times New Roman"/>
          <w:szCs w:val="24"/>
        </w:rPr>
        <w:t>.</w:t>
      </w:r>
    </w:p>
    <w:p w14:paraId="5556803B" w14:textId="0D104B83" w:rsidR="00D14DFD" w:rsidRPr="00692F7F" w:rsidRDefault="00D14DFD" w:rsidP="00E32DF0">
      <w:pPr>
        <w:widowControl w:val="0"/>
        <w:rPr>
          <w:rFonts w:cs="Times New Roman"/>
          <w:szCs w:val="24"/>
        </w:rPr>
      </w:pPr>
      <w:r w:rsidRPr="00692F7F">
        <w:rPr>
          <w:rFonts w:cs="Times New Roman"/>
          <w:szCs w:val="24"/>
        </w:rPr>
        <w:t>Таким образом, в виде налогов часть личных денег граждан и часть денег организаций, заработанных при непосредственном участии граждан, поступает в бюджет для о</w:t>
      </w:r>
      <w:r w:rsidR="0041753E">
        <w:rPr>
          <w:rFonts w:cs="Times New Roman"/>
          <w:szCs w:val="24"/>
        </w:rPr>
        <w:t>бщественного пользования. За сче</w:t>
      </w:r>
      <w:r w:rsidRPr="00692F7F">
        <w:rPr>
          <w:rFonts w:cs="Times New Roman"/>
          <w:szCs w:val="24"/>
        </w:rPr>
        <w:t xml:space="preserve">т этих денег финансируется множество направлений, затрагивающих личные и общественные интересы граждан. </w:t>
      </w:r>
    </w:p>
    <w:p w14:paraId="72823B29" w14:textId="7C29F159" w:rsidR="00D14DFD" w:rsidRPr="00692F7F" w:rsidRDefault="00D14DFD" w:rsidP="00E32DF0">
      <w:pPr>
        <w:widowControl w:val="0"/>
        <w:rPr>
          <w:rFonts w:cs="Times New Roman"/>
          <w:szCs w:val="24"/>
        </w:rPr>
      </w:pPr>
      <w:r w:rsidRPr="00692F7F">
        <w:rPr>
          <w:rFonts w:cs="Times New Roman"/>
          <w:szCs w:val="24"/>
        </w:rPr>
        <w:t>Законодательство Российской Федерации предоставляет гражданам широкие возможности по участию в бюджетном процессе на различных этапах: от планирования бюджета до отч</w:t>
      </w:r>
      <w:r w:rsidR="00AC3827">
        <w:rPr>
          <w:rFonts w:cs="Times New Roman"/>
          <w:szCs w:val="24"/>
        </w:rPr>
        <w:t>е</w:t>
      </w:r>
      <w:r w:rsidRPr="00692F7F">
        <w:rPr>
          <w:rFonts w:cs="Times New Roman"/>
          <w:szCs w:val="24"/>
        </w:rPr>
        <w:t xml:space="preserve">та об его исполнении. Каждый, кому не безразлично, на что будут потрачены деньги местного бюджета, может использовать эти возможности, чтобы участвовать в определении приоритетов бюджетных расходов и контроле их результатов. </w:t>
      </w:r>
    </w:p>
    <w:p w14:paraId="09248B09" w14:textId="3A196FE0" w:rsidR="00D14DFD" w:rsidRPr="00E32DF0" w:rsidRDefault="00066358" w:rsidP="00E32DF0">
      <w:pPr>
        <w:pStyle w:val="Heading1"/>
      </w:pPr>
      <w:bookmarkStart w:id="46" w:name="_Toc8521459"/>
      <w:r w:rsidRPr="00E32DF0">
        <w:t xml:space="preserve">26. </w:t>
      </w:r>
      <w:r w:rsidR="00D14DFD" w:rsidRPr="00E32DF0">
        <w:t>Где можно ознакомиться с проектом местного бюджета? Регионального бюджета?</w:t>
      </w:r>
      <w:bookmarkEnd w:id="46"/>
    </w:p>
    <w:p w14:paraId="59F6848D" w14:textId="36A19FEA" w:rsidR="00D14DFD" w:rsidRPr="00692F7F" w:rsidRDefault="00D14DFD" w:rsidP="00E32DF0">
      <w:pPr>
        <w:widowControl w:val="0"/>
        <w:rPr>
          <w:rFonts w:cs="Times New Roman"/>
          <w:szCs w:val="24"/>
        </w:rPr>
      </w:pPr>
      <w:r w:rsidRPr="00692F7F">
        <w:rPr>
          <w:rFonts w:cs="Times New Roman"/>
          <w:szCs w:val="24"/>
        </w:rPr>
        <w:t>С проектом местного бюджета можно заблаговременно ознакомиться в</w:t>
      </w:r>
      <w:r w:rsidR="004C5FDF">
        <w:rPr>
          <w:rFonts w:cs="Times New Roman"/>
          <w:szCs w:val="24"/>
        </w:rPr>
        <w:t xml:space="preserve"> </w:t>
      </w:r>
      <w:r w:rsidR="00C906D5" w:rsidRPr="00692F7F">
        <w:rPr>
          <w:rFonts w:cs="Times New Roman"/>
        </w:rPr>
        <w:t>[</w:t>
      </w:r>
      <w:r w:rsidR="009E0326">
        <w:rPr>
          <w:rFonts w:cs="Times New Roman"/>
          <w:i/>
          <w:szCs w:val="24"/>
        </w:rPr>
        <w:t>назван</w:t>
      </w:r>
      <w:r w:rsidRPr="00692F7F">
        <w:rPr>
          <w:rFonts w:cs="Times New Roman"/>
          <w:i/>
          <w:szCs w:val="24"/>
        </w:rPr>
        <w:t>ие официального СМИ, где публикуется проект местного бюджета</w:t>
      </w:r>
      <w:r w:rsidR="00C906D5" w:rsidRPr="00692F7F">
        <w:rPr>
          <w:rFonts w:cs="Times New Roman"/>
        </w:rPr>
        <w:t>]</w:t>
      </w:r>
      <w:r w:rsidRPr="00692F7F">
        <w:rPr>
          <w:rFonts w:cs="Times New Roman"/>
          <w:szCs w:val="24"/>
        </w:rPr>
        <w:t xml:space="preserve">, а также на официальном сайте </w:t>
      </w:r>
      <w:r w:rsidR="00C906D5" w:rsidRPr="00692F7F">
        <w:rPr>
          <w:rFonts w:cs="Times New Roman"/>
        </w:rPr>
        <w:t>[</w:t>
      </w:r>
      <w:r w:rsidRPr="00692F7F">
        <w:rPr>
          <w:rFonts w:cs="Times New Roman"/>
          <w:i/>
          <w:szCs w:val="24"/>
        </w:rPr>
        <w:t>адрес сайта</w:t>
      </w:r>
      <w:r w:rsidR="00C906D5" w:rsidRPr="00692F7F">
        <w:rPr>
          <w:rFonts w:cs="Times New Roman"/>
        </w:rPr>
        <w:t>]</w:t>
      </w:r>
      <w:r w:rsidRPr="00692F7F">
        <w:rPr>
          <w:rFonts w:cs="Times New Roman"/>
          <w:szCs w:val="24"/>
        </w:rPr>
        <w:t xml:space="preserve">. Проект местного бюджета, в соответствии с </w:t>
      </w:r>
      <w:r w:rsidR="00C906D5" w:rsidRPr="00692F7F">
        <w:rPr>
          <w:rFonts w:cs="Times New Roman"/>
        </w:rPr>
        <w:t>[</w:t>
      </w:r>
      <w:r w:rsidRPr="00692F7F">
        <w:rPr>
          <w:rFonts w:cs="Times New Roman"/>
          <w:i/>
          <w:szCs w:val="24"/>
        </w:rPr>
        <w:t xml:space="preserve">ссылка на муниципальный правовой </w:t>
      </w:r>
      <w:r w:rsidR="009C0BA6" w:rsidRPr="00692F7F">
        <w:rPr>
          <w:rFonts w:cs="Times New Roman"/>
          <w:i/>
          <w:szCs w:val="24"/>
        </w:rPr>
        <w:t>акт</w:t>
      </w:r>
      <w:r w:rsidR="00C906D5" w:rsidRPr="00692F7F">
        <w:rPr>
          <w:rFonts w:cs="Times New Roman"/>
        </w:rPr>
        <w:t>]</w:t>
      </w:r>
      <w:r w:rsidRPr="00692F7F">
        <w:rPr>
          <w:rFonts w:cs="Times New Roman"/>
          <w:szCs w:val="24"/>
        </w:rPr>
        <w:t>, должен быть опубликован не позднее</w:t>
      </w:r>
      <w:r w:rsidR="006175CF">
        <w:rPr>
          <w:rFonts w:cs="Times New Roman"/>
          <w:szCs w:val="24"/>
        </w:rPr>
        <w:t xml:space="preserve"> чем </w:t>
      </w:r>
      <w:r w:rsidR="006175CF" w:rsidRPr="006175CF">
        <w:rPr>
          <w:rFonts w:cs="Times New Roman"/>
          <w:szCs w:val="24"/>
        </w:rPr>
        <w:t>[</w:t>
      </w:r>
      <w:r w:rsidR="006175CF" w:rsidRPr="006175CF">
        <w:rPr>
          <w:rFonts w:cs="Times New Roman"/>
          <w:i/>
          <w:szCs w:val="24"/>
        </w:rPr>
        <w:t>указать срок</w:t>
      </w:r>
      <w:r w:rsidR="006175CF" w:rsidRPr="006175CF">
        <w:rPr>
          <w:rFonts w:cs="Times New Roman"/>
          <w:szCs w:val="24"/>
        </w:rPr>
        <w:t>]</w:t>
      </w:r>
      <w:r w:rsidRPr="00692F7F">
        <w:rPr>
          <w:rFonts w:cs="Times New Roman"/>
          <w:szCs w:val="24"/>
        </w:rPr>
        <w:t xml:space="preserve">. </w:t>
      </w:r>
    </w:p>
    <w:p w14:paraId="6147FC79" w14:textId="4D592CB6" w:rsidR="00D14DFD" w:rsidRPr="00692F7F" w:rsidRDefault="00D14DFD" w:rsidP="00E32DF0">
      <w:pPr>
        <w:widowControl w:val="0"/>
        <w:rPr>
          <w:rFonts w:cs="Times New Roman"/>
          <w:szCs w:val="24"/>
        </w:rPr>
      </w:pPr>
      <w:r w:rsidRPr="00692F7F">
        <w:rPr>
          <w:rFonts w:cs="Times New Roman"/>
          <w:szCs w:val="24"/>
        </w:rPr>
        <w:t xml:space="preserve">С проектом бюджета </w:t>
      </w:r>
      <w:r w:rsidR="00C906D5" w:rsidRPr="00692F7F">
        <w:rPr>
          <w:rFonts w:cs="Times New Roman"/>
        </w:rPr>
        <w:t>[</w:t>
      </w:r>
      <w:r w:rsidR="009E0326">
        <w:rPr>
          <w:rFonts w:cs="Times New Roman"/>
          <w:i/>
          <w:szCs w:val="24"/>
        </w:rPr>
        <w:t>назван</w:t>
      </w:r>
      <w:r w:rsidRPr="00692F7F">
        <w:rPr>
          <w:rFonts w:cs="Times New Roman"/>
          <w:i/>
          <w:szCs w:val="24"/>
        </w:rPr>
        <w:t>ие субъекта РФ</w:t>
      </w:r>
      <w:r w:rsidR="00C906D5" w:rsidRPr="00692F7F">
        <w:rPr>
          <w:rFonts w:cs="Times New Roman"/>
        </w:rPr>
        <w:t>]</w:t>
      </w:r>
      <w:r w:rsidRPr="00692F7F">
        <w:rPr>
          <w:rFonts w:cs="Times New Roman"/>
          <w:szCs w:val="24"/>
        </w:rPr>
        <w:t xml:space="preserve"> можно заблаговременно ознакомиться в </w:t>
      </w:r>
      <w:r w:rsidR="00C906D5" w:rsidRPr="00692F7F">
        <w:rPr>
          <w:rFonts w:cs="Times New Roman"/>
        </w:rPr>
        <w:t>[</w:t>
      </w:r>
      <w:r w:rsidRPr="00692F7F">
        <w:rPr>
          <w:rFonts w:cs="Times New Roman"/>
          <w:i/>
          <w:szCs w:val="24"/>
        </w:rPr>
        <w:t>наименование официального СМИ, где публикуется проект регионального бюджета</w:t>
      </w:r>
      <w:r w:rsidR="00C906D5" w:rsidRPr="00692F7F">
        <w:rPr>
          <w:rFonts w:cs="Times New Roman"/>
        </w:rPr>
        <w:t>]</w:t>
      </w:r>
      <w:r w:rsidRPr="00692F7F">
        <w:rPr>
          <w:rFonts w:cs="Times New Roman"/>
          <w:szCs w:val="24"/>
        </w:rPr>
        <w:t xml:space="preserve">, а также на официальном сайте </w:t>
      </w:r>
      <w:r w:rsidR="00C906D5" w:rsidRPr="00692F7F">
        <w:rPr>
          <w:rFonts w:cs="Times New Roman"/>
        </w:rPr>
        <w:t>[</w:t>
      </w:r>
      <w:r w:rsidRPr="00692F7F">
        <w:rPr>
          <w:rFonts w:cs="Times New Roman"/>
          <w:i/>
          <w:szCs w:val="24"/>
        </w:rPr>
        <w:t>адрес сайта</w:t>
      </w:r>
      <w:r w:rsidR="00C906D5" w:rsidRPr="00692F7F">
        <w:rPr>
          <w:rFonts w:cs="Times New Roman"/>
        </w:rPr>
        <w:t>]</w:t>
      </w:r>
      <w:r w:rsidRPr="00692F7F">
        <w:rPr>
          <w:rFonts w:cs="Times New Roman"/>
          <w:szCs w:val="24"/>
        </w:rPr>
        <w:t xml:space="preserve">. Проект регионального бюджета, в соответствии с </w:t>
      </w:r>
      <w:r w:rsidR="00C906D5" w:rsidRPr="00692F7F">
        <w:rPr>
          <w:rFonts w:cs="Times New Roman"/>
        </w:rPr>
        <w:t>[</w:t>
      </w:r>
      <w:r w:rsidRPr="00692F7F">
        <w:rPr>
          <w:rFonts w:cs="Times New Roman"/>
          <w:i/>
          <w:szCs w:val="24"/>
        </w:rPr>
        <w:t>ссылка на нормативный правовой акт</w:t>
      </w:r>
      <w:r w:rsidR="00C906D5" w:rsidRPr="00692F7F">
        <w:rPr>
          <w:rFonts w:cs="Times New Roman"/>
        </w:rPr>
        <w:t>]</w:t>
      </w:r>
      <w:r w:rsidRPr="00692F7F">
        <w:rPr>
          <w:rFonts w:cs="Times New Roman"/>
          <w:szCs w:val="24"/>
        </w:rPr>
        <w:t xml:space="preserve">, должен быть опубликован не </w:t>
      </w:r>
      <w:r w:rsidR="009C0BA6" w:rsidRPr="00692F7F">
        <w:rPr>
          <w:rFonts w:cs="Times New Roman"/>
          <w:szCs w:val="24"/>
        </w:rPr>
        <w:t>позднее</w:t>
      </w:r>
      <w:r w:rsidR="006175CF">
        <w:rPr>
          <w:rFonts w:cs="Times New Roman"/>
          <w:szCs w:val="24"/>
        </w:rPr>
        <w:t xml:space="preserve"> чем </w:t>
      </w:r>
      <w:r w:rsidR="006175CF" w:rsidRPr="006175CF">
        <w:rPr>
          <w:rFonts w:cs="Times New Roman"/>
          <w:szCs w:val="24"/>
        </w:rPr>
        <w:t>[</w:t>
      </w:r>
      <w:r w:rsidR="006175CF" w:rsidRPr="006175CF">
        <w:rPr>
          <w:rFonts w:cs="Times New Roman"/>
          <w:i/>
          <w:szCs w:val="24"/>
        </w:rPr>
        <w:t>указать срок</w:t>
      </w:r>
      <w:r w:rsidR="006175CF" w:rsidRPr="006175CF">
        <w:rPr>
          <w:rFonts w:cs="Times New Roman"/>
          <w:szCs w:val="24"/>
        </w:rPr>
        <w:t>]</w:t>
      </w:r>
      <w:r w:rsidRPr="00692F7F">
        <w:rPr>
          <w:rFonts w:cs="Times New Roman"/>
          <w:szCs w:val="24"/>
          <w:vertAlign w:val="superscript"/>
        </w:rPr>
        <w:footnoteReference w:id="44"/>
      </w:r>
      <w:r w:rsidR="00C906D5">
        <w:rPr>
          <w:rFonts w:cs="Times New Roman"/>
          <w:szCs w:val="24"/>
        </w:rPr>
        <w:t>.</w:t>
      </w:r>
    </w:p>
    <w:p w14:paraId="21AD9356" w14:textId="3E460678" w:rsidR="00D14DFD" w:rsidRPr="00E32DF0" w:rsidRDefault="00066358" w:rsidP="00E32DF0">
      <w:pPr>
        <w:pStyle w:val="Heading1"/>
      </w:pPr>
      <w:bookmarkStart w:id="47" w:name="_Toc8521460"/>
      <w:r w:rsidRPr="00E32DF0">
        <w:t xml:space="preserve">27. </w:t>
      </w:r>
      <w:r w:rsidR="00D14DFD" w:rsidRPr="00E32DF0">
        <w:t>Кто осуществляет подготовку проекта местного бюджета?</w:t>
      </w:r>
      <w:bookmarkEnd w:id="47"/>
    </w:p>
    <w:p w14:paraId="1AFA1ADE" w14:textId="2CE61B45" w:rsidR="00D14DFD" w:rsidRPr="00692F7F" w:rsidRDefault="00D14DFD" w:rsidP="00E32DF0">
      <w:pPr>
        <w:widowControl w:val="0"/>
        <w:rPr>
          <w:rFonts w:cs="Times New Roman"/>
          <w:szCs w:val="24"/>
        </w:rPr>
      </w:pPr>
      <w:r w:rsidRPr="00692F7F">
        <w:rPr>
          <w:rFonts w:cs="Times New Roman"/>
          <w:szCs w:val="24"/>
        </w:rPr>
        <w:t>Полномочия по подготовке проекта местного бюджета возложены Бюджетным кодексом на местные администрации. В администрации [</w:t>
      </w:r>
      <w:r w:rsidR="009E0326">
        <w:rPr>
          <w:rFonts w:cs="Times New Roman"/>
          <w:i/>
          <w:szCs w:val="24"/>
        </w:rPr>
        <w:t>назван</w:t>
      </w:r>
      <w:r w:rsidRPr="00696061">
        <w:rPr>
          <w:rFonts w:cs="Times New Roman"/>
          <w:i/>
          <w:szCs w:val="24"/>
        </w:rPr>
        <w:t>ие муниципального образования</w:t>
      </w:r>
      <w:r w:rsidRPr="00692F7F">
        <w:rPr>
          <w:rFonts w:cs="Times New Roman"/>
          <w:szCs w:val="24"/>
        </w:rPr>
        <w:t>] ответственность за разработку проекта бюджета нес</w:t>
      </w:r>
      <w:r w:rsidR="0041054F">
        <w:rPr>
          <w:rFonts w:cs="Times New Roman"/>
          <w:szCs w:val="24"/>
        </w:rPr>
        <w:t>е</w:t>
      </w:r>
      <w:r w:rsidRPr="00692F7F">
        <w:rPr>
          <w:rFonts w:cs="Times New Roman"/>
          <w:szCs w:val="24"/>
        </w:rPr>
        <w:t xml:space="preserve">т </w:t>
      </w:r>
      <w:r w:rsidR="00C906D5" w:rsidRPr="00692F7F">
        <w:rPr>
          <w:rFonts w:cs="Times New Roman"/>
        </w:rPr>
        <w:t>[</w:t>
      </w:r>
      <w:r w:rsidRPr="00692F7F">
        <w:rPr>
          <w:rFonts w:cs="Times New Roman"/>
          <w:i/>
          <w:szCs w:val="24"/>
        </w:rPr>
        <w:t>указать</w:t>
      </w:r>
      <w:r w:rsidRPr="00692F7F">
        <w:rPr>
          <w:rFonts w:cs="Times New Roman"/>
          <w:szCs w:val="24"/>
        </w:rPr>
        <w:t xml:space="preserve"> </w:t>
      </w:r>
      <w:r w:rsidRPr="00692F7F">
        <w:rPr>
          <w:rFonts w:cs="Times New Roman"/>
          <w:i/>
          <w:szCs w:val="24"/>
        </w:rPr>
        <w:t xml:space="preserve">отдел, </w:t>
      </w:r>
      <w:r w:rsidRPr="00692F7F">
        <w:rPr>
          <w:rFonts w:cs="Times New Roman"/>
          <w:i/>
          <w:szCs w:val="24"/>
        </w:rPr>
        <w:lastRenderedPageBreak/>
        <w:t xml:space="preserve">управление, департамент и </w:t>
      </w:r>
      <w:r w:rsidR="0041054F">
        <w:rPr>
          <w:rFonts w:cs="Times New Roman"/>
          <w:i/>
          <w:szCs w:val="24"/>
        </w:rPr>
        <w:t>т.</w:t>
      </w:r>
      <w:r w:rsidR="009C0BA6" w:rsidRPr="00692F7F">
        <w:rPr>
          <w:rFonts w:cs="Times New Roman"/>
          <w:i/>
          <w:szCs w:val="24"/>
        </w:rPr>
        <w:t>п.</w:t>
      </w:r>
      <w:r w:rsidRPr="00692F7F">
        <w:rPr>
          <w:rFonts w:cs="Times New Roman"/>
          <w:szCs w:val="24"/>
        </w:rPr>
        <w:t xml:space="preserve">, </w:t>
      </w:r>
      <w:r w:rsidRPr="00692F7F">
        <w:rPr>
          <w:rFonts w:cs="Times New Roman"/>
          <w:i/>
          <w:szCs w:val="24"/>
        </w:rPr>
        <w:t>а в случае отсутствия такого органа</w:t>
      </w:r>
      <w:r w:rsidR="004C5FDF">
        <w:rPr>
          <w:rFonts w:cs="Times New Roman"/>
          <w:i/>
          <w:szCs w:val="24"/>
        </w:rPr>
        <w:t xml:space="preserve"> — </w:t>
      </w:r>
      <w:r w:rsidRPr="00692F7F">
        <w:rPr>
          <w:rFonts w:cs="Times New Roman"/>
          <w:i/>
          <w:szCs w:val="24"/>
        </w:rPr>
        <w:t>должностное лицо, к полномочиям которого отнес</w:t>
      </w:r>
      <w:r w:rsidR="0041054F">
        <w:rPr>
          <w:rFonts w:cs="Times New Roman"/>
          <w:i/>
          <w:szCs w:val="24"/>
        </w:rPr>
        <w:t>е</w:t>
      </w:r>
      <w:r w:rsidRPr="00692F7F">
        <w:rPr>
          <w:rFonts w:cs="Times New Roman"/>
          <w:i/>
          <w:szCs w:val="24"/>
        </w:rPr>
        <w:t>н данный вопрос</w:t>
      </w:r>
      <w:r w:rsidR="00C906D5" w:rsidRPr="00692F7F">
        <w:rPr>
          <w:rFonts w:cs="Times New Roman"/>
        </w:rPr>
        <w:t>]</w:t>
      </w:r>
      <w:r w:rsidRPr="00692F7F">
        <w:rPr>
          <w:rFonts w:cs="Times New Roman"/>
          <w:szCs w:val="24"/>
        </w:rPr>
        <w:t>.</w:t>
      </w:r>
    </w:p>
    <w:p w14:paraId="07E57B36" w14:textId="2A933DE8" w:rsidR="00D14DFD" w:rsidRPr="00E32DF0" w:rsidRDefault="00066358" w:rsidP="00E32DF0">
      <w:pPr>
        <w:pStyle w:val="Heading1"/>
      </w:pPr>
      <w:bookmarkStart w:id="48" w:name="_Toc8521461"/>
      <w:r w:rsidRPr="00E32DF0">
        <w:t xml:space="preserve">28. </w:t>
      </w:r>
      <w:r w:rsidR="00D14DFD" w:rsidRPr="00E32DF0">
        <w:t>Кто принимает решение, какие направления расходов бюджета нужно финансировать в первую очередь?</w:t>
      </w:r>
      <w:bookmarkEnd w:id="48"/>
    </w:p>
    <w:p w14:paraId="09B481D0" w14:textId="77777777" w:rsidR="00D14DFD" w:rsidRPr="00692F7F" w:rsidRDefault="00D14DFD" w:rsidP="00E32DF0">
      <w:pPr>
        <w:widowControl w:val="0"/>
        <w:rPr>
          <w:rFonts w:cs="Times New Roman"/>
          <w:szCs w:val="24"/>
        </w:rPr>
      </w:pPr>
      <w:r w:rsidRPr="00692F7F">
        <w:rPr>
          <w:rFonts w:cs="Times New Roman"/>
          <w:szCs w:val="24"/>
        </w:rPr>
        <w:t xml:space="preserve">Расходы местного бюджета определяются обязательствами, возложенными на местное самоуправление действующим законодательством: оказание муниципальных услуг, обеспечение функционирования муниципального хозяйства и решение других вопросов местного значения. </w:t>
      </w:r>
    </w:p>
    <w:p w14:paraId="6CE4CF11" w14:textId="77777777" w:rsidR="00D14DFD" w:rsidRPr="00692F7F" w:rsidRDefault="00D14DFD" w:rsidP="00E32DF0">
      <w:pPr>
        <w:widowControl w:val="0"/>
        <w:rPr>
          <w:rFonts w:cs="Times New Roman"/>
          <w:szCs w:val="24"/>
        </w:rPr>
      </w:pPr>
      <w:r w:rsidRPr="00692F7F">
        <w:rPr>
          <w:rFonts w:cs="Times New Roman"/>
          <w:szCs w:val="24"/>
        </w:rPr>
        <w:t xml:space="preserve">Местная администрация представляет проект местного бюджета на рассмотрение и утверждение в представительный орган муниципального образования. В процессе рассмотрения проекта бюджета депутаты вносят изменения в представленный проект бюджета и затем утверждают его. Таким образом, окончательное решение по поводу того, какие направления расходов бюджета будут финансироваться в первую очередь, остается за депутатами. </w:t>
      </w:r>
    </w:p>
    <w:p w14:paraId="20E8BC75" w14:textId="2B3B8400" w:rsidR="00D14DFD" w:rsidRPr="00692F7F" w:rsidRDefault="00D14DFD" w:rsidP="00E32DF0">
      <w:pPr>
        <w:widowControl w:val="0"/>
        <w:rPr>
          <w:rFonts w:cs="Times New Roman"/>
          <w:szCs w:val="24"/>
        </w:rPr>
      </w:pPr>
      <w:r w:rsidRPr="00692F7F">
        <w:rPr>
          <w:rFonts w:cs="Times New Roman"/>
          <w:szCs w:val="24"/>
        </w:rPr>
        <w:t>Следует иметь в виду, что на позицию депутатов может повлиять как аргументация местной администрации, так и предложения граждан по проекту бюджета, высказанные ими в ходе публичных слушаний по бюджету, переданные депутатам через обращения граждан и общественных организаций (смотри также ответ на вопрос</w:t>
      </w:r>
      <w:r w:rsidRPr="00692F7F">
        <w:rPr>
          <w:rFonts w:cs="Times New Roman"/>
        </w:rPr>
        <w:t xml:space="preserve"> «</w:t>
      </w:r>
      <w:hyperlink w:anchor="_30._Как_граждане" w:history="1">
        <w:r w:rsidRPr="00EF71B0">
          <w:rPr>
            <w:rStyle w:val="Hyperlink"/>
            <w:rFonts w:cs="Times New Roman"/>
            <w:szCs w:val="24"/>
          </w:rPr>
          <w:t>Как граждане могут повлиять на то, куда будут потрачены бюджетные средства?</w:t>
        </w:r>
      </w:hyperlink>
      <w:r w:rsidRPr="00692F7F">
        <w:rPr>
          <w:rFonts w:cs="Times New Roman"/>
          <w:szCs w:val="24"/>
        </w:rPr>
        <w:t>»)</w:t>
      </w:r>
      <w:r w:rsidR="004C5FDF">
        <w:rPr>
          <w:rFonts w:cs="Times New Roman"/>
          <w:szCs w:val="24"/>
        </w:rPr>
        <w:t xml:space="preserve"> </w:t>
      </w:r>
    </w:p>
    <w:p w14:paraId="1B92A2F5" w14:textId="5953C6D6" w:rsidR="00D14DFD" w:rsidRPr="00692F7F" w:rsidRDefault="00D14DFD" w:rsidP="00E32DF0">
      <w:pPr>
        <w:widowControl w:val="0"/>
        <w:rPr>
          <w:rFonts w:cs="Times New Roman"/>
          <w:szCs w:val="24"/>
        </w:rPr>
      </w:pPr>
      <w:r w:rsidRPr="00692F7F">
        <w:rPr>
          <w:rFonts w:cs="Times New Roman"/>
          <w:szCs w:val="24"/>
        </w:rPr>
        <w:t>После утверждения проекта бюджета представительным органом муниципального образования местная администрация приступает к исполнению бюджета. При этом все утвержд</w:t>
      </w:r>
      <w:r w:rsidR="007961F8">
        <w:rPr>
          <w:rFonts w:cs="Times New Roman"/>
          <w:szCs w:val="24"/>
        </w:rPr>
        <w:t>е</w:t>
      </w:r>
      <w:r w:rsidRPr="00692F7F">
        <w:rPr>
          <w:rFonts w:cs="Times New Roman"/>
          <w:szCs w:val="24"/>
        </w:rPr>
        <w:t>нные направления расходов являются обязательными для администрации. По завершении финансового года глава администрации обязан представить отч</w:t>
      </w:r>
      <w:r w:rsidR="007961F8">
        <w:rPr>
          <w:rFonts w:cs="Times New Roman"/>
          <w:szCs w:val="24"/>
        </w:rPr>
        <w:t>е</w:t>
      </w:r>
      <w:r w:rsidRPr="00692F7F">
        <w:rPr>
          <w:rFonts w:cs="Times New Roman"/>
          <w:szCs w:val="24"/>
        </w:rPr>
        <w:t>т об исполнении бюджета по всем направлениям.</w:t>
      </w:r>
    </w:p>
    <w:p w14:paraId="63824B4C" w14:textId="28F93F6B" w:rsidR="00D14DFD" w:rsidRPr="00E32DF0" w:rsidRDefault="00066358" w:rsidP="00E32DF0">
      <w:pPr>
        <w:pStyle w:val="Heading1"/>
      </w:pPr>
      <w:bookmarkStart w:id="49" w:name="_Toc8521462"/>
      <w:r w:rsidRPr="00E32DF0">
        <w:t xml:space="preserve">29. </w:t>
      </w:r>
      <w:r w:rsidR="00D14DFD" w:rsidRPr="00E32DF0">
        <w:t>Кто утверждает бюджет?</w:t>
      </w:r>
      <w:bookmarkEnd w:id="49"/>
      <w:r w:rsidR="00D14DFD" w:rsidRPr="00E32DF0">
        <w:t xml:space="preserve"> </w:t>
      </w:r>
    </w:p>
    <w:p w14:paraId="188F8897" w14:textId="3489D847" w:rsidR="00D14DFD" w:rsidRPr="00692F7F" w:rsidRDefault="00D14DFD" w:rsidP="00E32DF0">
      <w:pPr>
        <w:widowControl w:val="0"/>
        <w:rPr>
          <w:rFonts w:cs="Times New Roman"/>
          <w:szCs w:val="24"/>
        </w:rPr>
      </w:pPr>
      <w:r w:rsidRPr="00692F7F">
        <w:rPr>
          <w:rFonts w:cs="Times New Roman"/>
          <w:szCs w:val="24"/>
        </w:rPr>
        <w:t>Решение об утверждении проекта бюджета принимают муниципальные депутаты на заседании представительного органа муниципального образования (</w:t>
      </w:r>
      <w:r w:rsidRPr="00692F7F">
        <w:rPr>
          <w:rFonts w:cs="Times New Roman"/>
          <w:i/>
          <w:szCs w:val="24"/>
        </w:rPr>
        <w:t xml:space="preserve">совета, собрания, думы и </w:t>
      </w:r>
      <w:r w:rsidR="007961F8">
        <w:rPr>
          <w:rFonts w:cs="Times New Roman"/>
          <w:i/>
          <w:szCs w:val="24"/>
        </w:rPr>
        <w:t>т.</w:t>
      </w:r>
      <w:r w:rsidR="009C0BA6" w:rsidRPr="00692F7F">
        <w:rPr>
          <w:rFonts w:cs="Times New Roman"/>
          <w:i/>
          <w:szCs w:val="24"/>
        </w:rPr>
        <w:t>п.</w:t>
      </w:r>
      <w:r w:rsidRPr="00692F7F">
        <w:rPr>
          <w:rFonts w:cs="Times New Roman"/>
          <w:szCs w:val="24"/>
        </w:rPr>
        <w:t xml:space="preserve">). Принятию решения об утверждении бюджета предшествуют </w:t>
      </w:r>
      <w:r w:rsidRPr="00692F7F">
        <w:rPr>
          <w:rFonts w:cs="Times New Roman"/>
          <w:b/>
          <w:szCs w:val="24"/>
        </w:rPr>
        <w:t>публичные слушания</w:t>
      </w:r>
      <w:r w:rsidRPr="00692F7F">
        <w:rPr>
          <w:rFonts w:cs="Times New Roman"/>
          <w:szCs w:val="24"/>
        </w:rPr>
        <w:t xml:space="preserve"> по проекту бюджета с участием жителей муниципального образования. В соответствии с законодательством без проведения публичных слушаний проект бюджета не может быть утвержден.</w:t>
      </w:r>
    </w:p>
    <w:p w14:paraId="5577C47F" w14:textId="77777777" w:rsidR="00D14DFD" w:rsidRPr="00692F7F" w:rsidRDefault="00D14DFD" w:rsidP="00E32DF0">
      <w:pPr>
        <w:widowControl w:val="0"/>
        <w:numPr>
          <w:ilvl w:val="1"/>
          <w:numId w:val="0"/>
        </w:numPr>
        <w:spacing w:before="280"/>
        <w:jc w:val="center"/>
        <w:outlineLvl w:val="1"/>
        <w:rPr>
          <w:rFonts w:eastAsiaTheme="majorEastAsia" w:cs="Times New Roman"/>
          <w:b/>
          <w:i/>
          <w:color w:val="2F5496" w:themeColor="accent1" w:themeShade="BF"/>
          <w:sz w:val="28"/>
          <w:szCs w:val="24"/>
        </w:rPr>
      </w:pPr>
      <w:bookmarkStart w:id="50" w:name="_Toc8521463"/>
      <w:r w:rsidRPr="00692F7F">
        <w:rPr>
          <w:rFonts w:eastAsiaTheme="majorEastAsia" w:cs="Times New Roman"/>
          <w:b/>
          <w:i/>
          <w:color w:val="2F5496" w:themeColor="accent1" w:themeShade="BF"/>
          <w:sz w:val="28"/>
          <w:szCs w:val="24"/>
        </w:rPr>
        <w:t>Как принять участие в формировании местного бюджета</w:t>
      </w:r>
      <w:bookmarkEnd w:id="50"/>
    </w:p>
    <w:p w14:paraId="6EBA2C74" w14:textId="0167F24C" w:rsidR="00D14DFD" w:rsidRPr="00E32DF0" w:rsidRDefault="00066358" w:rsidP="00E32DF0">
      <w:pPr>
        <w:pStyle w:val="Heading1"/>
      </w:pPr>
      <w:bookmarkStart w:id="51" w:name="_30._Как_граждане"/>
      <w:bookmarkStart w:id="52" w:name="_Toc8521464"/>
      <w:bookmarkEnd w:id="51"/>
      <w:r w:rsidRPr="00E32DF0">
        <w:t xml:space="preserve">30. </w:t>
      </w:r>
      <w:r w:rsidR="00D14DFD" w:rsidRPr="00E32DF0">
        <w:t>Как граждане могут повлиять на то, куда будут потрачены бюджетные средства?</w:t>
      </w:r>
      <w:bookmarkEnd w:id="52"/>
    </w:p>
    <w:p w14:paraId="774842B1" w14:textId="13830071" w:rsidR="00D14DFD" w:rsidRPr="00692F7F" w:rsidRDefault="00D14DFD" w:rsidP="00E32DF0">
      <w:pPr>
        <w:widowControl w:val="0"/>
        <w:rPr>
          <w:rFonts w:cs="Times New Roman"/>
          <w:szCs w:val="24"/>
        </w:rPr>
      </w:pPr>
      <w:r w:rsidRPr="00692F7F">
        <w:rPr>
          <w:rFonts w:cs="Times New Roman"/>
          <w:szCs w:val="24"/>
        </w:rPr>
        <w:t>Бюджетное планирование</w:t>
      </w:r>
      <w:r w:rsidR="004C5FDF">
        <w:rPr>
          <w:rFonts w:cs="Times New Roman"/>
          <w:szCs w:val="24"/>
        </w:rPr>
        <w:t xml:space="preserve"> — </w:t>
      </w:r>
      <w:r w:rsidRPr="00692F7F">
        <w:rPr>
          <w:rFonts w:cs="Times New Roman"/>
          <w:szCs w:val="24"/>
        </w:rPr>
        <w:t xml:space="preserve">сложный процесс, требующий наличия специальных знаний. Но при определении приоритетов и направлений расходов существенную роль играют запросы жителей муниципального образования, направленные на решение важнейших проблем социально-экономического развития. </w:t>
      </w:r>
    </w:p>
    <w:p w14:paraId="2A337783" w14:textId="4C92EE16" w:rsidR="00D14DFD" w:rsidRPr="00692F7F" w:rsidRDefault="00D14DFD" w:rsidP="00E32DF0">
      <w:pPr>
        <w:widowControl w:val="0"/>
        <w:rPr>
          <w:rFonts w:cs="Times New Roman"/>
          <w:szCs w:val="24"/>
        </w:rPr>
      </w:pPr>
      <w:r w:rsidRPr="00692F7F">
        <w:rPr>
          <w:rFonts w:cs="Times New Roman"/>
          <w:szCs w:val="24"/>
        </w:rPr>
        <w:t xml:space="preserve">Если у вас есть предложения по улучшению тех или иных сфер жизни </w:t>
      </w:r>
      <w:r w:rsidR="00EF71B0" w:rsidRPr="00692F7F">
        <w:rPr>
          <w:rFonts w:cs="Times New Roman"/>
          <w:szCs w:val="24"/>
        </w:rPr>
        <w:t>[</w:t>
      </w:r>
      <w:r w:rsidR="009E0326">
        <w:rPr>
          <w:rFonts w:cs="Times New Roman"/>
          <w:i/>
          <w:szCs w:val="24"/>
        </w:rPr>
        <w:t>назван</w:t>
      </w:r>
      <w:r w:rsidR="00EF71B0" w:rsidRPr="00696061">
        <w:rPr>
          <w:rFonts w:cs="Times New Roman"/>
          <w:i/>
          <w:szCs w:val="24"/>
        </w:rPr>
        <w:t>ие муниципального образования</w:t>
      </w:r>
      <w:r w:rsidR="00EF71B0" w:rsidRPr="00692F7F">
        <w:rPr>
          <w:rFonts w:cs="Times New Roman"/>
          <w:szCs w:val="24"/>
        </w:rPr>
        <w:t>]</w:t>
      </w:r>
      <w:r w:rsidRPr="00692F7F">
        <w:rPr>
          <w:rFonts w:cs="Times New Roman"/>
          <w:szCs w:val="24"/>
        </w:rPr>
        <w:t xml:space="preserve">, вы вправе подать предложения как в устной, так и в письменной форме в ходе составления проекта бюджета местной администрацией </w:t>
      </w:r>
      <w:r w:rsidR="00EF71B0" w:rsidRPr="00692F7F">
        <w:rPr>
          <w:rFonts w:cs="Times New Roman"/>
          <w:szCs w:val="24"/>
        </w:rPr>
        <w:t>[</w:t>
      </w:r>
      <w:r w:rsidR="009E0326">
        <w:rPr>
          <w:rFonts w:cs="Times New Roman"/>
          <w:i/>
          <w:szCs w:val="24"/>
        </w:rPr>
        <w:t>назван</w:t>
      </w:r>
      <w:r w:rsidR="00EF71B0" w:rsidRPr="00696061">
        <w:rPr>
          <w:rFonts w:cs="Times New Roman"/>
          <w:i/>
          <w:szCs w:val="24"/>
        </w:rPr>
        <w:t>ие муниципального образования</w:t>
      </w:r>
      <w:r w:rsidR="00EF71B0" w:rsidRPr="00692F7F">
        <w:rPr>
          <w:rFonts w:cs="Times New Roman"/>
          <w:szCs w:val="24"/>
        </w:rPr>
        <w:t>]</w:t>
      </w:r>
      <w:r w:rsidRPr="00692F7F">
        <w:rPr>
          <w:rFonts w:cs="Times New Roman"/>
          <w:szCs w:val="24"/>
        </w:rPr>
        <w:t xml:space="preserve">, на этапе его рассмотрения в депутатских комитетах/комиссиях или при утверждении бюджета на заседании </w:t>
      </w:r>
      <w:r w:rsidR="00EF71B0" w:rsidRPr="00692F7F">
        <w:rPr>
          <w:rFonts w:cs="Times New Roman"/>
          <w:szCs w:val="24"/>
        </w:rPr>
        <w:t>[</w:t>
      </w:r>
      <w:r w:rsidR="00EF71B0" w:rsidRPr="00696061">
        <w:rPr>
          <w:rFonts w:cs="Times New Roman"/>
          <w:i/>
          <w:szCs w:val="24"/>
        </w:rPr>
        <w:t xml:space="preserve">наименование </w:t>
      </w:r>
      <w:r w:rsidR="00EF71B0" w:rsidRPr="00692F7F">
        <w:rPr>
          <w:rFonts w:cs="Times New Roman"/>
          <w:i/>
          <w:szCs w:val="24"/>
        </w:rPr>
        <w:lastRenderedPageBreak/>
        <w:t>представительного органа муниципального образования</w:t>
      </w:r>
      <w:r w:rsidR="00EF71B0" w:rsidRPr="00692F7F">
        <w:rPr>
          <w:rFonts w:cs="Times New Roman"/>
          <w:szCs w:val="24"/>
        </w:rPr>
        <w:t>]</w:t>
      </w:r>
      <w:r w:rsidRPr="00692F7F">
        <w:rPr>
          <w:rFonts w:cs="Times New Roman"/>
          <w:szCs w:val="24"/>
        </w:rPr>
        <w:t>, а также в ходе публичных слушаний по проекту бюджета.</w:t>
      </w:r>
    </w:p>
    <w:p w14:paraId="137CB622" w14:textId="77777777" w:rsidR="00D14DFD" w:rsidRPr="00692F7F" w:rsidRDefault="00D14DFD" w:rsidP="00E32DF0">
      <w:pPr>
        <w:widowControl w:val="0"/>
        <w:rPr>
          <w:rFonts w:cs="Times New Roman"/>
          <w:szCs w:val="24"/>
        </w:rPr>
      </w:pPr>
      <w:r w:rsidRPr="00692F7F">
        <w:rPr>
          <w:rFonts w:cs="Times New Roman"/>
          <w:szCs w:val="24"/>
        </w:rPr>
        <w:t>Подать предложения можно несколькими способами:</w:t>
      </w:r>
    </w:p>
    <w:p w14:paraId="3263EC27" w14:textId="77777777" w:rsidR="00D14DFD" w:rsidRPr="00044CD9" w:rsidRDefault="00D14DFD" w:rsidP="00972E0B">
      <w:pPr>
        <w:pStyle w:val="ListParagraph"/>
        <w:numPr>
          <w:ilvl w:val="0"/>
          <w:numId w:val="47"/>
        </w:numPr>
        <w:rPr>
          <w:rFonts w:cs="Times New Roman"/>
          <w:szCs w:val="24"/>
          <w:lang w:val="ru-RU"/>
        </w:rPr>
      </w:pPr>
      <w:r w:rsidRPr="00044CD9">
        <w:rPr>
          <w:rFonts w:cs="Times New Roman"/>
          <w:szCs w:val="24"/>
          <w:lang w:val="ru-RU"/>
        </w:rPr>
        <w:t>через депутата вашего избирательного округа;</w:t>
      </w:r>
    </w:p>
    <w:p w14:paraId="3E6757AE" w14:textId="7EAF4450" w:rsidR="00D14DFD" w:rsidRPr="00044CD9" w:rsidRDefault="00D14DFD" w:rsidP="00972E0B">
      <w:pPr>
        <w:pStyle w:val="ListParagraph"/>
        <w:numPr>
          <w:ilvl w:val="0"/>
          <w:numId w:val="47"/>
        </w:numPr>
        <w:rPr>
          <w:rFonts w:cs="Times New Roman"/>
          <w:szCs w:val="24"/>
          <w:lang w:val="ru-RU"/>
        </w:rPr>
      </w:pPr>
      <w:r w:rsidRPr="00044CD9">
        <w:rPr>
          <w:rFonts w:cs="Times New Roman"/>
          <w:szCs w:val="24"/>
          <w:lang w:val="ru-RU"/>
        </w:rPr>
        <w:t>направить их на имя главы администрации муниципального образования</w:t>
      </w:r>
      <w:r w:rsidR="007961F8">
        <w:rPr>
          <w:rFonts w:cs="Times New Roman"/>
          <w:szCs w:val="24"/>
          <w:lang w:val="ru-RU"/>
        </w:rPr>
        <w:t xml:space="preserve"> </w:t>
      </w:r>
      <w:r w:rsidRPr="00044CD9">
        <w:rPr>
          <w:rFonts w:cs="Times New Roman"/>
          <w:szCs w:val="24"/>
          <w:lang w:val="ru-RU"/>
        </w:rPr>
        <w:t>/</w:t>
      </w:r>
      <w:r w:rsidR="007961F8">
        <w:rPr>
          <w:rFonts w:cs="Times New Roman"/>
          <w:szCs w:val="24"/>
          <w:lang w:val="ru-RU"/>
        </w:rPr>
        <w:t xml:space="preserve"> </w:t>
      </w:r>
      <w:r w:rsidRPr="00044CD9">
        <w:rPr>
          <w:rFonts w:cs="Times New Roman"/>
          <w:i/>
          <w:szCs w:val="24"/>
          <w:lang w:val="ru-RU"/>
        </w:rPr>
        <w:t xml:space="preserve"> </w:t>
      </w:r>
      <w:r w:rsidRPr="00044CD9">
        <w:rPr>
          <w:rFonts w:cs="Times New Roman"/>
          <w:szCs w:val="24"/>
          <w:lang w:val="ru-RU"/>
        </w:rPr>
        <w:t>главы муниципального</w:t>
      </w:r>
      <w:r w:rsidRPr="00044CD9">
        <w:rPr>
          <w:rFonts w:cs="Times New Roman"/>
          <w:i/>
          <w:szCs w:val="24"/>
          <w:lang w:val="ru-RU"/>
        </w:rPr>
        <w:t xml:space="preserve"> </w:t>
      </w:r>
      <w:r w:rsidRPr="00044CD9">
        <w:rPr>
          <w:rFonts w:cs="Times New Roman"/>
          <w:szCs w:val="24"/>
          <w:lang w:val="ru-RU"/>
        </w:rPr>
        <w:t>образования</w:t>
      </w:r>
      <w:r w:rsidR="007961F8">
        <w:rPr>
          <w:rFonts w:cs="Times New Roman"/>
          <w:szCs w:val="24"/>
          <w:lang w:val="ru-RU"/>
        </w:rPr>
        <w:t xml:space="preserve"> </w:t>
      </w:r>
      <w:r w:rsidRPr="00044CD9">
        <w:rPr>
          <w:rFonts w:cs="Times New Roman"/>
          <w:szCs w:val="24"/>
          <w:lang w:val="ru-RU"/>
        </w:rPr>
        <w:t>/</w:t>
      </w:r>
      <w:r w:rsidR="007961F8">
        <w:rPr>
          <w:rFonts w:cs="Times New Roman"/>
          <w:szCs w:val="24"/>
          <w:lang w:val="ru-RU"/>
        </w:rPr>
        <w:t xml:space="preserve"> </w:t>
      </w:r>
      <w:r w:rsidRPr="00044CD9">
        <w:rPr>
          <w:rFonts w:cs="Times New Roman"/>
          <w:szCs w:val="24"/>
          <w:lang w:val="ru-RU"/>
        </w:rPr>
        <w:t xml:space="preserve">председателя </w:t>
      </w:r>
      <w:r w:rsidR="00EF71B0" w:rsidRPr="00EF71B0">
        <w:rPr>
          <w:rFonts w:cs="Times New Roman"/>
          <w:szCs w:val="24"/>
          <w:lang w:val="ru-RU"/>
        </w:rPr>
        <w:t>[</w:t>
      </w:r>
      <w:r w:rsidR="00EF71B0" w:rsidRPr="00EF71B0">
        <w:rPr>
          <w:rFonts w:cs="Times New Roman"/>
          <w:i/>
          <w:szCs w:val="24"/>
          <w:lang w:val="ru-RU"/>
        </w:rPr>
        <w:t>наименование представительного органа муниципального образования</w:t>
      </w:r>
      <w:r w:rsidR="00EF71B0" w:rsidRPr="00EF71B0">
        <w:rPr>
          <w:rFonts w:cs="Times New Roman"/>
          <w:szCs w:val="24"/>
          <w:lang w:val="ru-RU"/>
        </w:rPr>
        <w:t>]</w:t>
      </w:r>
      <w:r w:rsidRPr="006175CF">
        <w:rPr>
          <w:vertAlign w:val="superscript"/>
        </w:rPr>
        <w:footnoteReference w:id="45"/>
      </w:r>
      <w:r w:rsidRPr="00044CD9">
        <w:rPr>
          <w:rFonts w:cs="Times New Roman"/>
          <w:szCs w:val="24"/>
          <w:lang w:val="ru-RU"/>
        </w:rPr>
        <w:t>;</w:t>
      </w:r>
    </w:p>
    <w:p w14:paraId="1D9B7AF1" w14:textId="77777777" w:rsidR="00D14DFD" w:rsidRPr="00044CD9" w:rsidRDefault="00D14DFD" w:rsidP="00972E0B">
      <w:pPr>
        <w:pStyle w:val="ListParagraph"/>
        <w:numPr>
          <w:ilvl w:val="0"/>
          <w:numId w:val="47"/>
        </w:numPr>
        <w:rPr>
          <w:rFonts w:cs="Times New Roman"/>
          <w:szCs w:val="24"/>
          <w:lang w:val="ru-RU"/>
        </w:rPr>
      </w:pPr>
      <w:r w:rsidRPr="00044CD9">
        <w:rPr>
          <w:rFonts w:cs="Times New Roman"/>
          <w:szCs w:val="24"/>
          <w:lang w:val="ru-RU"/>
        </w:rPr>
        <w:t>внести их в процессе публичных слушаний по бюджету или на заседании представительного органа при обсуждении проекта бюджета</w:t>
      </w:r>
      <w:r w:rsidRPr="00692F7F">
        <w:rPr>
          <w:rStyle w:val="FootnoteReference"/>
          <w:rFonts w:cs="Times New Roman"/>
          <w:szCs w:val="24"/>
        </w:rPr>
        <w:footnoteReference w:id="46"/>
      </w:r>
      <w:r w:rsidRPr="00044CD9">
        <w:rPr>
          <w:rFonts w:cs="Times New Roman"/>
          <w:szCs w:val="24"/>
          <w:lang w:val="ru-RU"/>
        </w:rPr>
        <w:t>.</w:t>
      </w:r>
    </w:p>
    <w:p w14:paraId="70C82306" w14:textId="77777777" w:rsidR="00D14DFD" w:rsidRPr="00692F7F" w:rsidRDefault="00D14DFD" w:rsidP="00E32DF0">
      <w:pPr>
        <w:widowControl w:val="0"/>
        <w:rPr>
          <w:rFonts w:cs="Times New Roman"/>
          <w:szCs w:val="24"/>
        </w:rPr>
      </w:pPr>
      <w:r w:rsidRPr="00692F7F">
        <w:rPr>
          <w:rFonts w:cs="Times New Roman"/>
          <w:szCs w:val="24"/>
        </w:rPr>
        <w:t xml:space="preserve">Шансы на то, что ваше предложение будет учтено, повышаются, если оно: </w:t>
      </w:r>
    </w:p>
    <w:p w14:paraId="48F49537" w14:textId="5D1A9E5D" w:rsidR="00D14DFD" w:rsidRPr="00972E0B" w:rsidRDefault="00D14DFD" w:rsidP="00972E0B">
      <w:pPr>
        <w:pStyle w:val="ListParagraph"/>
        <w:numPr>
          <w:ilvl w:val="0"/>
          <w:numId w:val="14"/>
        </w:numPr>
        <w:rPr>
          <w:rFonts w:cs="Times New Roman"/>
          <w:lang w:val="ru-RU"/>
        </w:rPr>
      </w:pPr>
      <w:r w:rsidRPr="00972E0B">
        <w:rPr>
          <w:rFonts w:cs="Times New Roman"/>
          <w:lang w:val="ru-RU"/>
        </w:rPr>
        <w:t xml:space="preserve">будет подписано группой граждан; </w:t>
      </w:r>
    </w:p>
    <w:p w14:paraId="6A0D3884" w14:textId="104D5E48" w:rsidR="00D14DFD" w:rsidRPr="00972E0B" w:rsidRDefault="00D14DFD" w:rsidP="00972E0B">
      <w:pPr>
        <w:pStyle w:val="ListParagraph"/>
        <w:numPr>
          <w:ilvl w:val="0"/>
          <w:numId w:val="14"/>
        </w:numPr>
        <w:rPr>
          <w:rFonts w:cs="Times New Roman"/>
          <w:lang w:val="ru-RU"/>
        </w:rPr>
      </w:pPr>
      <w:r w:rsidRPr="00972E0B">
        <w:rPr>
          <w:rFonts w:cs="Times New Roman"/>
          <w:lang w:val="ru-RU"/>
        </w:rPr>
        <w:t>будет поддержано общественными организациями;</w:t>
      </w:r>
    </w:p>
    <w:p w14:paraId="183E227B" w14:textId="302C1D1B" w:rsidR="00D14DFD" w:rsidRPr="00972E0B" w:rsidRDefault="00D14DFD" w:rsidP="00972E0B">
      <w:pPr>
        <w:pStyle w:val="ListParagraph"/>
        <w:numPr>
          <w:ilvl w:val="0"/>
          <w:numId w:val="14"/>
        </w:numPr>
        <w:rPr>
          <w:rFonts w:cs="Times New Roman"/>
          <w:lang w:val="ru-RU"/>
        </w:rPr>
      </w:pPr>
      <w:r w:rsidRPr="00972E0B">
        <w:rPr>
          <w:rFonts w:cs="Times New Roman"/>
          <w:lang w:val="ru-RU"/>
        </w:rPr>
        <w:t>будет поддержано депутатом по вашему избирательному округу или депутатами политической партии, к которым вы обратитесь.</w:t>
      </w:r>
      <w:r w:rsidR="004C5FDF">
        <w:rPr>
          <w:rFonts w:cs="Times New Roman"/>
          <w:lang w:val="ru-RU"/>
        </w:rPr>
        <w:t xml:space="preserve"> </w:t>
      </w:r>
    </w:p>
    <w:p w14:paraId="5CB826E4" w14:textId="3C2F4FBD" w:rsidR="00D14DFD" w:rsidRPr="00E32DF0" w:rsidRDefault="00066358" w:rsidP="00E32DF0">
      <w:pPr>
        <w:pStyle w:val="Heading1"/>
      </w:pPr>
      <w:bookmarkStart w:id="53" w:name="_Toc8521465"/>
      <w:r w:rsidRPr="00E32DF0">
        <w:t xml:space="preserve">31. </w:t>
      </w:r>
      <w:r w:rsidR="00D14DFD" w:rsidRPr="00E32DF0">
        <w:t>Как подать предложения в проект местного бюджета?</w:t>
      </w:r>
      <w:bookmarkEnd w:id="53"/>
    </w:p>
    <w:p w14:paraId="1879228C" w14:textId="7AFAAA6B" w:rsidR="0058179D" w:rsidRDefault="00D14DFD" w:rsidP="00E32DF0">
      <w:pPr>
        <w:widowControl w:val="0"/>
        <w:rPr>
          <w:rFonts w:eastAsia="Calibri" w:cs="Times New Roman"/>
          <w:szCs w:val="24"/>
        </w:rPr>
      </w:pPr>
      <w:r w:rsidRPr="00692F7F">
        <w:rPr>
          <w:rFonts w:eastAsia="Calibri" w:cs="Times New Roman"/>
          <w:szCs w:val="24"/>
        </w:rPr>
        <w:t xml:space="preserve">Гражданин может лично внести свои предложения в проект бюджета на публичных слушаниях по проекту бюджета в порядке, установленном </w:t>
      </w:r>
      <w:r w:rsidR="00EF71B0" w:rsidRPr="00692F7F">
        <w:rPr>
          <w:rFonts w:cs="Times New Roman"/>
          <w:szCs w:val="24"/>
        </w:rPr>
        <w:t>[</w:t>
      </w:r>
      <w:r w:rsidR="00EF71B0" w:rsidRPr="00696061">
        <w:rPr>
          <w:rFonts w:cs="Times New Roman"/>
          <w:i/>
          <w:szCs w:val="24"/>
        </w:rPr>
        <w:t xml:space="preserve">наименование </w:t>
      </w:r>
      <w:r w:rsidR="00EF71B0" w:rsidRPr="00692F7F">
        <w:rPr>
          <w:rFonts w:eastAsia="Calibri" w:cs="Times New Roman"/>
          <w:i/>
          <w:szCs w:val="24"/>
        </w:rPr>
        <w:t>муниципального правового акта и ссылка на него</w:t>
      </w:r>
      <w:r w:rsidR="00EF71B0" w:rsidRPr="00692F7F">
        <w:rPr>
          <w:rFonts w:cs="Times New Roman"/>
          <w:szCs w:val="24"/>
        </w:rPr>
        <w:t>]</w:t>
      </w:r>
      <w:r w:rsidRPr="00692F7F">
        <w:rPr>
          <w:rFonts w:eastAsia="Calibri" w:cs="Times New Roman"/>
          <w:szCs w:val="24"/>
        </w:rPr>
        <w:t>. Для этого надо сделать следующее</w:t>
      </w:r>
      <w:r w:rsidR="0058179D">
        <w:rPr>
          <w:rFonts w:eastAsia="Calibri" w:cs="Times New Roman"/>
          <w:szCs w:val="24"/>
        </w:rPr>
        <w:t>:</w:t>
      </w:r>
    </w:p>
    <w:p w14:paraId="36214239" w14:textId="77777777" w:rsidR="0058179D" w:rsidRDefault="0058179D" w:rsidP="00E32DF0">
      <w:pPr>
        <w:widowControl w:val="0"/>
        <w:rPr>
          <w:rFonts w:eastAsia="Calibri" w:cs="Times New Roman"/>
          <w:szCs w:val="24"/>
        </w:rPr>
      </w:pPr>
      <w:r>
        <w:rPr>
          <w:rFonts w:eastAsia="Calibri" w:cs="Times New Roman"/>
          <w:szCs w:val="24"/>
        </w:rPr>
        <w:t>...</w:t>
      </w:r>
    </w:p>
    <w:p w14:paraId="1FB8D2AB" w14:textId="79B4E359" w:rsidR="00D14DFD" w:rsidRPr="00692F7F" w:rsidRDefault="0058179D" w:rsidP="00E32DF0">
      <w:pPr>
        <w:widowControl w:val="0"/>
        <w:rPr>
          <w:rFonts w:eastAsia="Calibri" w:cs="Times New Roman"/>
          <w:szCs w:val="24"/>
        </w:rPr>
      </w:pPr>
      <w:r w:rsidRPr="008528ED">
        <w:rPr>
          <w:rFonts w:eastAsia="Calibri" w:cs="Times New Roman"/>
          <w:szCs w:val="24"/>
        </w:rPr>
        <w:t>[</w:t>
      </w:r>
      <w:r w:rsidR="00D14DFD" w:rsidRPr="00692F7F">
        <w:rPr>
          <w:rFonts w:eastAsia="Calibri" w:cs="Times New Roman"/>
          <w:i/>
          <w:szCs w:val="24"/>
        </w:rPr>
        <w:t>прив</w:t>
      </w:r>
      <w:r w:rsidR="006175CF">
        <w:rPr>
          <w:rFonts w:eastAsia="Calibri" w:cs="Times New Roman"/>
          <w:i/>
          <w:szCs w:val="24"/>
        </w:rPr>
        <w:t>ести</w:t>
      </w:r>
      <w:r w:rsidR="00D14DFD" w:rsidRPr="00692F7F">
        <w:rPr>
          <w:rFonts w:eastAsia="Calibri" w:cs="Times New Roman"/>
          <w:i/>
          <w:szCs w:val="24"/>
        </w:rPr>
        <w:t xml:space="preserve"> краткое описание порядка</w:t>
      </w:r>
      <w:r w:rsidRPr="008528ED">
        <w:rPr>
          <w:rFonts w:eastAsia="Calibri" w:cs="Times New Roman"/>
          <w:szCs w:val="24"/>
        </w:rPr>
        <w:t>]</w:t>
      </w:r>
      <w:r>
        <w:rPr>
          <w:rFonts w:eastAsia="Calibri" w:cs="Times New Roman"/>
          <w:szCs w:val="24"/>
        </w:rPr>
        <w:t>.</w:t>
      </w:r>
    </w:p>
    <w:p w14:paraId="1076BBCC" w14:textId="7613ED59" w:rsidR="00D14DFD" w:rsidRPr="00692F7F" w:rsidRDefault="009C0BA6" w:rsidP="00E32DF0">
      <w:pPr>
        <w:widowControl w:val="0"/>
        <w:rPr>
          <w:rFonts w:eastAsia="Calibri" w:cs="Times New Roman"/>
          <w:szCs w:val="24"/>
        </w:rPr>
      </w:pPr>
      <w:r w:rsidRPr="00692F7F">
        <w:rPr>
          <w:rFonts w:eastAsia="Calibri" w:cs="Times New Roman"/>
          <w:szCs w:val="24"/>
        </w:rPr>
        <w:t>В случае каких-либо затруднений</w:t>
      </w:r>
      <w:r w:rsidR="00D14DFD" w:rsidRPr="00692F7F">
        <w:rPr>
          <w:rFonts w:eastAsia="Calibri" w:cs="Times New Roman"/>
          <w:szCs w:val="24"/>
        </w:rPr>
        <w:t xml:space="preserve"> вы можете обратиться к депутату вашего избирательного округа и внести свои предложения через него. Кроме того, любой гражданин в соответствии с </w:t>
      </w:r>
      <w:r w:rsidR="00EF71B0" w:rsidRPr="00692F7F">
        <w:rPr>
          <w:rFonts w:cs="Times New Roman"/>
          <w:szCs w:val="24"/>
        </w:rPr>
        <w:t>[</w:t>
      </w:r>
      <w:r w:rsidR="00EF71B0" w:rsidRPr="00696061">
        <w:rPr>
          <w:rFonts w:cs="Times New Roman"/>
          <w:i/>
          <w:szCs w:val="24"/>
        </w:rPr>
        <w:t xml:space="preserve">наименование </w:t>
      </w:r>
      <w:r w:rsidR="00EF71B0" w:rsidRPr="00692F7F">
        <w:rPr>
          <w:rFonts w:eastAsia="Calibri" w:cs="Times New Roman"/>
          <w:i/>
          <w:szCs w:val="24"/>
        </w:rPr>
        <w:t>муниципального правового акта</w:t>
      </w:r>
      <w:r w:rsidR="00EF71B0" w:rsidRPr="00692F7F">
        <w:rPr>
          <w:rFonts w:cs="Times New Roman"/>
          <w:szCs w:val="24"/>
        </w:rPr>
        <w:t>]</w:t>
      </w:r>
      <w:r w:rsidR="00D14DFD" w:rsidRPr="00692F7F">
        <w:rPr>
          <w:rFonts w:eastAsia="Calibri" w:cs="Times New Roman"/>
          <w:szCs w:val="24"/>
        </w:rPr>
        <w:t xml:space="preserve"> вправе присутствовать на заседании </w:t>
      </w:r>
      <w:r w:rsidR="00EF71B0" w:rsidRPr="00692F7F">
        <w:rPr>
          <w:rFonts w:cs="Times New Roman"/>
          <w:szCs w:val="24"/>
        </w:rPr>
        <w:t>[</w:t>
      </w:r>
      <w:r w:rsidR="00EF71B0" w:rsidRPr="00696061">
        <w:rPr>
          <w:rFonts w:cs="Times New Roman"/>
          <w:i/>
          <w:szCs w:val="24"/>
        </w:rPr>
        <w:t xml:space="preserve">наименование </w:t>
      </w:r>
      <w:r w:rsidR="00EF71B0" w:rsidRPr="00692F7F">
        <w:rPr>
          <w:rFonts w:eastAsia="Calibri" w:cs="Times New Roman"/>
          <w:i/>
          <w:szCs w:val="24"/>
        </w:rPr>
        <w:t>представительного органа</w:t>
      </w:r>
      <w:r w:rsidR="00C7051C">
        <w:rPr>
          <w:rFonts w:eastAsia="Calibri" w:cs="Times New Roman"/>
          <w:i/>
          <w:szCs w:val="24"/>
        </w:rPr>
        <w:t xml:space="preserve"> МО</w:t>
      </w:r>
      <w:r w:rsidR="00EF71B0" w:rsidRPr="00692F7F">
        <w:rPr>
          <w:rFonts w:cs="Times New Roman"/>
          <w:szCs w:val="24"/>
        </w:rPr>
        <w:t>]</w:t>
      </w:r>
      <w:r w:rsidR="004C5FDF">
        <w:rPr>
          <w:rFonts w:eastAsia="Calibri" w:cs="Times New Roman"/>
          <w:szCs w:val="24"/>
        </w:rPr>
        <w:t xml:space="preserve"> </w:t>
      </w:r>
      <w:r w:rsidR="00D14DFD" w:rsidRPr="00692F7F">
        <w:rPr>
          <w:rFonts w:eastAsia="Calibri" w:cs="Times New Roman"/>
          <w:szCs w:val="24"/>
        </w:rPr>
        <w:t>при рассмотрении депутатами вопроса об утверждении бюджета</w:t>
      </w:r>
      <w:r w:rsidR="00D14DFD" w:rsidRPr="00692F7F">
        <w:rPr>
          <w:rFonts w:eastAsia="Calibri" w:cs="Times New Roman"/>
          <w:szCs w:val="24"/>
          <w:vertAlign w:val="superscript"/>
        </w:rPr>
        <w:footnoteReference w:id="47"/>
      </w:r>
      <w:r w:rsidR="00D14DFD" w:rsidRPr="00692F7F">
        <w:rPr>
          <w:rFonts w:eastAsia="Calibri" w:cs="Times New Roman"/>
          <w:szCs w:val="24"/>
        </w:rPr>
        <w:t>.</w:t>
      </w:r>
    </w:p>
    <w:p w14:paraId="360F3423" w14:textId="11D2BC72" w:rsidR="00D14DFD" w:rsidRPr="00692F7F" w:rsidRDefault="00D14DFD" w:rsidP="00E32DF0">
      <w:pPr>
        <w:widowControl w:val="0"/>
        <w:rPr>
          <w:rFonts w:cs="Times New Roman"/>
          <w:szCs w:val="24"/>
        </w:rPr>
      </w:pPr>
      <w:r w:rsidRPr="00692F7F">
        <w:rPr>
          <w:rFonts w:eastAsia="Calibri" w:cs="Times New Roman"/>
          <w:szCs w:val="24"/>
        </w:rPr>
        <w:t xml:space="preserve">Кроме того, граждане могут подать предложения в проект местного бюджета </w:t>
      </w:r>
      <w:r w:rsidRPr="00692F7F">
        <w:rPr>
          <w:rFonts w:cs="Times New Roman"/>
          <w:szCs w:val="24"/>
        </w:rPr>
        <w:t>через муниципальных депутатов либо направив их на имя главы администрации муниципального образования</w:t>
      </w:r>
      <w:r w:rsidR="00300E29">
        <w:rPr>
          <w:rFonts w:cs="Times New Roman"/>
          <w:szCs w:val="24"/>
        </w:rPr>
        <w:t xml:space="preserve"> </w:t>
      </w:r>
      <w:r w:rsidRPr="00692F7F">
        <w:rPr>
          <w:rFonts w:cs="Times New Roman"/>
          <w:i/>
          <w:szCs w:val="24"/>
        </w:rPr>
        <w:t>/</w:t>
      </w:r>
      <w:r w:rsidR="00300E29">
        <w:rPr>
          <w:rFonts w:cs="Times New Roman"/>
          <w:i/>
          <w:szCs w:val="24"/>
        </w:rPr>
        <w:t xml:space="preserve"> </w:t>
      </w:r>
      <w:r w:rsidRPr="00692F7F">
        <w:rPr>
          <w:rFonts w:cs="Times New Roman"/>
          <w:szCs w:val="24"/>
        </w:rPr>
        <w:t>главы муниципального</w:t>
      </w:r>
      <w:r w:rsidRPr="00692F7F">
        <w:rPr>
          <w:rFonts w:cs="Times New Roman"/>
          <w:i/>
          <w:szCs w:val="24"/>
        </w:rPr>
        <w:t xml:space="preserve"> </w:t>
      </w:r>
      <w:r w:rsidRPr="00692F7F">
        <w:rPr>
          <w:rFonts w:cs="Times New Roman"/>
          <w:szCs w:val="24"/>
        </w:rPr>
        <w:t>образования</w:t>
      </w:r>
      <w:r w:rsidR="00300E29">
        <w:rPr>
          <w:rFonts w:cs="Times New Roman"/>
          <w:szCs w:val="24"/>
        </w:rPr>
        <w:t xml:space="preserve"> </w:t>
      </w:r>
      <w:r w:rsidRPr="00692F7F">
        <w:rPr>
          <w:rFonts w:cs="Times New Roman"/>
          <w:szCs w:val="24"/>
        </w:rPr>
        <w:t>/</w:t>
      </w:r>
      <w:r w:rsidR="00300E29">
        <w:rPr>
          <w:rFonts w:cs="Times New Roman"/>
          <w:szCs w:val="24"/>
        </w:rPr>
        <w:t xml:space="preserve"> </w:t>
      </w:r>
      <w:r w:rsidRPr="00692F7F">
        <w:rPr>
          <w:rFonts w:cs="Times New Roman"/>
          <w:szCs w:val="24"/>
        </w:rPr>
        <w:t xml:space="preserve">председателя </w:t>
      </w:r>
      <w:r w:rsidR="00C7051C" w:rsidRPr="00692F7F">
        <w:rPr>
          <w:rFonts w:cs="Times New Roman"/>
          <w:szCs w:val="24"/>
        </w:rPr>
        <w:t>[</w:t>
      </w:r>
      <w:r w:rsidR="00C7051C" w:rsidRPr="00696061">
        <w:rPr>
          <w:rFonts w:cs="Times New Roman"/>
          <w:i/>
          <w:szCs w:val="24"/>
        </w:rPr>
        <w:t xml:space="preserve">наименование </w:t>
      </w:r>
      <w:r w:rsidR="00C7051C" w:rsidRPr="00692F7F">
        <w:rPr>
          <w:rFonts w:eastAsia="Calibri" w:cs="Times New Roman"/>
          <w:i/>
          <w:szCs w:val="24"/>
        </w:rPr>
        <w:t>представительного органа</w:t>
      </w:r>
      <w:r w:rsidR="00C7051C">
        <w:rPr>
          <w:rFonts w:eastAsia="Calibri" w:cs="Times New Roman"/>
          <w:i/>
          <w:szCs w:val="24"/>
        </w:rPr>
        <w:t xml:space="preserve"> МО</w:t>
      </w:r>
      <w:r w:rsidR="00C7051C" w:rsidRPr="00692F7F">
        <w:rPr>
          <w:rFonts w:cs="Times New Roman"/>
          <w:szCs w:val="24"/>
        </w:rPr>
        <w:t>]</w:t>
      </w:r>
      <w:r w:rsidRPr="006175CF">
        <w:rPr>
          <w:rFonts w:cs="Times New Roman"/>
          <w:szCs w:val="24"/>
          <w:vertAlign w:val="superscript"/>
        </w:rPr>
        <w:footnoteReference w:id="48"/>
      </w:r>
      <w:r w:rsidRPr="00692F7F">
        <w:rPr>
          <w:rFonts w:cs="Times New Roman"/>
          <w:szCs w:val="24"/>
        </w:rPr>
        <w:t>.</w:t>
      </w:r>
    </w:p>
    <w:p w14:paraId="15DB194E" w14:textId="2387750C" w:rsidR="00D14DFD" w:rsidRPr="00E32DF0" w:rsidRDefault="00066358" w:rsidP="00E32DF0">
      <w:pPr>
        <w:pStyle w:val="Heading1"/>
      </w:pPr>
      <w:bookmarkStart w:id="54" w:name="_Toc8521466"/>
      <w:r w:rsidRPr="00E32DF0">
        <w:t xml:space="preserve">32. </w:t>
      </w:r>
      <w:r w:rsidR="00D14DFD" w:rsidRPr="00E32DF0">
        <w:t>Когда можно подать предложения по проекту местного бюджета?</w:t>
      </w:r>
      <w:bookmarkEnd w:id="54"/>
    </w:p>
    <w:p w14:paraId="11669151" w14:textId="43BA3B46" w:rsidR="00D14DFD" w:rsidRPr="00AF6243" w:rsidRDefault="00D14DFD" w:rsidP="00E32DF0">
      <w:pPr>
        <w:widowControl w:val="0"/>
        <w:rPr>
          <w:rFonts w:eastAsia="Calibri" w:cs="Times New Roman"/>
          <w:szCs w:val="24"/>
        </w:rPr>
      </w:pPr>
      <w:r w:rsidRPr="00692F7F">
        <w:rPr>
          <w:rFonts w:eastAsia="Calibri" w:cs="Times New Roman"/>
          <w:szCs w:val="24"/>
        </w:rPr>
        <w:t xml:space="preserve">С момента официального опубликования проекта бюджета в </w:t>
      </w:r>
      <w:r w:rsidR="00C7051C" w:rsidRPr="00692F7F">
        <w:rPr>
          <w:rFonts w:cs="Times New Roman"/>
          <w:szCs w:val="24"/>
        </w:rPr>
        <w:t>[</w:t>
      </w:r>
      <w:r w:rsidR="00C7051C" w:rsidRPr="00696061">
        <w:rPr>
          <w:rFonts w:cs="Times New Roman"/>
          <w:i/>
          <w:szCs w:val="24"/>
        </w:rPr>
        <w:t xml:space="preserve">наименование </w:t>
      </w:r>
      <w:r w:rsidR="00C7051C" w:rsidRPr="00692F7F">
        <w:rPr>
          <w:rFonts w:eastAsia="Calibri" w:cs="Times New Roman"/>
          <w:i/>
          <w:szCs w:val="24"/>
        </w:rPr>
        <w:t>официального СМИ или адрес официального сайта местной администрации</w:t>
      </w:r>
      <w:r w:rsidR="00300E29">
        <w:rPr>
          <w:rFonts w:eastAsia="Calibri" w:cs="Times New Roman"/>
          <w:i/>
          <w:szCs w:val="24"/>
        </w:rPr>
        <w:t xml:space="preserve"> </w:t>
      </w:r>
      <w:r w:rsidR="00C7051C" w:rsidRPr="00692F7F">
        <w:rPr>
          <w:rFonts w:eastAsia="Calibri" w:cs="Times New Roman"/>
          <w:i/>
          <w:szCs w:val="24"/>
        </w:rPr>
        <w:t>/</w:t>
      </w:r>
      <w:r w:rsidR="00300E29">
        <w:rPr>
          <w:rFonts w:eastAsia="Calibri" w:cs="Times New Roman"/>
          <w:i/>
          <w:szCs w:val="24"/>
        </w:rPr>
        <w:t xml:space="preserve"> </w:t>
      </w:r>
      <w:r w:rsidR="00C7051C" w:rsidRPr="00692F7F">
        <w:rPr>
          <w:rFonts w:eastAsia="Calibri" w:cs="Times New Roman"/>
          <w:i/>
          <w:szCs w:val="24"/>
        </w:rPr>
        <w:t>функционального органа местной администрации</w:t>
      </w:r>
      <w:r w:rsidR="00C7051C" w:rsidRPr="00692F7F">
        <w:rPr>
          <w:rFonts w:cs="Times New Roman"/>
          <w:szCs w:val="24"/>
        </w:rPr>
        <w:t>]</w:t>
      </w:r>
      <w:r w:rsidRPr="00692F7F">
        <w:rPr>
          <w:rFonts w:eastAsia="Calibri" w:cs="Times New Roman"/>
          <w:szCs w:val="24"/>
        </w:rPr>
        <w:t xml:space="preserve"> каждый может направлять свои вопросы, замечания и предложения в </w:t>
      </w:r>
      <w:r w:rsidR="00C7051C" w:rsidRPr="00692F7F">
        <w:rPr>
          <w:rFonts w:cs="Times New Roman"/>
          <w:szCs w:val="24"/>
        </w:rPr>
        <w:t>[</w:t>
      </w:r>
      <w:r w:rsidR="00C7051C" w:rsidRPr="00692F7F">
        <w:rPr>
          <w:rFonts w:eastAsia="Calibri" w:cs="Times New Roman"/>
          <w:i/>
          <w:szCs w:val="24"/>
        </w:rPr>
        <w:t>местную администрацию</w:t>
      </w:r>
      <w:r w:rsidR="00300E29">
        <w:rPr>
          <w:rFonts w:eastAsia="Calibri" w:cs="Times New Roman"/>
          <w:i/>
          <w:szCs w:val="24"/>
        </w:rPr>
        <w:t xml:space="preserve"> </w:t>
      </w:r>
      <w:r w:rsidR="00C7051C" w:rsidRPr="00692F7F">
        <w:rPr>
          <w:rFonts w:eastAsia="Calibri" w:cs="Times New Roman"/>
          <w:i/>
          <w:szCs w:val="24"/>
        </w:rPr>
        <w:t>/</w:t>
      </w:r>
      <w:r w:rsidR="00300E29">
        <w:rPr>
          <w:rFonts w:eastAsia="Calibri" w:cs="Times New Roman"/>
          <w:i/>
          <w:szCs w:val="24"/>
        </w:rPr>
        <w:t xml:space="preserve"> </w:t>
      </w:r>
      <w:r w:rsidR="00C7051C" w:rsidRPr="00692F7F">
        <w:rPr>
          <w:rFonts w:eastAsia="Calibri" w:cs="Times New Roman"/>
          <w:i/>
          <w:szCs w:val="24"/>
        </w:rPr>
        <w:t>функциональный орган местной администрации</w:t>
      </w:r>
      <w:r w:rsidR="00C7051C" w:rsidRPr="00692F7F">
        <w:rPr>
          <w:rFonts w:cs="Times New Roman"/>
          <w:szCs w:val="24"/>
        </w:rPr>
        <w:t>]</w:t>
      </w:r>
      <w:r w:rsidRPr="00692F7F">
        <w:rPr>
          <w:rFonts w:eastAsia="Calibri" w:cs="Times New Roman"/>
          <w:szCs w:val="24"/>
        </w:rPr>
        <w:t xml:space="preserve"> и </w:t>
      </w:r>
      <w:r w:rsidR="00C7051C" w:rsidRPr="00692F7F">
        <w:rPr>
          <w:rFonts w:cs="Times New Roman"/>
          <w:szCs w:val="24"/>
        </w:rPr>
        <w:t>[</w:t>
      </w:r>
      <w:r w:rsidR="00C7051C" w:rsidRPr="00696061">
        <w:rPr>
          <w:rFonts w:cs="Times New Roman"/>
          <w:i/>
          <w:szCs w:val="24"/>
        </w:rPr>
        <w:t xml:space="preserve">наименование </w:t>
      </w:r>
      <w:r w:rsidR="00C7051C" w:rsidRPr="00692F7F">
        <w:rPr>
          <w:rFonts w:eastAsia="Calibri" w:cs="Times New Roman"/>
          <w:i/>
          <w:szCs w:val="24"/>
        </w:rPr>
        <w:t>представительного органа</w:t>
      </w:r>
      <w:r w:rsidR="00C7051C">
        <w:rPr>
          <w:rFonts w:eastAsia="Calibri" w:cs="Times New Roman"/>
          <w:i/>
          <w:szCs w:val="24"/>
        </w:rPr>
        <w:t xml:space="preserve"> </w:t>
      </w:r>
      <w:r w:rsidR="006B16B6">
        <w:rPr>
          <w:rFonts w:eastAsia="Calibri" w:cs="Times New Roman"/>
          <w:i/>
          <w:szCs w:val="24"/>
        </w:rPr>
        <w:t>муниципального образования</w:t>
      </w:r>
      <w:r w:rsidR="00C7051C" w:rsidRPr="00692F7F">
        <w:rPr>
          <w:rFonts w:cs="Times New Roman"/>
          <w:szCs w:val="24"/>
        </w:rPr>
        <w:t>]</w:t>
      </w:r>
      <w:r w:rsidRPr="00692F7F">
        <w:rPr>
          <w:rFonts w:eastAsia="Calibri" w:cs="Times New Roman"/>
          <w:szCs w:val="24"/>
        </w:rPr>
        <w:t>. В [</w:t>
      </w:r>
      <w:r w:rsidRPr="00C7051C">
        <w:rPr>
          <w:rFonts w:eastAsia="Calibri" w:cs="Times New Roman"/>
          <w:i/>
          <w:szCs w:val="24"/>
        </w:rPr>
        <w:t>наименование муниципального образования</w:t>
      </w:r>
      <w:r w:rsidRPr="00692F7F">
        <w:rPr>
          <w:rFonts w:eastAsia="Calibri" w:cs="Times New Roman"/>
          <w:szCs w:val="24"/>
        </w:rPr>
        <w:t>] такие предлож</w:t>
      </w:r>
      <w:r w:rsidR="00300E29">
        <w:rPr>
          <w:rFonts w:eastAsia="Calibri" w:cs="Times New Roman"/>
          <w:szCs w:val="24"/>
        </w:rPr>
        <w:t xml:space="preserve">ения </w:t>
      </w:r>
      <w:r w:rsidR="00300E29">
        <w:rPr>
          <w:rFonts w:eastAsia="Calibri" w:cs="Times New Roman"/>
          <w:szCs w:val="24"/>
        </w:rPr>
        <w:lastRenderedPageBreak/>
        <w:t>принимаются в срок с</w:t>
      </w:r>
      <w:r w:rsidR="006175CF">
        <w:rPr>
          <w:rFonts w:eastAsia="Calibri" w:cs="Times New Roman"/>
          <w:szCs w:val="24"/>
        </w:rPr>
        <w:t xml:space="preserve"> </w:t>
      </w:r>
      <w:r w:rsidR="006175CF" w:rsidRPr="006175CF">
        <w:rPr>
          <w:rFonts w:eastAsia="Calibri" w:cs="Times New Roman"/>
          <w:szCs w:val="24"/>
        </w:rPr>
        <w:t>[</w:t>
      </w:r>
      <w:r w:rsidR="006175CF" w:rsidRPr="006175CF">
        <w:rPr>
          <w:rFonts w:eastAsia="Calibri" w:cs="Times New Roman"/>
          <w:i/>
          <w:szCs w:val="24"/>
        </w:rPr>
        <w:t xml:space="preserve">указать </w:t>
      </w:r>
      <w:r w:rsidR="006175CF">
        <w:rPr>
          <w:rFonts w:eastAsia="Calibri" w:cs="Times New Roman"/>
          <w:i/>
          <w:szCs w:val="24"/>
        </w:rPr>
        <w:t xml:space="preserve">время </w:t>
      </w:r>
      <w:r w:rsidR="006175CF" w:rsidRPr="006175CF">
        <w:rPr>
          <w:rFonts w:eastAsia="Calibri" w:cs="Times New Roman"/>
          <w:i/>
          <w:szCs w:val="24"/>
        </w:rPr>
        <w:t>начал</w:t>
      </w:r>
      <w:r w:rsidR="006175CF">
        <w:rPr>
          <w:rFonts w:eastAsia="Calibri" w:cs="Times New Roman"/>
          <w:i/>
          <w:szCs w:val="24"/>
        </w:rPr>
        <w:t>а</w:t>
      </w:r>
      <w:r w:rsidR="006175CF" w:rsidRPr="006175CF">
        <w:rPr>
          <w:rFonts w:eastAsia="Calibri" w:cs="Times New Roman"/>
          <w:i/>
          <w:szCs w:val="24"/>
        </w:rPr>
        <w:t xml:space="preserve"> приема</w:t>
      </w:r>
      <w:r w:rsidR="006175CF" w:rsidRPr="006175CF">
        <w:rPr>
          <w:rFonts w:eastAsia="Calibri" w:cs="Times New Roman"/>
          <w:szCs w:val="24"/>
        </w:rPr>
        <w:t>]</w:t>
      </w:r>
      <w:r w:rsidR="00300E29">
        <w:rPr>
          <w:rFonts w:eastAsia="Calibri" w:cs="Times New Roman"/>
          <w:szCs w:val="24"/>
        </w:rPr>
        <w:t xml:space="preserve"> по</w:t>
      </w:r>
      <w:r w:rsidR="006175CF" w:rsidRPr="006175CF">
        <w:rPr>
          <w:rFonts w:eastAsia="Calibri" w:cs="Times New Roman"/>
          <w:szCs w:val="24"/>
        </w:rPr>
        <w:t xml:space="preserve"> [</w:t>
      </w:r>
      <w:r w:rsidR="006175CF" w:rsidRPr="006175CF">
        <w:rPr>
          <w:rFonts w:eastAsia="Calibri" w:cs="Times New Roman"/>
          <w:i/>
          <w:szCs w:val="24"/>
        </w:rPr>
        <w:t xml:space="preserve">указать </w:t>
      </w:r>
      <w:r w:rsidR="006175CF">
        <w:rPr>
          <w:rFonts w:eastAsia="Calibri" w:cs="Times New Roman"/>
          <w:i/>
          <w:szCs w:val="24"/>
        </w:rPr>
        <w:t xml:space="preserve">время </w:t>
      </w:r>
      <w:r w:rsidR="006175CF" w:rsidRPr="006175CF">
        <w:rPr>
          <w:rFonts w:eastAsia="Calibri" w:cs="Times New Roman"/>
          <w:i/>
          <w:szCs w:val="24"/>
        </w:rPr>
        <w:t>окончани</w:t>
      </w:r>
      <w:r w:rsidR="006175CF">
        <w:rPr>
          <w:rFonts w:eastAsia="Calibri" w:cs="Times New Roman"/>
          <w:i/>
          <w:szCs w:val="24"/>
        </w:rPr>
        <w:t>я</w:t>
      </w:r>
      <w:r w:rsidR="006175CF" w:rsidRPr="006175CF">
        <w:rPr>
          <w:rFonts w:eastAsia="Calibri" w:cs="Times New Roman"/>
          <w:i/>
          <w:szCs w:val="24"/>
        </w:rPr>
        <w:t xml:space="preserve"> приема</w:t>
      </w:r>
      <w:r w:rsidR="006175CF" w:rsidRPr="006175CF">
        <w:rPr>
          <w:rFonts w:eastAsia="Calibri" w:cs="Times New Roman"/>
          <w:szCs w:val="24"/>
        </w:rPr>
        <w:t>]</w:t>
      </w:r>
      <w:r w:rsidR="006175CF">
        <w:rPr>
          <w:rFonts w:eastAsia="Calibri" w:cs="Times New Roman"/>
          <w:szCs w:val="24"/>
        </w:rPr>
        <w:t>.</w:t>
      </w:r>
    </w:p>
    <w:p w14:paraId="26E19950" w14:textId="4FEBA071" w:rsidR="00D14DFD" w:rsidRPr="00E32DF0" w:rsidRDefault="00066358" w:rsidP="00E32DF0">
      <w:pPr>
        <w:pStyle w:val="Heading1"/>
      </w:pPr>
      <w:bookmarkStart w:id="55" w:name="_33._В_каком"/>
      <w:bookmarkStart w:id="56" w:name="_Toc8521467"/>
      <w:bookmarkEnd w:id="55"/>
      <w:r w:rsidRPr="00E32DF0">
        <w:t xml:space="preserve">33. </w:t>
      </w:r>
      <w:r w:rsidR="00D14DFD" w:rsidRPr="00E32DF0">
        <w:t>В каком виде следует оформлять предложения в проект бюджета?</w:t>
      </w:r>
      <w:bookmarkEnd w:id="56"/>
    </w:p>
    <w:p w14:paraId="37C369A3" w14:textId="409CA624" w:rsidR="00D14DFD" w:rsidRPr="00692F7F" w:rsidRDefault="00D14DFD" w:rsidP="00E32DF0">
      <w:pPr>
        <w:widowControl w:val="0"/>
        <w:rPr>
          <w:rFonts w:eastAsia="Calibri" w:cs="Times New Roman"/>
        </w:rPr>
      </w:pPr>
      <w:r w:rsidRPr="00692F7F">
        <w:rPr>
          <w:rFonts w:eastAsia="Calibri" w:cs="Times New Roman"/>
        </w:rPr>
        <w:t xml:space="preserve">Предложения в рамках публичных слушаний по проекту бюджета подаются в соответствии с </w:t>
      </w:r>
      <w:r w:rsidR="00EB2ABA" w:rsidRPr="00692F7F">
        <w:rPr>
          <w:rFonts w:cs="Times New Roman"/>
          <w:szCs w:val="24"/>
        </w:rPr>
        <w:t>[</w:t>
      </w:r>
      <w:r w:rsidR="00EB2ABA" w:rsidRPr="00696061">
        <w:rPr>
          <w:rFonts w:cs="Times New Roman"/>
          <w:i/>
          <w:szCs w:val="24"/>
        </w:rPr>
        <w:t xml:space="preserve">наименование </w:t>
      </w:r>
      <w:r w:rsidR="00EB2ABA" w:rsidRPr="00692F7F">
        <w:rPr>
          <w:rFonts w:eastAsia="Calibri" w:cs="Times New Roman"/>
          <w:i/>
        </w:rPr>
        <w:t>муниципального правового акта</w:t>
      </w:r>
      <w:r w:rsidR="00EB2ABA" w:rsidRPr="00692F7F">
        <w:rPr>
          <w:rFonts w:cs="Times New Roman"/>
          <w:szCs w:val="24"/>
        </w:rPr>
        <w:t>]</w:t>
      </w:r>
      <w:r w:rsidR="004C5FDF">
        <w:rPr>
          <w:rFonts w:eastAsia="Calibri" w:cs="Times New Roman"/>
        </w:rPr>
        <w:t xml:space="preserve"> </w:t>
      </w:r>
      <w:r w:rsidRPr="00692F7F">
        <w:rPr>
          <w:rFonts w:eastAsia="Calibri" w:cs="Times New Roman"/>
        </w:rPr>
        <w:t>в следующем порядке</w:t>
      </w:r>
      <w:r w:rsidR="0058179D">
        <w:rPr>
          <w:rFonts w:eastAsia="Calibri" w:cs="Times New Roman"/>
        </w:rPr>
        <w:t>:</w:t>
      </w:r>
      <w:r w:rsidRPr="00692F7F">
        <w:rPr>
          <w:rFonts w:eastAsia="Calibri" w:cs="Times New Roman"/>
        </w:rPr>
        <w:t xml:space="preserve"> </w:t>
      </w:r>
    </w:p>
    <w:p w14:paraId="5EB85A85" w14:textId="77777777" w:rsidR="00D14DFD" w:rsidRDefault="00D14DFD" w:rsidP="00E32DF0">
      <w:pPr>
        <w:widowControl w:val="0"/>
        <w:rPr>
          <w:rFonts w:eastAsia="Calibri" w:cs="Times New Roman"/>
        </w:rPr>
      </w:pPr>
      <w:r w:rsidRPr="00692F7F">
        <w:rPr>
          <w:rFonts w:eastAsia="Calibri" w:cs="Times New Roman"/>
        </w:rPr>
        <w:t>…</w:t>
      </w:r>
    </w:p>
    <w:p w14:paraId="549E978E" w14:textId="5D038B60" w:rsidR="0058179D" w:rsidRPr="00692F7F" w:rsidRDefault="0058179D" w:rsidP="00E32DF0">
      <w:pPr>
        <w:widowControl w:val="0"/>
        <w:rPr>
          <w:rFonts w:eastAsia="Calibri" w:cs="Times New Roman"/>
        </w:rPr>
      </w:pPr>
      <w:r w:rsidRPr="00692F7F">
        <w:rPr>
          <w:rFonts w:cs="Times New Roman"/>
          <w:szCs w:val="24"/>
        </w:rPr>
        <w:t>[</w:t>
      </w:r>
      <w:r w:rsidRPr="00692F7F">
        <w:rPr>
          <w:rFonts w:eastAsia="Calibri" w:cs="Times New Roman"/>
          <w:i/>
        </w:rPr>
        <w:t>прив</w:t>
      </w:r>
      <w:r w:rsidR="006175CF">
        <w:rPr>
          <w:rFonts w:eastAsia="Calibri" w:cs="Times New Roman"/>
          <w:i/>
        </w:rPr>
        <w:t>ести</w:t>
      </w:r>
      <w:r w:rsidRPr="00692F7F">
        <w:rPr>
          <w:rFonts w:eastAsia="Calibri" w:cs="Times New Roman"/>
          <w:i/>
        </w:rPr>
        <w:t xml:space="preserve"> порядок</w:t>
      </w:r>
      <w:r w:rsidRPr="00692F7F">
        <w:rPr>
          <w:rFonts w:cs="Times New Roman"/>
          <w:szCs w:val="24"/>
        </w:rPr>
        <w:t>]</w:t>
      </w:r>
      <w:r>
        <w:rPr>
          <w:rFonts w:eastAsia="Calibri" w:cs="Times New Roman"/>
        </w:rPr>
        <w:t>.</w:t>
      </w:r>
    </w:p>
    <w:p w14:paraId="61758505" w14:textId="6C1BE05E" w:rsidR="00D14DFD" w:rsidRPr="00692F7F" w:rsidRDefault="00D14DFD" w:rsidP="00E32DF0">
      <w:pPr>
        <w:widowControl w:val="0"/>
        <w:rPr>
          <w:rFonts w:eastAsia="Calibri" w:cs="Times New Roman"/>
        </w:rPr>
      </w:pPr>
      <w:r w:rsidRPr="00692F7F">
        <w:rPr>
          <w:rFonts w:eastAsia="Calibri" w:cs="Times New Roman"/>
        </w:rPr>
        <w:t>Чтобы повысить шансы вашего предложения быть принятым к дальнейшему рассмотрению, его следует формулировать письменно, предельно конкретно и тщательно аргументировать</w:t>
      </w:r>
      <w:r w:rsidRPr="00692F7F">
        <w:rPr>
          <w:rFonts w:eastAsia="Calibri" w:cs="Times New Roman"/>
          <w:vertAlign w:val="superscript"/>
        </w:rPr>
        <w:footnoteReference w:id="49"/>
      </w:r>
      <w:r w:rsidRPr="00692F7F">
        <w:rPr>
          <w:rFonts w:eastAsia="Calibri" w:cs="Times New Roman"/>
        </w:rPr>
        <w:t>. Декларативные предложения (например, «тратить деньги в интересах граждан», «сделать наше муниципальное образование лучшим в России» и т.п.), предложения общего характера (например, «выделить больше денег на культуру», «сделать бюджет более социальным» и т.п.), предложения, не соответствующие полномочиям муниципального образования («сократить деньги на силовиков», «построить высокотехнологичный центр» и т.п.)</w:t>
      </w:r>
      <w:r w:rsidR="00300E29">
        <w:rPr>
          <w:rFonts w:eastAsia="Calibri" w:cs="Times New Roman"/>
        </w:rPr>
        <w:t>,</w:t>
      </w:r>
      <w:r w:rsidRPr="00692F7F">
        <w:rPr>
          <w:rFonts w:eastAsia="Calibri" w:cs="Times New Roman"/>
        </w:rPr>
        <w:t xml:space="preserve"> не могут быть учтены по объективным причинам. </w:t>
      </w:r>
    </w:p>
    <w:p w14:paraId="747CEF73" w14:textId="77777777" w:rsidR="00D14DFD" w:rsidRPr="00692F7F" w:rsidRDefault="00D14DFD" w:rsidP="00E32DF0">
      <w:pPr>
        <w:widowControl w:val="0"/>
        <w:rPr>
          <w:rFonts w:eastAsia="Calibri" w:cs="Times New Roman"/>
        </w:rPr>
      </w:pPr>
      <w:r w:rsidRPr="00692F7F">
        <w:rPr>
          <w:rFonts w:eastAsia="Calibri" w:cs="Times New Roman"/>
        </w:rPr>
        <w:t>Рекомендуем в своем письменном обращении в обязательном порядке указывать либо наименование органа, в который направляется письменное обращение (например, местная администрация, комиссия по организации публичных слушаний), либо фамилию, имя, отчество соответствующего должностного лица, либо должность соответствующего лица, а также свои фамилию, имя, отчество, почтовый адрес (адрес электронной почты), по которому должен быть направлен ответ; изложить суть предложения, заявления или жалобы, поставить личную подпись и дату. В случае необходимости в подтверждение своих доводов можно приложить к письменному обращению документы и материалы либо их копии.</w:t>
      </w:r>
    </w:p>
    <w:p w14:paraId="77FAF86C" w14:textId="5AC3F98F" w:rsidR="00D14DFD" w:rsidRPr="00692F7F" w:rsidRDefault="00D14DFD" w:rsidP="00E32DF0">
      <w:pPr>
        <w:widowControl w:val="0"/>
        <w:rPr>
          <w:rFonts w:eastAsia="Calibri" w:cs="Times New Roman"/>
        </w:rPr>
      </w:pPr>
      <w:r w:rsidRPr="00692F7F">
        <w:rPr>
          <w:rFonts w:eastAsia="Calibri" w:cs="Times New Roman"/>
        </w:rPr>
        <w:t>Перед подачей предложений рекомендуем убедиться, что они относятся к вопросам, решение которых финансиру</w:t>
      </w:r>
      <w:r w:rsidR="00C41883">
        <w:rPr>
          <w:rFonts w:eastAsia="Calibri" w:cs="Times New Roman"/>
        </w:rPr>
        <w:t>е</w:t>
      </w:r>
      <w:r w:rsidRPr="00692F7F">
        <w:rPr>
          <w:rFonts w:eastAsia="Calibri" w:cs="Times New Roman"/>
        </w:rPr>
        <w:t>тся из местного бюджета. Компетенция органов местного самоуправления определяется понятием «вопросы местного значения», которые перечислены в главе 3 Федерального закона № 131-ФЗ от 06.10.2003 «Об общих принципах организации местного самоуправления в Российской Федерации».</w:t>
      </w:r>
    </w:p>
    <w:p w14:paraId="72194BEE" w14:textId="77777777" w:rsidR="00D14DFD" w:rsidRPr="00692F7F" w:rsidRDefault="00D14DFD" w:rsidP="00E32DF0">
      <w:pPr>
        <w:widowControl w:val="0"/>
        <w:rPr>
          <w:rFonts w:eastAsia="Calibri" w:cs="Times New Roman"/>
        </w:rPr>
      </w:pPr>
      <w:r w:rsidRPr="00692F7F">
        <w:rPr>
          <w:rFonts w:eastAsia="Calibri" w:cs="Times New Roman"/>
        </w:rPr>
        <w:t>Рекомендуется обосновать наступление позитивных/негативных последствий в случае принятия/отклонения ваших предложений. Также рекомендуется изучить предыдущие действия органов местного самоуправления по решению проблемы, которая содержится в ваших предложениях.</w:t>
      </w:r>
    </w:p>
    <w:p w14:paraId="4F82DDAD" w14:textId="77777777" w:rsidR="00D14DFD" w:rsidRPr="00692F7F" w:rsidRDefault="00D14DFD" w:rsidP="00E32DF0">
      <w:pPr>
        <w:widowControl w:val="0"/>
        <w:rPr>
          <w:rFonts w:eastAsia="Calibri" w:cs="Times New Roman"/>
        </w:rPr>
      </w:pPr>
      <w:r w:rsidRPr="00692F7F">
        <w:rPr>
          <w:rFonts w:eastAsia="Calibri" w:cs="Times New Roman"/>
        </w:rPr>
        <w:t>Эффективным способом подготовки предложений для публичных слушаний по проекту бюджета может быть совместная работа с вашим депутатом и другими инициативными гражданами.</w:t>
      </w:r>
    </w:p>
    <w:p w14:paraId="6A7F0532" w14:textId="12C89CB4" w:rsidR="00D14DFD" w:rsidRPr="00692F7F" w:rsidRDefault="00D14DFD" w:rsidP="00E32DF0">
      <w:pPr>
        <w:widowControl w:val="0"/>
        <w:rPr>
          <w:rFonts w:eastAsia="Calibri" w:cs="Times New Roman"/>
        </w:rPr>
      </w:pPr>
      <w:r w:rsidRPr="00692F7F">
        <w:rPr>
          <w:rFonts w:eastAsia="Calibri" w:cs="Times New Roman"/>
        </w:rPr>
        <w:t>Смотри также ответ на вопрос «</w:t>
      </w:r>
      <w:hyperlink w:anchor="_30._Как_граждане" w:history="1">
        <w:r w:rsidRPr="0048623B">
          <w:rPr>
            <w:rStyle w:val="Hyperlink"/>
            <w:rFonts w:eastAsia="Calibri" w:cs="Times New Roman"/>
            <w:color w:val="1F3864" w:themeColor="accent1" w:themeShade="80"/>
          </w:rPr>
          <w:t>Как граждане могут повлиять на то, куда будут потрачены бюджетные средства?</w:t>
        </w:r>
      </w:hyperlink>
      <w:r w:rsidRPr="00692F7F">
        <w:rPr>
          <w:rFonts w:eastAsia="Calibri" w:cs="Times New Roman"/>
        </w:rPr>
        <w:t>»</w:t>
      </w:r>
      <w:r w:rsidR="009A403D">
        <w:rPr>
          <w:rFonts w:eastAsia="Calibri" w:cs="Times New Roman"/>
        </w:rPr>
        <w:t>.</w:t>
      </w:r>
      <w:r w:rsidRPr="00692F7F">
        <w:rPr>
          <w:rFonts w:eastAsia="Calibri" w:cs="Times New Roman"/>
        </w:rPr>
        <w:t xml:space="preserve"> </w:t>
      </w:r>
    </w:p>
    <w:p w14:paraId="25F736B8" w14:textId="6B2E6694" w:rsidR="00D14DFD" w:rsidRPr="00E32DF0" w:rsidRDefault="00066358" w:rsidP="00E32DF0">
      <w:pPr>
        <w:pStyle w:val="Heading1"/>
      </w:pPr>
      <w:bookmarkStart w:id="57" w:name="_Toc8521468"/>
      <w:r w:rsidRPr="00E32DF0">
        <w:t xml:space="preserve">34. </w:t>
      </w:r>
      <w:r w:rsidR="00D14DFD" w:rsidRPr="00E32DF0">
        <w:t>Должна ли местная администрация помогать правильному оформлению гражданином его предложений в проект бюджета?</w:t>
      </w:r>
      <w:bookmarkEnd w:id="57"/>
    </w:p>
    <w:p w14:paraId="17FAE55F" w14:textId="2F609DD1" w:rsidR="00D14DFD" w:rsidRPr="00692F7F" w:rsidRDefault="00D14DFD" w:rsidP="00E32DF0">
      <w:pPr>
        <w:widowControl w:val="0"/>
        <w:rPr>
          <w:rFonts w:cs="Times New Roman"/>
          <w:szCs w:val="24"/>
        </w:rPr>
      </w:pPr>
      <w:r w:rsidRPr="00692F7F">
        <w:rPr>
          <w:rFonts w:cs="Times New Roman"/>
          <w:szCs w:val="24"/>
        </w:rPr>
        <w:t xml:space="preserve">Нет. Такой обязанности местной администрации законодательство не устанавливает. Для правильного оформления ваших предложений в проект бюджета рекомендуем взаимодействовать с депутатом по вашему избирательному округу и ознакомиться с </w:t>
      </w:r>
      <w:r w:rsidRPr="00692F7F">
        <w:rPr>
          <w:rFonts w:cs="Times New Roman"/>
          <w:szCs w:val="24"/>
        </w:rPr>
        <w:lastRenderedPageBreak/>
        <w:t xml:space="preserve">ответом на вопрос </w:t>
      </w:r>
      <w:hyperlink w:anchor="_33._В_каком" w:history="1">
        <w:r w:rsidRPr="004A22EB">
          <w:rPr>
            <w:rStyle w:val="Hyperlink"/>
            <w:rFonts w:cs="Times New Roman"/>
            <w:szCs w:val="24"/>
          </w:rPr>
          <w:t>«В каком виде следует оформлять предложения в проект бюджета?»</w:t>
        </w:r>
      </w:hyperlink>
      <w:r w:rsidRPr="00692F7F">
        <w:rPr>
          <w:rFonts w:cs="Times New Roman"/>
          <w:szCs w:val="24"/>
        </w:rPr>
        <w:t>.</w:t>
      </w:r>
    </w:p>
    <w:p w14:paraId="0F3E2DA7" w14:textId="420F67AA" w:rsidR="00D14DFD" w:rsidRPr="00E32DF0" w:rsidRDefault="00066358" w:rsidP="00E32DF0">
      <w:pPr>
        <w:pStyle w:val="Heading1"/>
      </w:pPr>
      <w:bookmarkStart w:id="58" w:name="_Toc8521469"/>
      <w:r w:rsidRPr="00E32DF0">
        <w:t xml:space="preserve">35. </w:t>
      </w:r>
      <w:r w:rsidR="00D14DFD" w:rsidRPr="00E32DF0">
        <w:t>Обязан ли депутат вносить предложения граждан в проект местного бюджета?</w:t>
      </w:r>
      <w:bookmarkEnd w:id="58"/>
    </w:p>
    <w:p w14:paraId="5F6A25B9" w14:textId="77777777" w:rsidR="00D14DFD" w:rsidRPr="00692F7F" w:rsidRDefault="00D14DFD" w:rsidP="00E32DF0">
      <w:pPr>
        <w:widowControl w:val="0"/>
        <w:rPr>
          <w:rFonts w:cs="Times New Roman"/>
          <w:szCs w:val="24"/>
        </w:rPr>
      </w:pPr>
      <w:r w:rsidRPr="00692F7F">
        <w:rPr>
          <w:rFonts w:cs="Times New Roman"/>
          <w:szCs w:val="24"/>
        </w:rPr>
        <w:t>Федеральное законодательство не содержит положений, обязывающих депутатов вносить предложения избирателей на рассмотрение соответствующих органов.</w:t>
      </w:r>
    </w:p>
    <w:p w14:paraId="0636240B" w14:textId="0397A9A7" w:rsidR="00D14DFD" w:rsidRPr="00692F7F" w:rsidRDefault="00D14DFD" w:rsidP="00E32DF0">
      <w:pPr>
        <w:widowControl w:val="0"/>
        <w:rPr>
          <w:rFonts w:cs="Times New Roman"/>
          <w:szCs w:val="24"/>
        </w:rPr>
      </w:pPr>
      <w:r w:rsidRPr="00692F7F">
        <w:rPr>
          <w:rFonts w:cs="Times New Roman"/>
          <w:szCs w:val="24"/>
        </w:rPr>
        <w:t xml:space="preserve"> В соответствии с уставом </w:t>
      </w:r>
      <w:r w:rsidR="003C1B45" w:rsidRPr="003C1B45">
        <w:rPr>
          <w:rFonts w:cs="Times New Roman"/>
          <w:szCs w:val="24"/>
        </w:rPr>
        <w:t>[</w:t>
      </w:r>
      <w:r w:rsidR="009E0326">
        <w:rPr>
          <w:rFonts w:cs="Times New Roman"/>
          <w:i/>
          <w:szCs w:val="24"/>
        </w:rPr>
        <w:t>назван</w:t>
      </w:r>
      <w:r w:rsidRPr="00692F7F">
        <w:rPr>
          <w:rFonts w:cs="Times New Roman"/>
          <w:i/>
          <w:szCs w:val="24"/>
        </w:rPr>
        <w:t>ие муниципального образования</w:t>
      </w:r>
      <w:r w:rsidR="003C1B45" w:rsidRPr="006175CF">
        <w:rPr>
          <w:rFonts w:cs="Times New Roman"/>
          <w:szCs w:val="24"/>
        </w:rPr>
        <w:t>]</w:t>
      </w:r>
      <w:r w:rsidRPr="00692F7F">
        <w:rPr>
          <w:rFonts w:cs="Times New Roman"/>
          <w:szCs w:val="24"/>
        </w:rPr>
        <w:t xml:space="preserve"> депутат </w:t>
      </w:r>
      <w:r w:rsidR="003C1B45" w:rsidRPr="006175CF">
        <w:rPr>
          <w:rFonts w:cs="Times New Roman"/>
          <w:szCs w:val="24"/>
        </w:rPr>
        <w:t>[</w:t>
      </w:r>
      <w:r w:rsidRPr="00692F7F">
        <w:rPr>
          <w:rFonts w:cs="Times New Roman"/>
          <w:i/>
          <w:szCs w:val="24"/>
        </w:rPr>
        <w:t>наименование представительного органа муниципального образования</w:t>
      </w:r>
      <w:r w:rsidR="003C1B45" w:rsidRPr="006175CF">
        <w:rPr>
          <w:rFonts w:cs="Times New Roman"/>
          <w:szCs w:val="24"/>
        </w:rPr>
        <w:t>]</w:t>
      </w:r>
      <w:r w:rsidRPr="00692F7F">
        <w:rPr>
          <w:rFonts w:cs="Times New Roman"/>
          <w:szCs w:val="24"/>
        </w:rPr>
        <w:t xml:space="preserve"> обязан:</w:t>
      </w:r>
    </w:p>
    <w:p w14:paraId="66117ACF" w14:textId="347B9A53" w:rsidR="00D14DFD" w:rsidRPr="00692F7F" w:rsidRDefault="00D14DFD" w:rsidP="00E32DF0">
      <w:pPr>
        <w:widowControl w:val="0"/>
        <w:rPr>
          <w:rFonts w:cs="Times New Roman"/>
          <w:szCs w:val="24"/>
        </w:rPr>
      </w:pPr>
      <w:r w:rsidRPr="00692F7F">
        <w:rPr>
          <w:rFonts w:cs="Times New Roman"/>
          <w:szCs w:val="24"/>
        </w:rPr>
        <w:t xml:space="preserve">… </w:t>
      </w:r>
    </w:p>
    <w:p w14:paraId="47A1359C" w14:textId="7FDD544E" w:rsidR="00D14DFD" w:rsidRPr="00692F7F" w:rsidRDefault="003C1B45" w:rsidP="00E32DF0">
      <w:pPr>
        <w:widowControl w:val="0"/>
        <w:rPr>
          <w:rFonts w:cs="Times New Roman"/>
          <w:szCs w:val="24"/>
        </w:rPr>
      </w:pPr>
      <w:r w:rsidRPr="003C1B45">
        <w:rPr>
          <w:rFonts w:cs="Times New Roman"/>
          <w:szCs w:val="24"/>
        </w:rPr>
        <w:t>[</w:t>
      </w:r>
      <w:r w:rsidR="00D14DFD" w:rsidRPr="00692F7F">
        <w:rPr>
          <w:rFonts w:cs="Times New Roman"/>
          <w:i/>
          <w:szCs w:val="24"/>
        </w:rPr>
        <w:t>перечисляются обязанности депутата перед избирателями</w:t>
      </w:r>
      <w:r w:rsidRPr="003C1B45">
        <w:rPr>
          <w:rFonts w:cs="Times New Roman"/>
          <w:szCs w:val="24"/>
        </w:rPr>
        <w:t>]</w:t>
      </w:r>
      <w:r w:rsidR="00D14DFD" w:rsidRPr="00692F7F">
        <w:rPr>
          <w:rFonts w:cs="Times New Roman"/>
          <w:szCs w:val="24"/>
          <w:vertAlign w:val="superscript"/>
        </w:rPr>
        <w:footnoteReference w:id="50"/>
      </w:r>
    </w:p>
    <w:p w14:paraId="0E92766B" w14:textId="77777777" w:rsidR="00D14DFD" w:rsidRPr="00692F7F" w:rsidRDefault="00D14DFD" w:rsidP="00E32DF0">
      <w:pPr>
        <w:widowControl w:val="0"/>
        <w:rPr>
          <w:rFonts w:cs="Times New Roman"/>
          <w:szCs w:val="24"/>
        </w:rPr>
      </w:pPr>
      <w:r w:rsidRPr="00692F7F">
        <w:rPr>
          <w:rFonts w:cs="Times New Roman"/>
          <w:szCs w:val="24"/>
        </w:rPr>
        <w:t>В силу своего выборного статуса депутат не вправе отказывать избирателям в рассмотрении их запросов и предложений. Одной из важных составляющих этого статуса является изучение потребностей жителей избирательного округа, выявление наиболее значимых приоритетов и донесение этих приоритетов до разработчиков проекта бюджета.</w:t>
      </w:r>
    </w:p>
    <w:p w14:paraId="23D5AB0F" w14:textId="0EDBC723" w:rsidR="00D14DFD" w:rsidRPr="00E32DF0" w:rsidRDefault="00066358" w:rsidP="00E32DF0">
      <w:pPr>
        <w:pStyle w:val="Heading1"/>
      </w:pPr>
      <w:bookmarkStart w:id="59" w:name="_Toc8521470"/>
      <w:r w:rsidRPr="00E32DF0">
        <w:t xml:space="preserve">36. </w:t>
      </w:r>
      <w:r w:rsidR="00D14DFD" w:rsidRPr="00E32DF0">
        <w:t>В каких случаях предложения гражданина в проект бюджета подлежат обязательному рассмотрению?</w:t>
      </w:r>
      <w:bookmarkEnd w:id="59"/>
    </w:p>
    <w:p w14:paraId="57101D2A" w14:textId="77777777" w:rsidR="00D14DFD" w:rsidRPr="00692F7F" w:rsidRDefault="00D14DFD" w:rsidP="00E32DF0">
      <w:pPr>
        <w:widowControl w:val="0"/>
        <w:rPr>
          <w:rFonts w:cs="Times New Roman"/>
          <w:szCs w:val="24"/>
        </w:rPr>
      </w:pPr>
      <w:r w:rsidRPr="00692F7F">
        <w:rPr>
          <w:rFonts w:cs="Times New Roman"/>
          <w:szCs w:val="24"/>
        </w:rPr>
        <w:t xml:space="preserve">Любые обращения граждан подлежат рассмотрению в обязательном порядке. По результатам таких обращений должен быть дан ответ по существу. В случае с предложениями в проект бюджета нужно иметь в виду, что рассмотрение ваших предложений не означает, что они будут приняты в обязательном порядке. Вероятность принятия предложений в проект бюджета будет выше, если они: </w:t>
      </w:r>
    </w:p>
    <w:p w14:paraId="203BAF5F" w14:textId="1764DDBA" w:rsidR="00D14DFD" w:rsidRPr="004A72EA" w:rsidRDefault="004A72EA" w:rsidP="004A72EA">
      <w:pPr>
        <w:pStyle w:val="ListParagraph"/>
        <w:numPr>
          <w:ilvl w:val="0"/>
          <w:numId w:val="14"/>
        </w:numPr>
        <w:rPr>
          <w:rFonts w:cs="Times New Roman"/>
          <w:lang w:val="ru-RU"/>
        </w:rPr>
      </w:pPr>
      <w:r>
        <w:rPr>
          <w:rFonts w:cs="Times New Roman"/>
          <w:lang w:val="ru-RU"/>
        </w:rPr>
        <w:t>в</w:t>
      </w:r>
      <w:r w:rsidR="00D14DFD" w:rsidRPr="004A72EA">
        <w:rPr>
          <w:rFonts w:cs="Times New Roman"/>
          <w:lang w:val="ru-RU"/>
        </w:rPr>
        <w:t>несены заблаговременно в письменном виде</w:t>
      </w:r>
      <w:r>
        <w:rPr>
          <w:rFonts w:cs="Times New Roman"/>
          <w:lang w:val="ru-RU"/>
        </w:rPr>
        <w:t>;</w:t>
      </w:r>
    </w:p>
    <w:p w14:paraId="2CC3A48F" w14:textId="78DA8CA8" w:rsidR="00D14DFD" w:rsidRPr="004A72EA" w:rsidRDefault="004A72EA" w:rsidP="004A72EA">
      <w:pPr>
        <w:pStyle w:val="ListParagraph"/>
        <w:numPr>
          <w:ilvl w:val="0"/>
          <w:numId w:val="14"/>
        </w:numPr>
        <w:rPr>
          <w:rFonts w:cs="Times New Roman"/>
          <w:lang w:val="ru-RU"/>
        </w:rPr>
      </w:pPr>
      <w:r>
        <w:rPr>
          <w:rFonts w:cs="Times New Roman"/>
          <w:lang w:val="ru-RU"/>
        </w:rPr>
        <w:t>о</w:t>
      </w:r>
      <w:r w:rsidR="00D14DFD" w:rsidRPr="004A72EA">
        <w:rPr>
          <w:rFonts w:cs="Times New Roman"/>
          <w:lang w:val="ru-RU"/>
        </w:rPr>
        <w:t>звучены на публичных слушаниях</w:t>
      </w:r>
      <w:r>
        <w:rPr>
          <w:rFonts w:cs="Times New Roman"/>
          <w:lang w:val="ru-RU"/>
        </w:rPr>
        <w:t>;</w:t>
      </w:r>
    </w:p>
    <w:p w14:paraId="688CBBA4" w14:textId="51123183" w:rsidR="00D14DFD" w:rsidRPr="004A72EA" w:rsidRDefault="004A72EA" w:rsidP="004A72EA">
      <w:pPr>
        <w:pStyle w:val="ListParagraph"/>
        <w:numPr>
          <w:ilvl w:val="0"/>
          <w:numId w:val="14"/>
        </w:numPr>
        <w:rPr>
          <w:rFonts w:cs="Times New Roman"/>
          <w:lang w:val="ru-RU"/>
        </w:rPr>
      </w:pPr>
      <w:r>
        <w:rPr>
          <w:rFonts w:cs="Times New Roman"/>
          <w:lang w:val="ru-RU"/>
        </w:rPr>
        <w:t>о</w:t>
      </w:r>
      <w:r w:rsidR="00D14DFD" w:rsidRPr="004A72EA">
        <w:rPr>
          <w:rFonts w:cs="Times New Roman"/>
          <w:lang w:val="ru-RU"/>
        </w:rPr>
        <w:t xml:space="preserve">боснованы ссылками на нормы законодательства. </w:t>
      </w:r>
    </w:p>
    <w:p w14:paraId="7A077D88" w14:textId="756E4814" w:rsidR="00D14DFD" w:rsidRPr="00E32DF0" w:rsidRDefault="00066358" w:rsidP="00E32DF0">
      <w:pPr>
        <w:pStyle w:val="Heading1"/>
      </w:pPr>
      <w:bookmarkStart w:id="60" w:name="_Toc8521471"/>
      <w:r w:rsidRPr="00E32DF0">
        <w:t xml:space="preserve">37. </w:t>
      </w:r>
      <w:r w:rsidR="00D14DFD" w:rsidRPr="00E32DF0">
        <w:t>Что делать, если предложения гражданина по проекту бюджета отклонены без мотивировки?</w:t>
      </w:r>
      <w:bookmarkEnd w:id="60"/>
    </w:p>
    <w:p w14:paraId="0C67CD62" w14:textId="5137066D" w:rsidR="00D14DFD" w:rsidRPr="00692F7F" w:rsidRDefault="00D14DFD" w:rsidP="00E32DF0">
      <w:pPr>
        <w:widowControl w:val="0"/>
        <w:rPr>
          <w:rFonts w:cs="Times New Roman"/>
          <w:szCs w:val="24"/>
        </w:rPr>
      </w:pPr>
      <w:r w:rsidRPr="00692F7F">
        <w:rPr>
          <w:rFonts w:cs="Times New Roman"/>
          <w:szCs w:val="24"/>
        </w:rPr>
        <w:t>Как и в случае с любым обращением гражданина</w:t>
      </w:r>
      <w:r w:rsidRPr="00692F7F">
        <w:rPr>
          <w:rFonts w:cs="Times New Roman"/>
          <w:szCs w:val="24"/>
          <w:vertAlign w:val="superscript"/>
        </w:rPr>
        <w:footnoteReference w:id="51"/>
      </w:r>
      <w:r w:rsidR="0080458D">
        <w:rPr>
          <w:rFonts w:cs="Times New Roman"/>
          <w:szCs w:val="24"/>
        </w:rPr>
        <w:t>,</w:t>
      </w:r>
      <w:r w:rsidRPr="00692F7F">
        <w:rPr>
          <w:rFonts w:cs="Times New Roman"/>
          <w:szCs w:val="24"/>
        </w:rPr>
        <w:t xml:space="preserve"> в отношении предложений по проекту бюджета ответ органа местного самоуправления должен быть дан по существу поставленных вопросов. То есть в случае отклонения предложений гражданина должна быть приведена мотивировка такого отклонения.</w:t>
      </w:r>
    </w:p>
    <w:p w14:paraId="053EEF90" w14:textId="4FE90EA3" w:rsidR="00D14DFD" w:rsidRPr="003C1B45" w:rsidRDefault="00D14DFD" w:rsidP="00E32DF0">
      <w:pPr>
        <w:widowControl w:val="0"/>
        <w:rPr>
          <w:rFonts w:cs="Times New Roman"/>
          <w:szCs w:val="24"/>
        </w:rPr>
      </w:pPr>
      <w:r w:rsidRPr="00692F7F">
        <w:rPr>
          <w:rFonts w:cs="Times New Roman"/>
          <w:szCs w:val="24"/>
        </w:rPr>
        <w:t>Если такой мотивировки не приведено, либо она, по мнению гражданина, является формальной/</w:t>
      </w:r>
      <w:r w:rsidR="009C0BA6" w:rsidRPr="00692F7F">
        <w:rPr>
          <w:rFonts w:cs="Times New Roman"/>
          <w:szCs w:val="24"/>
        </w:rPr>
        <w:t>неубедительной, гражданин</w:t>
      </w:r>
      <w:r w:rsidRPr="00692F7F">
        <w:rPr>
          <w:rFonts w:cs="Times New Roman"/>
          <w:szCs w:val="24"/>
        </w:rPr>
        <w:t xml:space="preserve"> имеет все основания подать жалобу на имя главы муниципального образования и настаивать на повторном рассмотрении своих предложений. Однако в случае направления гражданином неоднократных обращений, на которые уже давались письменные ответы,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w:t>
      </w:r>
      <w:r w:rsidR="003C1B45" w:rsidRPr="003C1B45">
        <w:rPr>
          <w:rFonts w:cs="Times New Roman"/>
          <w:szCs w:val="24"/>
        </w:rPr>
        <w:t>.</w:t>
      </w:r>
    </w:p>
    <w:p w14:paraId="7319A826" w14:textId="3C151113" w:rsidR="00D14DFD" w:rsidRPr="00E32DF0" w:rsidRDefault="00066358" w:rsidP="00E32DF0">
      <w:pPr>
        <w:pStyle w:val="Heading1"/>
      </w:pPr>
      <w:bookmarkStart w:id="61" w:name="_Toc8521472"/>
      <w:r w:rsidRPr="00E32DF0">
        <w:lastRenderedPageBreak/>
        <w:t xml:space="preserve">38. </w:t>
      </w:r>
      <w:r w:rsidR="00D14DFD" w:rsidRPr="00E32DF0">
        <w:t>Как принять участие в заседании представительного органа при рассмотрении проекта бюджета?</w:t>
      </w:r>
      <w:bookmarkEnd w:id="61"/>
    </w:p>
    <w:p w14:paraId="3A549CB6" w14:textId="69F847BA" w:rsidR="00D14DFD" w:rsidRPr="00692F7F" w:rsidRDefault="00D14DFD" w:rsidP="00E32DF0">
      <w:pPr>
        <w:widowControl w:val="0"/>
        <w:rPr>
          <w:rFonts w:eastAsia="Calibri" w:cs="Times New Roman"/>
        </w:rPr>
      </w:pPr>
      <w:r w:rsidRPr="00692F7F">
        <w:rPr>
          <w:rFonts w:eastAsia="Calibri" w:cs="Times New Roman"/>
        </w:rPr>
        <w:t xml:space="preserve">Участие граждан в заседаниях </w:t>
      </w:r>
      <w:r w:rsidR="003C1B45" w:rsidRPr="003C1B45">
        <w:rPr>
          <w:rFonts w:eastAsia="Calibri" w:cs="Times New Roman"/>
        </w:rPr>
        <w:t>[</w:t>
      </w:r>
      <w:r w:rsidRPr="00692F7F">
        <w:rPr>
          <w:rFonts w:eastAsia="Calibri" w:cs="Times New Roman"/>
          <w:i/>
        </w:rPr>
        <w:t>наименование представительного органа муниципального образования</w:t>
      </w:r>
      <w:r w:rsidR="003C1B45" w:rsidRPr="003C1B45">
        <w:rPr>
          <w:rFonts w:eastAsia="Calibri" w:cs="Times New Roman"/>
        </w:rPr>
        <w:t>]</w:t>
      </w:r>
      <w:r w:rsidRPr="00692F7F">
        <w:rPr>
          <w:rFonts w:eastAsia="Calibri" w:cs="Times New Roman"/>
        </w:rPr>
        <w:t xml:space="preserve"> регламентируется </w:t>
      </w:r>
      <w:r w:rsidR="003C1B45" w:rsidRPr="003C1B45">
        <w:rPr>
          <w:rFonts w:eastAsia="Calibri" w:cs="Times New Roman"/>
        </w:rPr>
        <w:t>[</w:t>
      </w:r>
      <w:r w:rsidRPr="00692F7F">
        <w:rPr>
          <w:rFonts w:eastAsia="Calibri" w:cs="Times New Roman"/>
          <w:i/>
        </w:rPr>
        <w:t>наименование муниципального правового акта</w:t>
      </w:r>
      <w:r w:rsidR="003C1B45" w:rsidRPr="003C1B45">
        <w:rPr>
          <w:rFonts w:eastAsia="Calibri" w:cs="Times New Roman"/>
        </w:rPr>
        <w:t>]</w:t>
      </w:r>
      <w:r w:rsidRPr="00692F7F">
        <w:rPr>
          <w:rFonts w:eastAsia="Calibri" w:cs="Times New Roman"/>
        </w:rPr>
        <w:t xml:space="preserve">. В соответствии с </w:t>
      </w:r>
      <w:r w:rsidR="003C1B45" w:rsidRPr="003C1B45">
        <w:rPr>
          <w:rFonts w:eastAsia="Calibri" w:cs="Times New Roman"/>
        </w:rPr>
        <w:t>[</w:t>
      </w:r>
      <w:r w:rsidRPr="00692F7F">
        <w:rPr>
          <w:rFonts w:eastAsia="Calibri" w:cs="Times New Roman"/>
          <w:i/>
        </w:rPr>
        <w:t>наименование муниципального правового акта</w:t>
      </w:r>
      <w:r w:rsidR="003C1B45" w:rsidRPr="006175CF">
        <w:rPr>
          <w:rFonts w:eastAsia="Calibri" w:cs="Times New Roman"/>
        </w:rPr>
        <w:t xml:space="preserve">] </w:t>
      </w:r>
      <w:r w:rsidRPr="00692F7F">
        <w:rPr>
          <w:rFonts w:eastAsia="Calibri" w:cs="Times New Roman"/>
        </w:rPr>
        <w:t>гражданин вправе</w:t>
      </w:r>
      <w:r w:rsidR="00D24397">
        <w:rPr>
          <w:rFonts w:eastAsia="Calibri" w:cs="Times New Roman"/>
        </w:rPr>
        <w:t>:</w:t>
      </w:r>
      <w:r w:rsidRPr="00692F7F">
        <w:rPr>
          <w:rFonts w:eastAsia="Calibri" w:cs="Times New Roman"/>
        </w:rPr>
        <w:t xml:space="preserve"> </w:t>
      </w:r>
    </w:p>
    <w:p w14:paraId="5B0CC2F7" w14:textId="77777777" w:rsidR="00D14DFD" w:rsidRDefault="00D14DFD" w:rsidP="00E32DF0">
      <w:pPr>
        <w:widowControl w:val="0"/>
        <w:rPr>
          <w:rFonts w:eastAsia="Calibri" w:cs="Times New Roman"/>
        </w:rPr>
      </w:pPr>
      <w:r w:rsidRPr="00692F7F">
        <w:rPr>
          <w:rFonts w:eastAsia="Calibri" w:cs="Times New Roman"/>
        </w:rPr>
        <w:t>…</w:t>
      </w:r>
    </w:p>
    <w:p w14:paraId="67F95FDF" w14:textId="246CE16C" w:rsidR="00D24397" w:rsidRPr="00692F7F" w:rsidRDefault="00D24397" w:rsidP="00E32DF0">
      <w:pPr>
        <w:widowControl w:val="0"/>
        <w:rPr>
          <w:rFonts w:eastAsia="Calibri" w:cs="Times New Roman"/>
        </w:rPr>
      </w:pPr>
      <w:r w:rsidRPr="003C1B45">
        <w:rPr>
          <w:rFonts w:eastAsia="Calibri" w:cs="Times New Roman"/>
        </w:rPr>
        <w:t>[</w:t>
      </w:r>
      <w:r w:rsidRPr="00692F7F">
        <w:rPr>
          <w:rFonts w:eastAsia="Calibri" w:cs="Times New Roman"/>
          <w:i/>
        </w:rPr>
        <w:t>перечислить нормы действующего муниципального правового акта</w:t>
      </w:r>
      <w:r w:rsidRPr="003C1B45">
        <w:rPr>
          <w:rFonts w:eastAsia="Calibri" w:cs="Times New Roman"/>
        </w:rPr>
        <w:t>]</w:t>
      </w:r>
      <w:r w:rsidRPr="00692F7F">
        <w:rPr>
          <w:rStyle w:val="FootnoteReference"/>
          <w:rFonts w:eastAsia="Calibri" w:cs="Times New Roman"/>
        </w:rPr>
        <w:footnoteReference w:id="52"/>
      </w:r>
      <w:r>
        <w:rPr>
          <w:rFonts w:eastAsia="Calibri" w:cs="Times New Roman"/>
        </w:rPr>
        <w:t>.</w:t>
      </w:r>
    </w:p>
    <w:p w14:paraId="13A05733" w14:textId="4CCE3234" w:rsidR="00D14DFD" w:rsidRPr="00E32DF0" w:rsidRDefault="00066358" w:rsidP="00E32DF0">
      <w:pPr>
        <w:pStyle w:val="Heading1"/>
      </w:pPr>
      <w:bookmarkStart w:id="62" w:name="_Toc8521473"/>
      <w:r w:rsidRPr="00E32DF0">
        <w:t xml:space="preserve">39. </w:t>
      </w:r>
      <w:r w:rsidR="00D14DFD" w:rsidRPr="00E32DF0">
        <w:t>Могут ли граждане внести предложение об изменении принятого бюджета?</w:t>
      </w:r>
      <w:bookmarkEnd w:id="62"/>
    </w:p>
    <w:p w14:paraId="093DEE5C" w14:textId="660DACB8" w:rsidR="00D14DFD" w:rsidRPr="00692F7F" w:rsidRDefault="00D14DFD" w:rsidP="00E32DF0">
      <w:pPr>
        <w:widowControl w:val="0"/>
        <w:rPr>
          <w:rFonts w:cs="Times New Roman"/>
          <w:szCs w:val="24"/>
        </w:rPr>
      </w:pPr>
      <w:r w:rsidRPr="00692F7F">
        <w:rPr>
          <w:rFonts w:cs="Times New Roman"/>
          <w:szCs w:val="24"/>
        </w:rPr>
        <w:t>Граждане могут обратиться с предложениями о внесении изменений в бюджет в рамках общего порядка обращений граждан. Предложения о внесении изменений в бюджет могут быть поданы теми же способами, что и предложения по проекту бюджета (смотри также ответ на вопрос «</w:t>
      </w:r>
      <w:hyperlink w:anchor="_30._Как_граждане" w:history="1">
        <w:r w:rsidRPr="003C1B45">
          <w:rPr>
            <w:rStyle w:val="Hyperlink"/>
            <w:rFonts w:cs="Times New Roman"/>
            <w:szCs w:val="24"/>
          </w:rPr>
          <w:t>Как граждане могут повлиять на то, куда будут потрачены бюджетные средства?</w:t>
        </w:r>
      </w:hyperlink>
      <w:r w:rsidRPr="00692F7F">
        <w:rPr>
          <w:rFonts w:cs="Times New Roman"/>
          <w:szCs w:val="24"/>
        </w:rPr>
        <w:t>»), за исключением участия в публичных слушаниях по проекту бюджета</w:t>
      </w:r>
      <w:r w:rsidR="004C5FDF">
        <w:rPr>
          <w:rFonts w:cs="Times New Roman"/>
          <w:szCs w:val="24"/>
        </w:rPr>
        <w:t xml:space="preserve"> — </w:t>
      </w:r>
      <w:r w:rsidRPr="00692F7F">
        <w:rPr>
          <w:rFonts w:cs="Times New Roman"/>
          <w:szCs w:val="24"/>
        </w:rPr>
        <w:t>при внесении изменений в проект бюджета публичные слушания не проводятся</w:t>
      </w:r>
      <w:r w:rsidRPr="00692F7F">
        <w:rPr>
          <w:rStyle w:val="FootnoteReference"/>
          <w:rFonts w:cs="Times New Roman"/>
          <w:szCs w:val="24"/>
        </w:rPr>
        <w:footnoteReference w:id="53"/>
      </w:r>
      <w:r w:rsidRPr="00692F7F">
        <w:rPr>
          <w:rFonts w:cs="Times New Roman"/>
          <w:szCs w:val="24"/>
        </w:rPr>
        <w:t>.</w:t>
      </w:r>
      <w:r w:rsidR="004C5FDF">
        <w:rPr>
          <w:rFonts w:cs="Times New Roman"/>
          <w:szCs w:val="24"/>
        </w:rPr>
        <w:t xml:space="preserve"> </w:t>
      </w:r>
    </w:p>
    <w:p w14:paraId="27EE070E" w14:textId="77777777" w:rsidR="00D14DFD" w:rsidRPr="00692F7F" w:rsidRDefault="00D14DFD" w:rsidP="00E32DF0">
      <w:pPr>
        <w:widowControl w:val="0"/>
        <w:numPr>
          <w:ilvl w:val="1"/>
          <w:numId w:val="0"/>
        </w:numPr>
        <w:spacing w:before="280"/>
        <w:jc w:val="center"/>
        <w:outlineLvl w:val="1"/>
        <w:rPr>
          <w:rFonts w:eastAsiaTheme="majorEastAsia" w:cs="Times New Roman"/>
          <w:b/>
          <w:i/>
          <w:color w:val="2F5496" w:themeColor="accent1" w:themeShade="BF"/>
          <w:sz w:val="28"/>
          <w:szCs w:val="24"/>
        </w:rPr>
      </w:pPr>
      <w:bookmarkStart w:id="63" w:name="_Toc8521474"/>
      <w:r w:rsidRPr="00692F7F">
        <w:rPr>
          <w:rFonts w:eastAsiaTheme="majorEastAsia" w:cs="Times New Roman"/>
          <w:b/>
          <w:i/>
          <w:color w:val="2F5496" w:themeColor="accent1" w:themeShade="BF"/>
          <w:sz w:val="28"/>
          <w:szCs w:val="24"/>
        </w:rPr>
        <w:t>Публичные слушания по бюджету</w:t>
      </w:r>
      <w:bookmarkEnd w:id="63"/>
    </w:p>
    <w:p w14:paraId="7191706F" w14:textId="7A9F5A54" w:rsidR="00D14DFD" w:rsidRPr="00E32DF0" w:rsidRDefault="00337460" w:rsidP="00E32DF0">
      <w:pPr>
        <w:pStyle w:val="Heading1"/>
      </w:pPr>
      <w:bookmarkStart w:id="64" w:name="_Toc8521475"/>
      <w:r w:rsidRPr="00E32DF0">
        <w:t xml:space="preserve">40. </w:t>
      </w:r>
      <w:r w:rsidR="00D14DFD" w:rsidRPr="00E32DF0">
        <w:t>Что такое публичные слушания по бюджету?</w:t>
      </w:r>
      <w:bookmarkEnd w:id="64"/>
    </w:p>
    <w:p w14:paraId="7393560C" w14:textId="07DDD8FF" w:rsidR="00D14DFD" w:rsidRPr="00692F7F" w:rsidRDefault="00D14DFD" w:rsidP="00E32DF0">
      <w:pPr>
        <w:widowControl w:val="0"/>
        <w:rPr>
          <w:rFonts w:eastAsia="Calibri" w:cs="Times New Roman"/>
        </w:rPr>
      </w:pPr>
      <w:r w:rsidRPr="00692F7F">
        <w:rPr>
          <w:rFonts w:eastAsia="Calibri" w:cs="Times New Roman"/>
        </w:rPr>
        <w:t>Публичные слушания по бюджету</w:t>
      </w:r>
      <w:r w:rsidR="004C5FDF">
        <w:rPr>
          <w:rFonts w:cs="Times New Roman"/>
          <w:szCs w:val="24"/>
        </w:rPr>
        <w:t xml:space="preserve"> — </w:t>
      </w:r>
      <w:r w:rsidRPr="00692F7F">
        <w:rPr>
          <w:rFonts w:eastAsia="Calibri" w:cs="Times New Roman"/>
        </w:rPr>
        <w:t xml:space="preserve">это организованное местной администрацией собрание граждан для обсуждения вопросов, касающихся проекта бюджета муниципального образования или отчета о его исполнении. </w:t>
      </w:r>
    </w:p>
    <w:p w14:paraId="7658F0C9" w14:textId="77777777" w:rsidR="00D14DFD" w:rsidRPr="00692F7F" w:rsidRDefault="00D14DFD" w:rsidP="00E32DF0">
      <w:pPr>
        <w:widowControl w:val="0"/>
        <w:rPr>
          <w:rFonts w:eastAsia="Calibri" w:cs="Times New Roman"/>
        </w:rPr>
      </w:pPr>
      <w:r w:rsidRPr="00692F7F">
        <w:rPr>
          <w:rFonts w:eastAsia="Calibri" w:cs="Times New Roman"/>
        </w:rPr>
        <w:t>Местный бюджет не может быть принят, пока не состоялись публичные слушания по его проекту.</w:t>
      </w:r>
    </w:p>
    <w:p w14:paraId="4D1A348C" w14:textId="6C9BA8A2" w:rsidR="00D14DFD" w:rsidRPr="00692F7F" w:rsidRDefault="00D14DFD" w:rsidP="00E32DF0">
      <w:pPr>
        <w:widowControl w:val="0"/>
        <w:rPr>
          <w:rFonts w:eastAsia="Calibri" w:cs="Times New Roman"/>
        </w:rPr>
      </w:pPr>
      <w:r w:rsidRPr="00692F7F">
        <w:rPr>
          <w:rFonts w:eastAsia="Calibri" w:cs="Times New Roman"/>
        </w:rPr>
        <w:t xml:space="preserve">Общие принципы организации публичных слушаний и общественных обсуждений на местном уровне установлены ст. 28 Федерального закона 131-ФЗ «Об общих принципах организации местного самоуправления в Российской Федерации» и </w:t>
      </w:r>
      <w:r w:rsidRPr="00692F7F">
        <w:rPr>
          <w:rFonts w:cs="Times New Roman"/>
        </w:rPr>
        <w:t>ст. 25 Федерального закона 212-ФЗ «Об основах общественного контроля в Российской Федерации»</w:t>
      </w:r>
      <w:r w:rsidRPr="00692F7F">
        <w:rPr>
          <w:rFonts w:eastAsia="Calibri" w:cs="Times New Roman"/>
        </w:rPr>
        <w:t>. На местном уровне порядок организации публичных слушаний установлен муниципальным правовым актом</w:t>
      </w:r>
      <w:r w:rsidRPr="00692F7F">
        <w:rPr>
          <w:rStyle w:val="FootnoteReference"/>
          <w:rFonts w:eastAsia="Calibri" w:cs="Times New Roman"/>
        </w:rPr>
        <w:footnoteReference w:id="54"/>
      </w:r>
      <w:r w:rsidRPr="00692F7F">
        <w:rPr>
          <w:rFonts w:eastAsia="Calibri" w:cs="Times New Roman"/>
        </w:rPr>
        <w:t xml:space="preserve">. </w:t>
      </w:r>
    </w:p>
    <w:p w14:paraId="015EBD7F" w14:textId="20005670" w:rsidR="00D14DFD" w:rsidRPr="00E32DF0" w:rsidRDefault="00337460" w:rsidP="00E32DF0">
      <w:pPr>
        <w:pStyle w:val="Heading1"/>
      </w:pPr>
      <w:bookmarkStart w:id="65" w:name="_Toc8521476"/>
      <w:r w:rsidRPr="00E32DF0">
        <w:t xml:space="preserve">41. </w:t>
      </w:r>
      <w:r w:rsidR="00D14DFD" w:rsidRPr="00E32DF0">
        <w:t>Как принять участие в публичных слушаниях по бюджету?</w:t>
      </w:r>
      <w:bookmarkEnd w:id="65"/>
      <w:r w:rsidR="00D14DFD" w:rsidRPr="00E32DF0">
        <w:t xml:space="preserve"> </w:t>
      </w:r>
    </w:p>
    <w:p w14:paraId="2A98746D" w14:textId="5A1CC47C" w:rsidR="00D14DFD" w:rsidRPr="00692F7F" w:rsidRDefault="00D14DFD" w:rsidP="00E32DF0">
      <w:pPr>
        <w:widowControl w:val="0"/>
        <w:rPr>
          <w:rFonts w:eastAsia="Calibri" w:cs="Times New Roman"/>
        </w:rPr>
      </w:pPr>
      <w:r w:rsidRPr="00692F7F">
        <w:rPr>
          <w:rFonts w:eastAsia="Calibri" w:cs="Times New Roman"/>
        </w:rPr>
        <w:t xml:space="preserve">Порядок организации и проведения публичных слушаний по бюджету </w:t>
      </w:r>
      <w:r w:rsidR="003C1B45" w:rsidRPr="006175CF">
        <w:rPr>
          <w:rFonts w:eastAsia="Calibri" w:cs="Times New Roman"/>
        </w:rPr>
        <w:t>[</w:t>
      </w:r>
      <w:r w:rsidR="009E0326">
        <w:rPr>
          <w:rFonts w:eastAsia="Calibri" w:cs="Times New Roman"/>
          <w:i/>
        </w:rPr>
        <w:t>назван</w:t>
      </w:r>
      <w:r w:rsidRPr="00692F7F">
        <w:rPr>
          <w:rFonts w:eastAsia="Calibri" w:cs="Times New Roman"/>
          <w:i/>
        </w:rPr>
        <w:t>ие муниципального образования</w:t>
      </w:r>
      <w:r w:rsidR="003C1B45" w:rsidRPr="006175CF">
        <w:rPr>
          <w:rFonts w:eastAsia="Calibri" w:cs="Times New Roman"/>
        </w:rPr>
        <w:t>]</w:t>
      </w:r>
      <w:r w:rsidRPr="006175CF">
        <w:rPr>
          <w:rFonts w:eastAsia="Calibri" w:cs="Times New Roman"/>
        </w:rPr>
        <w:t xml:space="preserve"> </w:t>
      </w:r>
      <w:r w:rsidRPr="00692F7F">
        <w:rPr>
          <w:rFonts w:eastAsia="Calibri" w:cs="Times New Roman"/>
        </w:rPr>
        <w:t xml:space="preserve">установлен </w:t>
      </w:r>
      <w:r w:rsidR="003C1B45" w:rsidRPr="003C1B45">
        <w:rPr>
          <w:rFonts w:eastAsia="Calibri" w:cs="Times New Roman"/>
        </w:rPr>
        <w:t>[</w:t>
      </w:r>
      <w:r w:rsidRPr="00692F7F">
        <w:rPr>
          <w:rFonts w:eastAsia="Calibri" w:cs="Times New Roman"/>
          <w:i/>
        </w:rPr>
        <w:t>наименование муниципального правового акта</w:t>
      </w:r>
      <w:r w:rsidR="003C1B45" w:rsidRPr="003C1B45">
        <w:rPr>
          <w:rFonts w:eastAsia="Calibri" w:cs="Times New Roman"/>
        </w:rPr>
        <w:t>]</w:t>
      </w:r>
      <w:r w:rsidRPr="00692F7F">
        <w:rPr>
          <w:rFonts w:eastAsia="Calibri" w:cs="Times New Roman"/>
        </w:rPr>
        <w:t xml:space="preserve">, по </w:t>
      </w:r>
      <w:r w:rsidR="009C0BA6" w:rsidRPr="00692F7F">
        <w:rPr>
          <w:rFonts w:eastAsia="Calibri" w:cs="Times New Roman"/>
        </w:rPr>
        <w:t xml:space="preserve">бюджету </w:t>
      </w:r>
      <w:r w:rsidR="003C1B45" w:rsidRPr="003C1B45">
        <w:rPr>
          <w:rFonts w:eastAsia="Calibri" w:cs="Times New Roman"/>
        </w:rPr>
        <w:t>[</w:t>
      </w:r>
      <w:r w:rsidR="009E0326">
        <w:rPr>
          <w:rFonts w:eastAsia="Calibri" w:cs="Times New Roman"/>
          <w:i/>
        </w:rPr>
        <w:t>назван</w:t>
      </w:r>
      <w:r w:rsidRPr="003C1B45">
        <w:rPr>
          <w:rFonts w:eastAsia="Calibri" w:cs="Times New Roman"/>
          <w:i/>
        </w:rPr>
        <w:t>ие субъекта РФ</w:t>
      </w:r>
      <w:r w:rsidR="003C1B45" w:rsidRPr="003C1B45">
        <w:rPr>
          <w:rFonts w:eastAsia="Calibri" w:cs="Times New Roman"/>
        </w:rPr>
        <w:t>]</w:t>
      </w:r>
      <w:r w:rsidR="004C5FDF">
        <w:rPr>
          <w:rFonts w:eastAsia="Calibri" w:cs="Times New Roman"/>
        </w:rPr>
        <w:t xml:space="preserve"> — </w:t>
      </w:r>
      <w:r w:rsidR="003C1B45" w:rsidRPr="003C1B45">
        <w:rPr>
          <w:rFonts w:eastAsia="Calibri" w:cs="Times New Roman"/>
        </w:rPr>
        <w:t>[</w:t>
      </w:r>
      <w:r w:rsidRPr="00692F7F">
        <w:rPr>
          <w:rFonts w:eastAsia="Calibri" w:cs="Times New Roman"/>
          <w:i/>
        </w:rPr>
        <w:t>наименование нормативного правового акта субъекта РФ</w:t>
      </w:r>
      <w:r w:rsidR="003C1B45" w:rsidRPr="006175CF">
        <w:rPr>
          <w:rFonts w:eastAsia="Calibri" w:cs="Times New Roman"/>
        </w:rPr>
        <w:t>]</w:t>
      </w:r>
      <w:r w:rsidRPr="00692F7F">
        <w:rPr>
          <w:rFonts w:eastAsia="Calibri" w:cs="Times New Roman"/>
        </w:rPr>
        <w:t>.</w:t>
      </w:r>
    </w:p>
    <w:p w14:paraId="35B7316C" w14:textId="2C496B90" w:rsidR="00D14DFD" w:rsidRPr="00692F7F" w:rsidRDefault="00D14DFD" w:rsidP="00E32DF0">
      <w:pPr>
        <w:widowControl w:val="0"/>
        <w:rPr>
          <w:rFonts w:eastAsia="Calibri" w:cs="Times New Roman"/>
        </w:rPr>
      </w:pPr>
      <w:r w:rsidRPr="00692F7F">
        <w:rPr>
          <w:rFonts w:eastAsia="Calibri" w:cs="Times New Roman"/>
        </w:rPr>
        <w:t>В [</w:t>
      </w:r>
      <w:r w:rsidR="009E0326">
        <w:rPr>
          <w:rFonts w:eastAsia="Calibri" w:cs="Times New Roman"/>
          <w:i/>
        </w:rPr>
        <w:t>назван</w:t>
      </w:r>
      <w:r w:rsidRPr="003C1B45">
        <w:rPr>
          <w:rFonts w:eastAsia="Calibri" w:cs="Times New Roman"/>
          <w:i/>
        </w:rPr>
        <w:t>ие муниципального образования</w:t>
      </w:r>
      <w:r w:rsidRPr="00692F7F">
        <w:rPr>
          <w:rFonts w:eastAsia="Calibri" w:cs="Times New Roman"/>
        </w:rPr>
        <w:t>] гражданин может принять участие в публичных слушаниях в следующем порядке:</w:t>
      </w:r>
    </w:p>
    <w:p w14:paraId="4FEFC793" w14:textId="12019487" w:rsidR="00D14DFD" w:rsidRDefault="00D14DFD" w:rsidP="00E32DF0">
      <w:pPr>
        <w:widowControl w:val="0"/>
        <w:rPr>
          <w:rFonts w:eastAsia="Calibri" w:cs="Times New Roman"/>
        </w:rPr>
      </w:pPr>
      <w:r w:rsidRPr="00692F7F">
        <w:rPr>
          <w:rFonts w:eastAsia="Calibri" w:cs="Times New Roman"/>
        </w:rPr>
        <w:lastRenderedPageBreak/>
        <w:t>…</w:t>
      </w:r>
      <w:r w:rsidR="004C5FDF">
        <w:rPr>
          <w:rFonts w:eastAsia="Calibri" w:cs="Times New Roman"/>
        </w:rPr>
        <w:t xml:space="preserve"> </w:t>
      </w:r>
    </w:p>
    <w:p w14:paraId="17B044B0" w14:textId="3E3B2DDA" w:rsidR="009D0384" w:rsidRPr="00692F7F" w:rsidRDefault="009D0384" w:rsidP="00E32DF0">
      <w:pPr>
        <w:widowControl w:val="0"/>
        <w:rPr>
          <w:rFonts w:eastAsia="Calibri" w:cs="Times New Roman"/>
        </w:rPr>
      </w:pPr>
      <w:r w:rsidRPr="003C1B45">
        <w:rPr>
          <w:rFonts w:eastAsia="Calibri" w:cs="Times New Roman"/>
        </w:rPr>
        <w:t>[</w:t>
      </w:r>
      <w:r w:rsidRPr="00692F7F">
        <w:rPr>
          <w:rFonts w:eastAsia="Calibri" w:cs="Times New Roman"/>
          <w:i/>
        </w:rPr>
        <w:t>приводится описание порядка</w:t>
      </w:r>
      <w:r w:rsidRPr="009D0384">
        <w:rPr>
          <w:rFonts w:eastAsia="Calibri" w:cs="Times New Roman"/>
        </w:rPr>
        <w:t>].</w:t>
      </w:r>
    </w:p>
    <w:p w14:paraId="3CC83190" w14:textId="77777777" w:rsidR="00D14DFD" w:rsidRPr="00692F7F" w:rsidRDefault="00D14DFD" w:rsidP="00E32DF0">
      <w:pPr>
        <w:widowControl w:val="0"/>
        <w:rPr>
          <w:rFonts w:eastAsia="Calibri" w:cs="Times New Roman"/>
          <w:sz w:val="28"/>
        </w:rPr>
      </w:pPr>
      <w:r w:rsidRPr="00692F7F">
        <w:rPr>
          <w:rFonts w:eastAsia="Calibri" w:cs="Times New Roman"/>
        </w:rPr>
        <w:t>Если вам уже исполнилось 18 лет</w:t>
      </w:r>
      <w:r w:rsidRPr="00692F7F">
        <w:rPr>
          <w:rStyle w:val="FootnoteReference"/>
          <w:rFonts w:eastAsia="Calibri" w:cs="Times New Roman"/>
        </w:rPr>
        <w:footnoteReference w:id="55"/>
      </w:r>
      <w:r w:rsidRPr="00692F7F">
        <w:rPr>
          <w:rFonts w:eastAsia="Calibri" w:cs="Times New Roman"/>
        </w:rPr>
        <w:t>, то вам не может быть отказано в праве стать участником публичных слушаний.</w:t>
      </w:r>
      <w:r w:rsidRPr="00692F7F">
        <w:rPr>
          <w:rFonts w:eastAsia="Calibri" w:cs="Times New Roman"/>
          <w:sz w:val="28"/>
        </w:rPr>
        <w:t xml:space="preserve"> </w:t>
      </w:r>
    </w:p>
    <w:p w14:paraId="67222F03" w14:textId="73F879A6" w:rsidR="00D14DFD" w:rsidRPr="00E32DF0" w:rsidRDefault="00337460" w:rsidP="00E32DF0">
      <w:pPr>
        <w:pStyle w:val="Heading1"/>
      </w:pPr>
      <w:bookmarkStart w:id="66" w:name="_Toc8521477"/>
      <w:r w:rsidRPr="00E32DF0">
        <w:t xml:space="preserve">42. </w:t>
      </w:r>
      <w:r w:rsidR="00D14DFD" w:rsidRPr="00E32DF0">
        <w:t>Где узнать информацию о публичных слушаниях по бюджету?</w:t>
      </w:r>
      <w:bookmarkEnd w:id="66"/>
    </w:p>
    <w:p w14:paraId="25726DCB" w14:textId="79A0D5AB" w:rsidR="00D14DFD" w:rsidRPr="00692F7F" w:rsidRDefault="00D14DFD" w:rsidP="00E32DF0">
      <w:pPr>
        <w:widowControl w:val="0"/>
        <w:rPr>
          <w:rFonts w:eastAsia="Calibri" w:cs="Times New Roman"/>
        </w:rPr>
      </w:pPr>
      <w:r w:rsidRPr="00692F7F">
        <w:rPr>
          <w:rFonts w:eastAsia="Calibri" w:cs="Times New Roman"/>
        </w:rPr>
        <w:t xml:space="preserve">Информация о дате, месте и времени проведения публичных слушаний по бюджету заблаговременно публикуется в </w:t>
      </w:r>
      <w:r w:rsidR="003C1B45" w:rsidRPr="003C1B45">
        <w:rPr>
          <w:rFonts w:eastAsia="Calibri" w:cs="Times New Roman"/>
        </w:rPr>
        <w:t>[</w:t>
      </w:r>
      <w:r w:rsidRPr="00692F7F">
        <w:rPr>
          <w:rFonts w:eastAsia="Calibri" w:cs="Times New Roman"/>
          <w:i/>
        </w:rPr>
        <w:t>указать официальное СМИ и установленные сроки публикации</w:t>
      </w:r>
      <w:r w:rsidR="003C1B45" w:rsidRPr="009D0384">
        <w:rPr>
          <w:rFonts w:eastAsia="Calibri" w:cs="Times New Roman"/>
        </w:rPr>
        <w:t>]</w:t>
      </w:r>
      <w:r w:rsidRPr="00692F7F">
        <w:rPr>
          <w:rFonts w:eastAsia="Calibri" w:cs="Times New Roman"/>
        </w:rPr>
        <w:t xml:space="preserve"> и на официальном сайте </w:t>
      </w:r>
      <w:r w:rsidR="003C1B45" w:rsidRPr="003C1B45">
        <w:rPr>
          <w:rFonts w:eastAsia="Calibri" w:cs="Times New Roman"/>
        </w:rPr>
        <w:t>[</w:t>
      </w:r>
      <w:r w:rsidRPr="00692F7F">
        <w:rPr>
          <w:rFonts w:eastAsia="Calibri" w:cs="Times New Roman"/>
          <w:i/>
        </w:rPr>
        <w:t>указать адрес сайта и установленные сроки публикации</w:t>
      </w:r>
      <w:r w:rsidR="003C1B45" w:rsidRPr="003C1B45">
        <w:rPr>
          <w:rFonts w:eastAsia="Calibri" w:cs="Times New Roman"/>
        </w:rPr>
        <w:t>]</w:t>
      </w:r>
      <w:r w:rsidRPr="00692F7F">
        <w:rPr>
          <w:rFonts w:eastAsia="Calibri" w:cs="Times New Roman"/>
        </w:rPr>
        <w:t>. От года к году дата, место и время могут меняться, поэтому в ноябре</w:t>
      </w:r>
      <w:r w:rsidR="009D0384">
        <w:rPr>
          <w:rFonts w:eastAsia="Calibri" w:cs="Times New Roman"/>
        </w:rPr>
        <w:t xml:space="preserve"> </w:t>
      </w:r>
      <w:r w:rsidR="00923587">
        <w:rPr>
          <w:rFonts w:eastAsia="Calibri" w:cs="Times New Roman"/>
        </w:rPr>
        <w:t>— начале</w:t>
      </w:r>
      <w:r w:rsidRPr="00692F7F">
        <w:rPr>
          <w:rFonts w:eastAsia="Calibri" w:cs="Times New Roman"/>
        </w:rPr>
        <w:t xml:space="preserve"> декабря </w:t>
      </w:r>
      <w:r w:rsidR="009D0384">
        <w:rPr>
          <w:rFonts w:eastAsia="Calibri" w:cs="Times New Roman"/>
        </w:rPr>
        <w:t xml:space="preserve">/ </w:t>
      </w:r>
      <w:r w:rsidRPr="00692F7F">
        <w:rPr>
          <w:rFonts w:eastAsia="Calibri" w:cs="Times New Roman"/>
        </w:rPr>
        <w:t xml:space="preserve">в </w:t>
      </w:r>
      <w:r w:rsidR="00923587">
        <w:rPr>
          <w:rFonts w:eastAsia="Calibri" w:cs="Times New Roman"/>
        </w:rPr>
        <w:t>марте — начале</w:t>
      </w:r>
      <w:r w:rsidRPr="00692F7F">
        <w:rPr>
          <w:rFonts w:eastAsia="Calibri" w:cs="Times New Roman"/>
        </w:rPr>
        <w:t xml:space="preserve"> апреля</w:t>
      </w:r>
      <w:r w:rsidRPr="00692F7F">
        <w:rPr>
          <w:rStyle w:val="FootnoteReference"/>
          <w:rFonts w:eastAsia="Calibri" w:cs="Times New Roman"/>
        </w:rPr>
        <w:footnoteReference w:id="56"/>
      </w:r>
      <w:r w:rsidRPr="00692F7F">
        <w:rPr>
          <w:rFonts w:eastAsia="Calibri" w:cs="Times New Roman"/>
        </w:rPr>
        <w:t xml:space="preserve"> желающие участвовать в публичных слушаниях по проекту бюджета</w:t>
      </w:r>
      <w:r w:rsidR="009D0384">
        <w:rPr>
          <w:rFonts w:eastAsia="Calibri" w:cs="Times New Roman"/>
        </w:rPr>
        <w:t xml:space="preserve"> </w:t>
      </w:r>
      <w:r w:rsidRPr="00692F7F">
        <w:rPr>
          <w:rFonts w:eastAsia="Calibri" w:cs="Times New Roman"/>
        </w:rPr>
        <w:t>/</w:t>
      </w:r>
      <w:r w:rsidR="009D0384">
        <w:rPr>
          <w:rFonts w:eastAsia="Calibri" w:cs="Times New Roman"/>
        </w:rPr>
        <w:t xml:space="preserve"> </w:t>
      </w:r>
      <w:r w:rsidRPr="00692F7F">
        <w:rPr>
          <w:rFonts w:eastAsia="Calibri" w:cs="Times New Roman"/>
        </w:rPr>
        <w:t>отчету об исполнении бюджета граждане должны внимательно следить за публикациями в СМИ и на официальных сайтах органов местного самоуправления.</w:t>
      </w:r>
      <w:r w:rsidR="004C5FDF">
        <w:rPr>
          <w:rFonts w:eastAsia="Calibri" w:cs="Times New Roman"/>
        </w:rPr>
        <w:t xml:space="preserve"> </w:t>
      </w:r>
    </w:p>
    <w:p w14:paraId="31EAC735" w14:textId="6F701470" w:rsidR="00D14DFD" w:rsidRPr="00E32DF0" w:rsidRDefault="00337460" w:rsidP="00E32DF0">
      <w:pPr>
        <w:pStyle w:val="Heading1"/>
      </w:pPr>
      <w:bookmarkStart w:id="67" w:name="_Toc8521478"/>
      <w:r w:rsidRPr="00E32DF0">
        <w:t xml:space="preserve">43. </w:t>
      </w:r>
      <w:r w:rsidR="00D14DFD" w:rsidRPr="00E32DF0">
        <w:t>Как правильно подготовить предложения для публичных слушаний по бюджету?</w:t>
      </w:r>
      <w:bookmarkEnd w:id="67"/>
    </w:p>
    <w:p w14:paraId="16E91A84" w14:textId="02227528" w:rsidR="00D14DFD" w:rsidRPr="00692F7F" w:rsidRDefault="00D14DFD" w:rsidP="00E32DF0">
      <w:pPr>
        <w:widowControl w:val="0"/>
        <w:rPr>
          <w:rFonts w:eastAsia="Calibri" w:cs="Times New Roman"/>
        </w:rPr>
      </w:pPr>
      <w:r w:rsidRPr="00692F7F">
        <w:rPr>
          <w:rFonts w:eastAsia="Calibri" w:cs="Times New Roman"/>
        </w:rPr>
        <w:t xml:space="preserve">Предложения для публичных слушаний по бюджету подаются в соответствии с </w:t>
      </w:r>
      <w:r w:rsidR="003C1B45" w:rsidRPr="003C1B45">
        <w:rPr>
          <w:rFonts w:eastAsia="Calibri" w:cs="Times New Roman"/>
        </w:rPr>
        <w:t>[</w:t>
      </w:r>
      <w:r w:rsidRPr="00692F7F">
        <w:rPr>
          <w:rFonts w:eastAsia="Calibri" w:cs="Times New Roman"/>
          <w:i/>
        </w:rPr>
        <w:t>наименование муниципального правового акта</w:t>
      </w:r>
      <w:r w:rsidR="003C1B45" w:rsidRPr="009D0384">
        <w:rPr>
          <w:rFonts w:eastAsia="Calibri" w:cs="Times New Roman"/>
        </w:rPr>
        <w:t>]</w:t>
      </w:r>
      <w:r w:rsidRPr="00692F7F">
        <w:rPr>
          <w:rFonts w:eastAsia="Calibri" w:cs="Times New Roman"/>
        </w:rPr>
        <w:t xml:space="preserve"> в следующем порядке: </w:t>
      </w:r>
    </w:p>
    <w:p w14:paraId="07AB00C4" w14:textId="77777777" w:rsidR="00D14DFD" w:rsidRDefault="00D14DFD" w:rsidP="00E32DF0">
      <w:pPr>
        <w:widowControl w:val="0"/>
        <w:rPr>
          <w:rFonts w:eastAsia="Calibri" w:cs="Times New Roman"/>
        </w:rPr>
      </w:pPr>
      <w:r w:rsidRPr="00692F7F">
        <w:rPr>
          <w:rFonts w:eastAsia="Calibri" w:cs="Times New Roman"/>
        </w:rPr>
        <w:t>…</w:t>
      </w:r>
    </w:p>
    <w:p w14:paraId="7EF520B9" w14:textId="07F164D9" w:rsidR="009D0384" w:rsidRPr="00692F7F" w:rsidRDefault="009D0384" w:rsidP="00E32DF0">
      <w:pPr>
        <w:widowControl w:val="0"/>
        <w:rPr>
          <w:rFonts w:eastAsia="Calibri" w:cs="Times New Roman"/>
        </w:rPr>
      </w:pPr>
      <w:r w:rsidRPr="003C1B45">
        <w:rPr>
          <w:rFonts w:eastAsia="Calibri" w:cs="Times New Roman"/>
        </w:rPr>
        <w:t>[</w:t>
      </w:r>
      <w:r w:rsidRPr="00692F7F">
        <w:rPr>
          <w:rFonts w:eastAsia="Calibri" w:cs="Times New Roman"/>
          <w:i/>
        </w:rPr>
        <w:t>прив</w:t>
      </w:r>
      <w:r w:rsidR="00923587">
        <w:rPr>
          <w:rFonts w:eastAsia="Calibri" w:cs="Times New Roman"/>
          <w:i/>
        </w:rPr>
        <w:t xml:space="preserve">ести </w:t>
      </w:r>
      <w:r w:rsidRPr="00692F7F">
        <w:rPr>
          <w:rFonts w:eastAsia="Calibri" w:cs="Times New Roman"/>
          <w:i/>
        </w:rPr>
        <w:t>порядок</w:t>
      </w:r>
      <w:r w:rsidRPr="003C1B45">
        <w:rPr>
          <w:rFonts w:eastAsia="Calibri" w:cs="Times New Roman"/>
        </w:rPr>
        <w:t>]</w:t>
      </w:r>
      <w:r>
        <w:rPr>
          <w:rFonts w:eastAsia="Calibri" w:cs="Times New Roman"/>
        </w:rPr>
        <w:t>.</w:t>
      </w:r>
    </w:p>
    <w:p w14:paraId="46490544" w14:textId="5AB2E19E" w:rsidR="00D14DFD" w:rsidRPr="00692F7F" w:rsidRDefault="00D14DFD" w:rsidP="00E32DF0">
      <w:pPr>
        <w:widowControl w:val="0"/>
        <w:rPr>
          <w:rFonts w:eastAsia="Calibri" w:cs="Times New Roman"/>
        </w:rPr>
      </w:pPr>
      <w:r w:rsidRPr="00692F7F">
        <w:rPr>
          <w:rFonts w:eastAsia="Calibri" w:cs="Times New Roman"/>
        </w:rPr>
        <w:t>Чтобы повысить шансы вашего предложения быть принятым к дальнейшему рассмотрению, его следует формулировать предельно конкретно и тщательно аргументировать</w:t>
      </w:r>
      <w:r w:rsidRPr="00692F7F">
        <w:rPr>
          <w:rFonts w:eastAsia="Calibri" w:cs="Times New Roman"/>
          <w:vertAlign w:val="superscript"/>
        </w:rPr>
        <w:footnoteReference w:id="57"/>
      </w:r>
      <w:r w:rsidRPr="00692F7F">
        <w:rPr>
          <w:rFonts w:eastAsia="Calibri" w:cs="Times New Roman"/>
        </w:rPr>
        <w:t xml:space="preserve">. Декларативные предложения (например, «тратить деньги в интересах граждан», «сделать наше муниципальное образование лучшим в России»), предложения общего характера (например, «выделить больше денег на культуру»), и </w:t>
      </w:r>
      <w:r w:rsidR="009D0384">
        <w:rPr>
          <w:rFonts w:eastAsia="Calibri" w:cs="Times New Roman"/>
        </w:rPr>
        <w:t>т.</w:t>
      </w:r>
      <w:r w:rsidR="009C0BA6" w:rsidRPr="00692F7F">
        <w:rPr>
          <w:rFonts w:eastAsia="Calibri" w:cs="Times New Roman"/>
        </w:rPr>
        <w:t>п., не</w:t>
      </w:r>
      <w:r w:rsidRPr="00692F7F">
        <w:rPr>
          <w:rFonts w:eastAsia="Calibri" w:cs="Times New Roman"/>
        </w:rPr>
        <w:t xml:space="preserve"> могут быть учтены по </w:t>
      </w:r>
      <w:r w:rsidR="009C0BA6" w:rsidRPr="00692F7F">
        <w:rPr>
          <w:rFonts w:eastAsia="Calibri" w:cs="Times New Roman"/>
        </w:rPr>
        <w:t>объективным причинам</w:t>
      </w:r>
      <w:r w:rsidRPr="00692F7F">
        <w:rPr>
          <w:rFonts w:eastAsia="Calibri" w:cs="Times New Roman"/>
        </w:rPr>
        <w:t>.</w:t>
      </w:r>
      <w:r w:rsidR="004C5FDF">
        <w:rPr>
          <w:rFonts w:eastAsia="Calibri" w:cs="Times New Roman"/>
        </w:rPr>
        <w:t xml:space="preserve"> </w:t>
      </w:r>
    </w:p>
    <w:p w14:paraId="7A5BE607" w14:textId="064932E3" w:rsidR="00D14DFD" w:rsidRPr="00692F7F" w:rsidRDefault="00D14DFD" w:rsidP="00E32DF0">
      <w:pPr>
        <w:widowControl w:val="0"/>
        <w:rPr>
          <w:rFonts w:eastAsia="Calibri" w:cs="Times New Roman"/>
        </w:rPr>
      </w:pPr>
      <w:r w:rsidRPr="00692F7F">
        <w:rPr>
          <w:rFonts w:eastAsia="Calibri" w:cs="Times New Roman"/>
        </w:rPr>
        <w:t xml:space="preserve">Перед подачей предложения рекомендуем убедиться, что ваши предложения относятся к вопросам, решение которых </w:t>
      </w:r>
      <w:r w:rsidR="00D33B23" w:rsidRPr="00692F7F">
        <w:rPr>
          <w:rFonts w:eastAsia="Calibri" w:cs="Times New Roman"/>
        </w:rPr>
        <w:t>финансиру</w:t>
      </w:r>
      <w:r w:rsidR="00D33B23">
        <w:rPr>
          <w:rFonts w:eastAsia="Calibri" w:cs="Times New Roman"/>
        </w:rPr>
        <w:t>е</w:t>
      </w:r>
      <w:r w:rsidR="00D33B23" w:rsidRPr="00692F7F">
        <w:rPr>
          <w:rFonts w:eastAsia="Calibri" w:cs="Times New Roman"/>
        </w:rPr>
        <w:t xml:space="preserve">тся </w:t>
      </w:r>
      <w:r w:rsidRPr="00692F7F">
        <w:rPr>
          <w:rFonts w:eastAsia="Calibri" w:cs="Times New Roman"/>
        </w:rPr>
        <w:t xml:space="preserve">из местного бюджета. Компетенция органов местного самоуправления определяется понятием «вопросы местного значения», которые перечислены в </w:t>
      </w:r>
      <w:r w:rsidR="00D33B23" w:rsidRPr="00692F7F">
        <w:rPr>
          <w:rFonts w:eastAsia="Calibri" w:cs="Times New Roman"/>
        </w:rPr>
        <w:t>гл</w:t>
      </w:r>
      <w:r w:rsidR="00D33B23">
        <w:rPr>
          <w:rFonts w:eastAsia="Calibri" w:cs="Times New Roman"/>
        </w:rPr>
        <w:t>.</w:t>
      </w:r>
      <w:r w:rsidR="00D33B23" w:rsidRPr="00692F7F">
        <w:rPr>
          <w:rFonts w:eastAsia="Calibri" w:cs="Times New Roman"/>
        </w:rPr>
        <w:t xml:space="preserve"> </w:t>
      </w:r>
      <w:r w:rsidRPr="00692F7F">
        <w:rPr>
          <w:rFonts w:eastAsia="Calibri" w:cs="Times New Roman"/>
        </w:rPr>
        <w:t>3 Федерального закона № 131-ФЗ от 06.10.2003 «Об общих принципах организации местного самоуправления в Российской Федерации».</w:t>
      </w:r>
    </w:p>
    <w:p w14:paraId="3294A310" w14:textId="77777777" w:rsidR="00D14DFD" w:rsidRPr="00692F7F" w:rsidRDefault="00D14DFD" w:rsidP="00E32DF0">
      <w:pPr>
        <w:widowControl w:val="0"/>
        <w:rPr>
          <w:rFonts w:eastAsia="Calibri" w:cs="Times New Roman"/>
        </w:rPr>
      </w:pPr>
      <w:r w:rsidRPr="00692F7F">
        <w:rPr>
          <w:rFonts w:eastAsia="Calibri" w:cs="Times New Roman"/>
        </w:rPr>
        <w:t>Рекомендуем обосновать наступление позитивных (негативных) последствий в случае принятия (отклонения) ваших предложений. Также рекомендуется изучить предыдущие действия органов местного самоуправления по решению проблемы, которая содержится в ваших предложениях.</w:t>
      </w:r>
    </w:p>
    <w:p w14:paraId="0B4074DB" w14:textId="77777777" w:rsidR="00D14DFD" w:rsidRPr="00692F7F" w:rsidRDefault="00D14DFD" w:rsidP="00E32DF0">
      <w:pPr>
        <w:widowControl w:val="0"/>
        <w:rPr>
          <w:rFonts w:eastAsia="Calibri" w:cs="Times New Roman"/>
        </w:rPr>
      </w:pPr>
      <w:r w:rsidRPr="00692F7F">
        <w:rPr>
          <w:rFonts w:eastAsia="Calibri" w:cs="Times New Roman"/>
        </w:rPr>
        <w:t xml:space="preserve">Эффективным способом подготовки предложений для публичных слушаний может быть совместная работа с вашим депутатом и другими инициативными гражданами. </w:t>
      </w:r>
    </w:p>
    <w:p w14:paraId="42CFB972" w14:textId="41A8362F" w:rsidR="00D14DFD" w:rsidRPr="00692F7F" w:rsidRDefault="00D14DFD" w:rsidP="00E32DF0">
      <w:pPr>
        <w:widowControl w:val="0"/>
        <w:rPr>
          <w:rFonts w:eastAsia="Calibri" w:cs="Times New Roman"/>
        </w:rPr>
      </w:pPr>
      <w:r w:rsidRPr="00692F7F">
        <w:rPr>
          <w:rFonts w:eastAsia="Calibri" w:cs="Times New Roman"/>
        </w:rPr>
        <w:t>Шансы на то, что ваше предложение будет учтено, повышаются, если оно</w:t>
      </w:r>
      <w:r w:rsidR="00D33B23">
        <w:rPr>
          <w:rFonts w:eastAsia="Calibri" w:cs="Times New Roman"/>
        </w:rPr>
        <w:t>:</w:t>
      </w:r>
      <w:r w:rsidRPr="00692F7F">
        <w:rPr>
          <w:rFonts w:eastAsia="Calibri" w:cs="Times New Roman"/>
        </w:rPr>
        <w:t xml:space="preserve"> </w:t>
      </w:r>
    </w:p>
    <w:p w14:paraId="360A139F" w14:textId="462B1143" w:rsidR="00D14DFD" w:rsidRPr="006651E3" w:rsidRDefault="00D14DFD" w:rsidP="006651E3">
      <w:pPr>
        <w:pStyle w:val="ListParagraph"/>
        <w:numPr>
          <w:ilvl w:val="0"/>
          <w:numId w:val="14"/>
        </w:numPr>
        <w:rPr>
          <w:rFonts w:cs="Times New Roman"/>
          <w:lang w:val="ru-RU"/>
        </w:rPr>
      </w:pPr>
      <w:r w:rsidRPr="006651E3">
        <w:rPr>
          <w:rFonts w:cs="Times New Roman"/>
          <w:lang w:val="ru-RU"/>
        </w:rPr>
        <w:t xml:space="preserve">будет подписано группой граждан; </w:t>
      </w:r>
    </w:p>
    <w:p w14:paraId="3B9F7FFF" w14:textId="6B96D800" w:rsidR="00D14DFD" w:rsidRPr="006651E3" w:rsidRDefault="00D14DFD" w:rsidP="006651E3">
      <w:pPr>
        <w:pStyle w:val="ListParagraph"/>
        <w:numPr>
          <w:ilvl w:val="0"/>
          <w:numId w:val="14"/>
        </w:numPr>
        <w:rPr>
          <w:rFonts w:cs="Times New Roman"/>
          <w:lang w:val="ru-RU"/>
        </w:rPr>
      </w:pPr>
      <w:r w:rsidRPr="006651E3">
        <w:rPr>
          <w:rFonts w:cs="Times New Roman"/>
          <w:lang w:val="ru-RU"/>
        </w:rPr>
        <w:lastRenderedPageBreak/>
        <w:t>будет поддержано общественными организациями;</w:t>
      </w:r>
    </w:p>
    <w:p w14:paraId="70FE2D2E" w14:textId="78FBC02C" w:rsidR="00D14DFD" w:rsidRPr="006651E3" w:rsidRDefault="00D14DFD" w:rsidP="006651E3">
      <w:pPr>
        <w:pStyle w:val="ListParagraph"/>
        <w:numPr>
          <w:ilvl w:val="0"/>
          <w:numId w:val="14"/>
        </w:numPr>
        <w:rPr>
          <w:rFonts w:cs="Times New Roman"/>
          <w:lang w:val="ru-RU"/>
        </w:rPr>
      </w:pPr>
      <w:r w:rsidRPr="006651E3">
        <w:rPr>
          <w:rFonts w:cs="Times New Roman"/>
          <w:lang w:val="ru-RU"/>
        </w:rPr>
        <w:t>будет поддержано депутатом по вашему избирательному округу или депутатами политической партии, к которым вы обратитесь.</w:t>
      </w:r>
      <w:r w:rsidR="004C5FDF">
        <w:rPr>
          <w:rFonts w:cs="Times New Roman"/>
          <w:lang w:val="ru-RU"/>
        </w:rPr>
        <w:t xml:space="preserve"> </w:t>
      </w:r>
    </w:p>
    <w:p w14:paraId="62182BDB" w14:textId="7F5912A7" w:rsidR="00D14DFD" w:rsidRPr="00E32DF0" w:rsidRDefault="00337460" w:rsidP="00E32DF0">
      <w:pPr>
        <w:pStyle w:val="Heading1"/>
      </w:pPr>
      <w:bookmarkStart w:id="68" w:name="_Toc8521479"/>
      <w:r w:rsidRPr="00E32DF0">
        <w:t xml:space="preserve">44. </w:t>
      </w:r>
      <w:r w:rsidR="00D14DFD" w:rsidRPr="00E32DF0">
        <w:t>Какие вопросы можно поднимать на публичных слушаниях по бюджету?</w:t>
      </w:r>
      <w:bookmarkEnd w:id="68"/>
    </w:p>
    <w:p w14:paraId="54574AFF" w14:textId="0A9EAC68" w:rsidR="00D14DFD" w:rsidRPr="00D33B23" w:rsidRDefault="00D14DFD" w:rsidP="00E32DF0">
      <w:pPr>
        <w:widowControl w:val="0"/>
        <w:rPr>
          <w:rFonts w:eastAsia="Calibri" w:cs="Times New Roman"/>
        </w:rPr>
      </w:pPr>
      <w:r w:rsidRPr="00692F7F">
        <w:rPr>
          <w:rFonts w:eastAsia="Calibri" w:cs="Times New Roman"/>
        </w:rPr>
        <w:t>На публичных слушаниях по бюджету (по проекту бюджета и по отч</w:t>
      </w:r>
      <w:r w:rsidR="00A430E9">
        <w:rPr>
          <w:rFonts w:eastAsia="Calibri" w:cs="Times New Roman"/>
        </w:rPr>
        <w:t>е</w:t>
      </w:r>
      <w:r w:rsidRPr="00692F7F">
        <w:rPr>
          <w:rFonts w:eastAsia="Calibri" w:cs="Times New Roman"/>
        </w:rPr>
        <w:t>ту об исполнении бюджета) можно поднимать любые вопросы, касающиеся финансирования из бюджета социальных обязательств и тех или иных сфер муниципального хозяйства [</w:t>
      </w:r>
      <w:r w:rsidR="009E0326">
        <w:rPr>
          <w:rFonts w:eastAsia="Calibri" w:cs="Times New Roman"/>
          <w:i/>
        </w:rPr>
        <w:t>назван</w:t>
      </w:r>
      <w:r w:rsidRPr="00D33B23">
        <w:rPr>
          <w:rFonts w:eastAsia="Calibri" w:cs="Times New Roman"/>
          <w:i/>
        </w:rPr>
        <w:t>ие муниципального образования</w:t>
      </w:r>
      <w:r w:rsidRPr="00692F7F">
        <w:rPr>
          <w:rFonts w:eastAsia="Calibri" w:cs="Times New Roman"/>
        </w:rPr>
        <w:t>]. Для повышения результативности рассмотрения вашего вопроса рекомендуем формулировать его понятно и лаконично. Вы также можете задать ваш вопрос в письменном виде, заблаговременно направив его организатору публичных слушаний в порядке, установленном</w:t>
      </w:r>
      <w:r w:rsidR="00D33B23">
        <w:rPr>
          <w:rFonts w:eastAsia="Calibri" w:cs="Times New Roman"/>
        </w:rPr>
        <w:t xml:space="preserve"> </w:t>
      </w:r>
      <w:r w:rsidR="00D33B23" w:rsidRPr="00D33B23">
        <w:rPr>
          <w:rFonts w:eastAsia="Calibri" w:cs="Times New Roman"/>
        </w:rPr>
        <w:t>[</w:t>
      </w:r>
      <w:r w:rsidRPr="00692F7F">
        <w:rPr>
          <w:rFonts w:eastAsia="Calibri" w:cs="Times New Roman"/>
          <w:i/>
        </w:rPr>
        <w:t>ссылка на муниципальный правовой акт</w:t>
      </w:r>
      <w:r w:rsidR="00D33B23" w:rsidRPr="00A430E9">
        <w:rPr>
          <w:rFonts w:eastAsia="Calibri" w:cs="Times New Roman"/>
        </w:rPr>
        <w:t>]</w:t>
      </w:r>
      <w:r w:rsidRPr="00692F7F">
        <w:rPr>
          <w:rFonts w:eastAsia="Calibri" w:cs="Times New Roman"/>
          <w:i/>
        </w:rPr>
        <w:t xml:space="preserve">. </w:t>
      </w:r>
      <w:r w:rsidRPr="00692F7F">
        <w:rPr>
          <w:rFonts w:eastAsia="Calibri" w:cs="Times New Roman"/>
        </w:rPr>
        <w:t>В соответствии с вышеуказанным правовым актом письменные предложения направляются</w:t>
      </w:r>
      <w:r w:rsidR="00D33B23" w:rsidRPr="00D33B23">
        <w:rPr>
          <w:rFonts w:eastAsia="Calibri" w:cs="Times New Roman"/>
        </w:rPr>
        <w:t xml:space="preserve"> [</w:t>
      </w:r>
      <w:r w:rsidRPr="00692F7F">
        <w:rPr>
          <w:rFonts w:eastAsia="Calibri" w:cs="Times New Roman"/>
          <w:i/>
        </w:rPr>
        <w:t>краткое описание порядка направления письменных предложений</w:t>
      </w:r>
      <w:r w:rsidR="00D33B23" w:rsidRPr="00A430E9">
        <w:rPr>
          <w:rFonts w:eastAsia="Calibri" w:cs="Times New Roman"/>
        </w:rPr>
        <w:t>].</w:t>
      </w:r>
    </w:p>
    <w:p w14:paraId="33E4FBB1" w14:textId="49F128B2" w:rsidR="00D14DFD" w:rsidRPr="00E32DF0" w:rsidRDefault="00337460" w:rsidP="00E32DF0">
      <w:pPr>
        <w:pStyle w:val="Heading1"/>
      </w:pPr>
      <w:bookmarkStart w:id="69" w:name="_Toc8521480"/>
      <w:r w:rsidRPr="00E32DF0">
        <w:t xml:space="preserve">45. </w:t>
      </w:r>
      <w:r w:rsidR="00D14DFD" w:rsidRPr="00E32DF0">
        <w:t>Каким образом будут учтены предложения граждан в проекте бюджета по результатам публичных слушаний?</w:t>
      </w:r>
      <w:bookmarkEnd w:id="69"/>
      <w:r w:rsidR="00D14DFD" w:rsidRPr="00E32DF0">
        <w:t xml:space="preserve"> </w:t>
      </w:r>
    </w:p>
    <w:p w14:paraId="72989415" w14:textId="77777777" w:rsidR="00D14DFD" w:rsidRPr="00692F7F" w:rsidRDefault="00D14DFD" w:rsidP="00E32DF0">
      <w:pPr>
        <w:widowControl w:val="0"/>
        <w:rPr>
          <w:rFonts w:eastAsia="Calibri" w:cs="Times New Roman"/>
        </w:rPr>
      </w:pPr>
      <w:r w:rsidRPr="00692F7F">
        <w:rPr>
          <w:rFonts w:eastAsia="Calibri" w:cs="Times New Roman"/>
        </w:rPr>
        <w:t>По результатам публичных слушаний по бюджету их организатор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14:paraId="26305F21" w14:textId="77777777" w:rsidR="00A430E9" w:rsidRDefault="00D14DFD" w:rsidP="00E32DF0">
      <w:pPr>
        <w:widowControl w:val="0"/>
        <w:rPr>
          <w:rFonts w:eastAsia="Calibri" w:cs="Times New Roman"/>
        </w:rPr>
      </w:pPr>
      <w:r w:rsidRPr="00692F7F">
        <w:rPr>
          <w:rFonts w:eastAsia="Calibri" w:cs="Times New Roman"/>
        </w:rPr>
        <w:t xml:space="preserve">В соответствии с </w:t>
      </w:r>
      <w:r w:rsidR="00D33B23" w:rsidRPr="00D33B23">
        <w:rPr>
          <w:rFonts w:eastAsia="Calibri" w:cs="Times New Roman"/>
        </w:rPr>
        <w:t>[</w:t>
      </w:r>
      <w:r w:rsidRPr="00692F7F">
        <w:rPr>
          <w:rFonts w:eastAsia="Calibri" w:cs="Times New Roman"/>
          <w:i/>
        </w:rPr>
        <w:t>наименование муниципального правового акта</w:t>
      </w:r>
      <w:r w:rsidR="00D33B23" w:rsidRPr="00A430E9">
        <w:rPr>
          <w:rFonts w:eastAsia="Calibri" w:cs="Times New Roman"/>
        </w:rPr>
        <w:t>]</w:t>
      </w:r>
      <w:r w:rsidRPr="00A430E9">
        <w:rPr>
          <w:rFonts w:eastAsia="Calibri" w:cs="Times New Roman"/>
        </w:rPr>
        <w:t xml:space="preserve"> </w:t>
      </w:r>
      <w:r w:rsidRPr="00692F7F">
        <w:rPr>
          <w:rFonts w:eastAsia="Calibri" w:cs="Times New Roman"/>
        </w:rPr>
        <w:t xml:space="preserve">по завершении слушаний в </w:t>
      </w:r>
      <w:r w:rsidR="00D33B23" w:rsidRPr="00D33B23">
        <w:rPr>
          <w:rFonts w:eastAsia="Calibri" w:cs="Times New Roman"/>
        </w:rPr>
        <w:t>[</w:t>
      </w:r>
      <w:r w:rsidRPr="00692F7F">
        <w:rPr>
          <w:rFonts w:eastAsia="Calibri" w:cs="Times New Roman"/>
          <w:i/>
        </w:rPr>
        <w:t>наименование официального СМИ</w:t>
      </w:r>
      <w:r w:rsidR="00D33B23" w:rsidRPr="00D33B23">
        <w:rPr>
          <w:rFonts w:eastAsia="Calibri" w:cs="Times New Roman"/>
        </w:rPr>
        <w:t>]</w:t>
      </w:r>
      <w:r w:rsidRPr="00692F7F">
        <w:rPr>
          <w:rFonts w:eastAsia="Calibri" w:cs="Times New Roman"/>
        </w:rPr>
        <w:t xml:space="preserve"> и на официальном сайте </w:t>
      </w:r>
      <w:r w:rsidR="00D33B23" w:rsidRPr="00D33B23">
        <w:rPr>
          <w:rFonts w:eastAsia="Calibri" w:cs="Times New Roman"/>
        </w:rPr>
        <w:t>[</w:t>
      </w:r>
      <w:r w:rsidRPr="00692F7F">
        <w:rPr>
          <w:rFonts w:eastAsia="Calibri" w:cs="Times New Roman"/>
          <w:i/>
        </w:rPr>
        <w:t>наименование уполномоченного органа</w:t>
      </w:r>
      <w:r w:rsidR="00D33B23" w:rsidRPr="00A430E9">
        <w:rPr>
          <w:rFonts w:eastAsia="Calibri" w:cs="Times New Roman"/>
        </w:rPr>
        <w:t>]</w:t>
      </w:r>
      <w:r w:rsidRPr="00A430E9">
        <w:rPr>
          <w:rFonts w:eastAsia="Calibri" w:cs="Times New Roman"/>
        </w:rPr>
        <w:t xml:space="preserve"> </w:t>
      </w:r>
      <w:r w:rsidRPr="00692F7F">
        <w:rPr>
          <w:rFonts w:eastAsia="Calibri" w:cs="Times New Roman"/>
        </w:rPr>
        <w:t xml:space="preserve">должны быть опубликованы их результаты. В соответствии с </w:t>
      </w:r>
      <w:r w:rsidR="00D33B23" w:rsidRPr="00D33B23">
        <w:rPr>
          <w:rFonts w:eastAsia="Calibri" w:cs="Times New Roman"/>
        </w:rPr>
        <w:t>[</w:t>
      </w:r>
      <w:r w:rsidRPr="00692F7F">
        <w:rPr>
          <w:rFonts w:eastAsia="Calibri" w:cs="Times New Roman"/>
          <w:i/>
        </w:rPr>
        <w:t>наименование муниципального правового акта</w:t>
      </w:r>
      <w:r w:rsidR="00D33B23" w:rsidRPr="00D33B23">
        <w:rPr>
          <w:rFonts w:eastAsia="Calibri" w:cs="Times New Roman"/>
        </w:rPr>
        <w:t>]</w:t>
      </w:r>
      <w:r w:rsidRPr="00692F7F">
        <w:rPr>
          <w:rFonts w:eastAsia="Calibri" w:cs="Times New Roman"/>
        </w:rPr>
        <w:t xml:space="preserve"> уч</w:t>
      </w:r>
      <w:r w:rsidR="00A430E9">
        <w:rPr>
          <w:rFonts w:eastAsia="Calibri" w:cs="Times New Roman"/>
        </w:rPr>
        <w:t>е</w:t>
      </w:r>
      <w:r w:rsidRPr="00692F7F">
        <w:rPr>
          <w:rFonts w:eastAsia="Calibri" w:cs="Times New Roman"/>
        </w:rPr>
        <w:t>т предложений граждан осущес</w:t>
      </w:r>
      <w:r w:rsidR="00141ADF">
        <w:rPr>
          <w:rFonts w:eastAsia="Calibri" w:cs="Times New Roman"/>
        </w:rPr>
        <w:t>твляется следующим образом:</w:t>
      </w:r>
    </w:p>
    <w:p w14:paraId="65EDB2FD" w14:textId="77777777" w:rsidR="00A430E9" w:rsidRDefault="00A430E9" w:rsidP="00E32DF0">
      <w:pPr>
        <w:widowControl w:val="0"/>
        <w:rPr>
          <w:rFonts w:eastAsia="Calibri" w:cs="Times New Roman"/>
        </w:rPr>
      </w:pPr>
      <w:r>
        <w:rPr>
          <w:rFonts w:eastAsia="Calibri" w:cs="Times New Roman"/>
        </w:rPr>
        <w:t>...</w:t>
      </w:r>
    </w:p>
    <w:p w14:paraId="6275E136" w14:textId="7FB07AB9" w:rsidR="00D14DFD" w:rsidRPr="009E0326" w:rsidRDefault="00141ADF" w:rsidP="00E32DF0">
      <w:pPr>
        <w:widowControl w:val="0"/>
        <w:rPr>
          <w:rFonts w:eastAsia="Calibri" w:cs="Times New Roman"/>
        </w:rPr>
      </w:pPr>
      <w:r w:rsidRPr="00141ADF">
        <w:rPr>
          <w:rFonts w:eastAsia="Calibri" w:cs="Times New Roman"/>
        </w:rPr>
        <w:t>[</w:t>
      </w:r>
      <w:r w:rsidRPr="00141ADF">
        <w:rPr>
          <w:rFonts w:eastAsia="Calibri" w:cs="Times New Roman"/>
          <w:i/>
        </w:rPr>
        <w:t>опис</w:t>
      </w:r>
      <w:r w:rsidR="00923587">
        <w:rPr>
          <w:rFonts w:eastAsia="Calibri" w:cs="Times New Roman"/>
          <w:i/>
        </w:rPr>
        <w:t>ать</w:t>
      </w:r>
      <w:r w:rsidRPr="00141ADF">
        <w:rPr>
          <w:rFonts w:eastAsia="Calibri" w:cs="Times New Roman"/>
          <w:i/>
        </w:rPr>
        <w:t xml:space="preserve"> порядок учета предложений граждан</w:t>
      </w:r>
      <w:r w:rsidRPr="00141ADF">
        <w:rPr>
          <w:rFonts w:eastAsia="Calibri" w:cs="Times New Roman"/>
        </w:rPr>
        <w:t>]</w:t>
      </w:r>
      <w:r w:rsidR="009E0326">
        <w:rPr>
          <w:rFonts w:eastAsia="Calibri" w:cs="Times New Roman"/>
        </w:rPr>
        <w:t>.</w:t>
      </w:r>
    </w:p>
    <w:p w14:paraId="5F4DD0EC" w14:textId="35F9E1EC" w:rsidR="00D14DFD" w:rsidRPr="00E32DF0" w:rsidRDefault="00337460" w:rsidP="00E32DF0">
      <w:pPr>
        <w:pStyle w:val="Heading1"/>
      </w:pPr>
      <w:bookmarkStart w:id="70" w:name="_Toc8521481"/>
      <w:r w:rsidRPr="00E32DF0">
        <w:t xml:space="preserve">46. </w:t>
      </w:r>
      <w:r w:rsidR="00D14DFD" w:rsidRPr="00E32DF0">
        <w:t>Кто имеет право принимать участие в публичных слушаниях по бюджету?</w:t>
      </w:r>
      <w:bookmarkEnd w:id="70"/>
    </w:p>
    <w:p w14:paraId="4754D4B0" w14:textId="77777777" w:rsidR="00D14DFD" w:rsidRPr="00692F7F" w:rsidRDefault="00D14DFD" w:rsidP="00E32DF0">
      <w:pPr>
        <w:widowControl w:val="0"/>
        <w:rPr>
          <w:rFonts w:cs="Times New Roman"/>
        </w:rPr>
      </w:pPr>
      <w:r w:rsidRPr="00692F7F">
        <w:rPr>
          <w:rFonts w:cs="Times New Roman"/>
        </w:rPr>
        <w:t>В публичных слушаниях вправе участвовать любой житель муниципального образования, достигший 18 лет</w:t>
      </w:r>
      <w:r w:rsidRPr="00692F7F">
        <w:rPr>
          <w:rStyle w:val="FootnoteReference"/>
          <w:rFonts w:cs="Times New Roman"/>
        </w:rPr>
        <w:footnoteReference w:id="58"/>
      </w:r>
      <w:r w:rsidRPr="00692F7F">
        <w:rPr>
          <w:rFonts w:cs="Times New Roman"/>
        </w:rPr>
        <w:t>. Публичные слушания должны проводиться в помещении, пригодном для размещения в нем представителей различных групп населения, организатор слушаний не вправе ограничить доступ в помещение заинтересованных лиц или их представителей.</w:t>
      </w:r>
    </w:p>
    <w:p w14:paraId="1C702D72" w14:textId="4C352DF2" w:rsidR="00D14DFD" w:rsidRPr="00692F7F" w:rsidRDefault="00D14DFD" w:rsidP="00E32DF0">
      <w:pPr>
        <w:pStyle w:val="ListParagraph"/>
        <w:numPr>
          <w:ilvl w:val="0"/>
          <w:numId w:val="46"/>
        </w:numPr>
        <w:jc w:val="both"/>
        <w:rPr>
          <w:rFonts w:cs="Times New Roman"/>
          <w:lang w:val="ru-RU"/>
        </w:rPr>
      </w:pPr>
      <w:r w:rsidRPr="00692F7F">
        <w:rPr>
          <w:rFonts w:eastAsia="Calibri" w:cs="Times New Roman"/>
          <w:lang w:val="ru-RU"/>
        </w:rPr>
        <w:t xml:space="preserve">Общие принципы организации публичных слушаний и общественных обсуждений на местном уровне установлены ст. 28 Федерального закона </w:t>
      </w:r>
      <w:r w:rsidR="003967B4">
        <w:rPr>
          <w:rFonts w:eastAsia="Calibri" w:cs="Times New Roman"/>
          <w:lang w:val="ru-RU"/>
        </w:rPr>
        <w:t xml:space="preserve">№ </w:t>
      </w:r>
      <w:r w:rsidRPr="00692F7F">
        <w:rPr>
          <w:rFonts w:eastAsia="Calibri" w:cs="Times New Roman"/>
          <w:lang w:val="ru-RU"/>
        </w:rPr>
        <w:t xml:space="preserve">131-ФЗ «Об общих принципах организации местного самоуправления в Российской Федерации» и </w:t>
      </w:r>
      <w:r w:rsidRPr="00692F7F">
        <w:rPr>
          <w:rFonts w:cs="Times New Roman"/>
          <w:lang w:val="ru-RU"/>
        </w:rPr>
        <w:t xml:space="preserve">ст. 25 Федерального закона </w:t>
      </w:r>
      <w:r w:rsidR="003967B4">
        <w:rPr>
          <w:rFonts w:cs="Times New Roman"/>
          <w:lang w:val="ru-RU"/>
        </w:rPr>
        <w:t xml:space="preserve">№ </w:t>
      </w:r>
      <w:r w:rsidRPr="00692F7F">
        <w:rPr>
          <w:rFonts w:cs="Times New Roman"/>
          <w:lang w:val="ru-RU"/>
        </w:rPr>
        <w:t>212-ФЗ «Об основах общественного контроля в Российской Федерации»</w:t>
      </w:r>
      <w:r w:rsidRPr="00692F7F">
        <w:rPr>
          <w:rFonts w:eastAsia="Calibri" w:cs="Times New Roman"/>
          <w:lang w:val="ru-RU"/>
        </w:rPr>
        <w:t xml:space="preserve">. На местном уровне порядок организации публичных </w:t>
      </w:r>
      <w:r w:rsidRPr="00692F7F">
        <w:rPr>
          <w:rFonts w:eastAsia="Calibri" w:cs="Times New Roman"/>
          <w:lang w:val="ru-RU"/>
        </w:rPr>
        <w:lastRenderedPageBreak/>
        <w:t>слушаний установлен муниципальным правовым актом</w:t>
      </w:r>
      <w:r w:rsidRPr="00692F7F">
        <w:rPr>
          <w:rStyle w:val="FootnoteReference"/>
          <w:rFonts w:eastAsia="Calibri" w:cs="Times New Roman"/>
        </w:rPr>
        <w:footnoteReference w:id="59"/>
      </w:r>
      <w:r w:rsidRPr="00692F7F">
        <w:rPr>
          <w:rFonts w:eastAsia="Calibri" w:cs="Times New Roman"/>
          <w:lang w:val="ru-RU"/>
        </w:rPr>
        <w:t>.</w:t>
      </w:r>
    </w:p>
    <w:p w14:paraId="168C2929" w14:textId="1CB865C1" w:rsidR="00D14DFD" w:rsidRPr="00E32DF0" w:rsidRDefault="00337460" w:rsidP="00E32DF0">
      <w:pPr>
        <w:pStyle w:val="Heading1"/>
      </w:pPr>
      <w:bookmarkStart w:id="71" w:name="_Toc8521482"/>
      <w:r w:rsidRPr="00E32DF0">
        <w:t xml:space="preserve">47. </w:t>
      </w:r>
      <w:r w:rsidR="00D14DFD" w:rsidRPr="00E32DF0">
        <w:t>Каков порядок выступлений граждан на публичных слушаниях?</w:t>
      </w:r>
      <w:bookmarkEnd w:id="71"/>
    </w:p>
    <w:p w14:paraId="1A13CCF5" w14:textId="32461191" w:rsidR="00D14DFD" w:rsidRPr="00692F7F" w:rsidRDefault="00D14DFD" w:rsidP="00E32DF0">
      <w:pPr>
        <w:widowControl w:val="0"/>
        <w:rPr>
          <w:rFonts w:eastAsia="Calibri" w:cs="Times New Roman"/>
        </w:rPr>
      </w:pPr>
      <w:r w:rsidRPr="00692F7F">
        <w:rPr>
          <w:rFonts w:cs="Times New Roman"/>
        </w:rPr>
        <w:t xml:space="preserve">Порядок выступлений граждан на публичных слушаниях по бюджету установлен </w:t>
      </w:r>
      <w:r w:rsidR="00D33B23" w:rsidRPr="00D33B23">
        <w:rPr>
          <w:rFonts w:cs="Times New Roman"/>
        </w:rPr>
        <w:t>[</w:t>
      </w:r>
      <w:r w:rsidRPr="00692F7F">
        <w:rPr>
          <w:rFonts w:eastAsia="Calibri" w:cs="Times New Roman"/>
          <w:i/>
        </w:rPr>
        <w:t>наименование муниципального правового акта</w:t>
      </w:r>
      <w:r w:rsidR="00D33B23" w:rsidRPr="003967B4">
        <w:rPr>
          <w:rFonts w:eastAsia="Calibri" w:cs="Times New Roman"/>
        </w:rPr>
        <w:t>]</w:t>
      </w:r>
      <w:r w:rsidRPr="003967B4">
        <w:rPr>
          <w:rFonts w:eastAsia="Calibri" w:cs="Times New Roman"/>
        </w:rPr>
        <w:t xml:space="preserve"> </w:t>
      </w:r>
      <w:r w:rsidRPr="00692F7F">
        <w:rPr>
          <w:rFonts w:eastAsia="Calibri" w:cs="Times New Roman"/>
        </w:rPr>
        <w:t>и включает в себя:</w:t>
      </w:r>
    </w:p>
    <w:p w14:paraId="04AA9C4A" w14:textId="77777777" w:rsidR="00D14DFD" w:rsidRDefault="00D14DFD" w:rsidP="00E32DF0">
      <w:pPr>
        <w:widowControl w:val="0"/>
        <w:rPr>
          <w:rFonts w:eastAsia="Calibri" w:cs="Times New Roman"/>
        </w:rPr>
      </w:pPr>
      <w:r w:rsidRPr="00692F7F">
        <w:rPr>
          <w:rFonts w:eastAsia="Calibri" w:cs="Times New Roman"/>
        </w:rPr>
        <w:t xml:space="preserve">… </w:t>
      </w:r>
    </w:p>
    <w:p w14:paraId="2F30679E" w14:textId="35C54C96" w:rsidR="003967B4" w:rsidRPr="003967B4" w:rsidRDefault="003967B4" w:rsidP="00E32DF0">
      <w:pPr>
        <w:widowControl w:val="0"/>
        <w:rPr>
          <w:rFonts w:cs="Times New Roman"/>
        </w:rPr>
      </w:pPr>
      <w:r w:rsidRPr="008528ED">
        <w:rPr>
          <w:rFonts w:eastAsia="Calibri" w:cs="Times New Roman"/>
        </w:rPr>
        <w:t>[</w:t>
      </w:r>
      <w:r w:rsidR="002216D1">
        <w:rPr>
          <w:rFonts w:eastAsia="Calibri" w:cs="Times New Roman"/>
          <w:i/>
        </w:rPr>
        <w:t>указать</w:t>
      </w:r>
      <w:r w:rsidRPr="003967B4">
        <w:rPr>
          <w:rFonts w:eastAsia="Calibri" w:cs="Times New Roman"/>
          <w:i/>
        </w:rPr>
        <w:t xml:space="preserve"> порядок выступлений</w:t>
      </w:r>
      <w:r w:rsidRPr="008528ED">
        <w:rPr>
          <w:rFonts w:eastAsia="Calibri" w:cs="Times New Roman"/>
        </w:rPr>
        <w:t>]</w:t>
      </w:r>
      <w:r>
        <w:rPr>
          <w:rFonts w:eastAsia="Calibri" w:cs="Times New Roman"/>
        </w:rPr>
        <w:t>.</w:t>
      </w:r>
    </w:p>
    <w:p w14:paraId="203A68B9" w14:textId="38F64F1C" w:rsidR="00D14DFD" w:rsidRPr="00E32DF0" w:rsidRDefault="00337460" w:rsidP="00E32DF0">
      <w:pPr>
        <w:pStyle w:val="Heading1"/>
      </w:pPr>
      <w:bookmarkStart w:id="72" w:name="_Toc8521483"/>
      <w:r w:rsidRPr="00E32DF0">
        <w:t xml:space="preserve">48. </w:t>
      </w:r>
      <w:r w:rsidR="00D14DFD" w:rsidRPr="00E32DF0">
        <w:t>Имеют ли право организаторы публичных слушаний ограничить количество граждан и время выступлений граждан?</w:t>
      </w:r>
      <w:bookmarkEnd w:id="72"/>
    </w:p>
    <w:p w14:paraId="7BD050A1" w14:textId="77777777" w:rsidR="00D14DFD" w:rsidRPr="00692F7F" w:rsidRDefault="00D14DFD" w:rsidP="00E32DF0">
      <w:pPr>
        <w:widowControl w:val="0"/>
        <w:rPr>
          <w:rFonts w:cs="Times New Roman"/>
        </w:rPr>
      </w:pPr>
      <w:r w:rsidRPr="00692F7F">
        <w:rPr>
          <w:rFonts w:cs="Times New Roman"/>
        </w:rPr>
        <w:t xml:space="preserve">Законодательство не содержит ограничений по числу участников публичных слушаний. Более того, органы местного самоуправления обязаны предусматривать меры, обеспечивающие участие в публичных слушаниях жителей муниципального образования. </w:t>
      </w:r>
    </w:p>
    <w:p w14:paraId="01B21F03" w14:textId="2031623C" w:rsidR="00D14DFD" w:rsidRPr="00692F7F" w:rsidRDefault="00D14DFD" w:rsidP="00E32DF0">
      <w:pPr>
        <w:widowControl w:val="0"/>
        <w:rPr>
          <w:rFonts w:cs="Times New Roman"/>
        </w:rPr>
      </w:pPr>
      <w:r w:rsidRPr="00692F7F">
        <w:rPr>
          <w:rFonts w:cs="Times New Roman"/>
        </w:rPr>
        <w:t>Предельная продолжительность выступлений граждан в [</w:t>
      </w:r>
      <w:r w:rsidR="009E0326">
        <w:rPr>
          <w:rFonts w:cs="Times New Roman"/>
          <w:i/>
        </w:rPr>
        <w:t>назван</w:t>
      </w:r>
      <w:r w:rsidRPr="00D33B23">
        <w:rPr>
          <w:rFonts w:cs="Times New Roman"/>
          <w:i/>
        </w:rPr>
        <w:t>ие муниципального образования</w:t>
      </w:r>
      <w:r w:rsidRPr="00692F7F">
        <w:rPr>
          <w:rFonts w:cs="Times New Roman"/>
        </w:rPr>
        <w:t>] определяется</w:t>
      </w:r>
      <w:r w:rsidR="00D33B23" w:rsidRPr="00D33B23">
        <w:rPr>
          <w:rFonts w:cs="Times New Roman"/>
        </w:rPr>
        <w:t xml:space="preserve"> [</w:t>
      </w:r>
      <w:r w:rsidRPr="00692F7F">
        <w:rPr>
          <w:rFonts w:cs="Times New Roman"/>
          <w:i/>
        </w:rPr>
        <w:t>наименование муниципального правового акта</w:t>
      </w:r>
      <w:r w:rsidR="00D33B23" w:rsidRPr="00D33B23">
        <w:rPr>
          <w:rFonts w:cs="Times New Roman"/>
          <w:i/>
        </w:rPr>
        <w:t>]</w:t>
      </w:r>
      <w:r w:rsidRPr="00692F7F">
        <w:rPr>
          <w:rFonts w:cs="Times New Roman"/>
        </w:rPr>
        <w:t xml:space="preserve"> и </w:t>
      </w:r>
      <w:r w:rsidR="009C0BA6" w:rsidRPr="00692F7F">
        <w:rPr>
          <w:rFonts w:cs="Times New Roman"/>
        </w:rPr>
        <w:t>составляет</w:t>
      </w:r>
      <w:r w:rsidR="00D33B23" w:rsidRPr="00D33B23">
        <w:rPr>
          <w:rFonts w:cs="Times New Roman"/>
        </w:rPr>
        <w:t xml:space="preserve"> </w:t>
      </w:r>
      <w:r w:rsidR="003967B4" w:rsidRPr="003967B4">
        <w:rPr>
          <w:rFonts w:cs="Times New Roman"/>
        </w:rPr>
        <w:t>[</w:t>
      </w:r>
      <w:r w:rsidR="003967B4" w:rsidRPr="003967B4">
        <w:rPr>
          <w:rFonts w:cs="Times New Roman"/>
          <w:i/>
        </w:rPr>
        <w:t>указать продолжительность</w:t>
      </w:r>
      <w:r w:rsidR="003967B4" w:rsidRPr="003967B4">
        <w:rPr>
          <w:rFonts w:cs="Times New Roman"/>
        </w:rPr>
        <w:t>]</w:t>
      </w:r>
      <w:r w:rsidRPr="00692F7F">
        <w:rPr>
          <w:rFonts w:cs="Times New Roman"/>
        </w:rPr>
        <w:t>. Продолжительность выступления может</w:t>
      </w:r>
      <w:r w:rsidR="004A22EB">
        <w:rPr>
          <w:rFonts w:cs="Times New Roman"/>
        </w:rPr>
        <w:t xml:space="preserve"> быть</w:t>
      </w:r>
      <w:r w:rsidRPr="00692F7F">
        <w:rPr>
          <w:rFonts w:cs="Times New Roman"/>
        </w:rPr>
        <w:t xml:space="preserve"> изменена в следующих случаях:</w:t>
      </w:r>
    </w:p>
    <w:p w14:paraId="295C6692" w14:textId="77777777" w:rsidR="00D14DFD" w:rsidRDefault="00D14DFD" w:rsidP="00E32DF0">
      <w:pPr>
        <w:widowControl w:val="0"/>
        <w:rPr>
          <w:rFonts w:cs="Times New Roman"/>
        </w:rPr>
      </w:pPr>
      <w:r w:rsidRPr="00692F7F">
        <w:rPr>
          <w:rFonts w:cs="Times New Roman"/>
        </w:rPr>
        <w:t>…</w:t>
      </w:r>
    </w:p>
    <w:p w14:paraId="2192570A" w14:textId="5BAD45AB" w:rsidR="003967B4" w:rsidRPr="00692F7F" w:rsidRDefault="003967B4" w:rsidP="00E32DF0">
      <w:pPr>
        <w:widowControl w:val="0"/>
        <w:rPr>
          <w:rFonts w:cs="Times New Roman"/>
        </w:rPr>
      </w:pPr>
      <w:r w:rsidRPr="00D33B23">
        <w:rPr>
          <w:rFonts w:cs="Times New Roman"/>
        </w:rPr>
        <w:t>[</w:t>
      </w:r>
      <w:r w:rsidRPr="00692F7F">
        <w:rPr>
          <w:rFonts w:cs="Times New Roman"/>
          <w:i/>
        </w:rPr>
        <w:t>указать случаи</w:t>
      </w:r>
      <w:r w:rsidRPr="003967B4">
        <w:rPr>
          <w:rFonts w:cs="Times New Roman"/>
        </w:rPr>
        <w:t>].</w:t>
      </w:r>
    </w:p>
    <w:p w14:paraId="58D7B686" w14:textId="375E151F" w:rsidR="00D14DFD" w:rsidRPr="00692F7F" w:rsidRDefault="00D14DFD" w:rsidP="00E32DF0">
      <w:pPr>
        <w:widowControl w:val="0"/>
        <w:rPr>
          <w:rFonts w:cs="Times New Roman"/>
        </w:rPr>
      </w:pPr>
      <w:r w:rsidRPr="00692F7F">
        <w:rPr>
          <w:rFonts w:cs="Times New Roman"/>
        </w:rPr>
        <w:t>Предложения граждан, не успевших выступить во время публичных слушаний, рассматриваются в следующем порядке</w:t>
      </w:r>
      <w:r w:rsidR="00D33B23" w:rsidRPr="00692F7F">
        <w:rPr>
          <w:rFonts w:cs="Times New Roman"/>
        </w:rPr>
        <w:t>:</w:t>
      </w:r>
    </w:p>
    <w:p w14:paraId="66820819" w14:textId="338D0C7F" w:rsidR="00D14DFD" w:rsidRDefault="00D14DFD" w:rsidP="00E32DF0">
      <w:pPr>
        <w:widowControl w:val="0"/>
        <w:rPr>
          <w:rFonts w:cs="Times New Roman"/>
        </w:rPr>
      </w:pPr>
      <w:r w:rsidRPr="00692F7F">
        <w:rPr>
          <w:rFonts w:cs="Times New Roman"/>
        </w:rPr>
        <w:t xml:space="preserve">… </w:t>
      </w:r>
    </w:p>
    <w:p w14:paraId="2F5D1A55" w14:textId="10DE19B6" w:rsidR="003967B4" w:rsidRPr="00692F7F" w:rsidRDefault="003967B4" w:rsidP="00E32DF0">
      <w:pPr>
        <w:widowControl w:val="0"/>
        <w:rPr>
          <w:rFonts w:cs="Times New Roman"/>
        </w:rPr>
      </w:pPr>
      <w:r w:rsidRPr="00D33B23">
        <w:rPr>
          <w:rFonts w:cs="Times New Roman"/>
        </w:rPr>
        <w:t>[</w:t>
      </w:r>
      <w:r w:rsidRPr="00692F7F">
        <w:rPr>
          <w:rFonts w:cs="Times New Roman"/>
          <w:i/>
        </w:rPr>
        <w:t>указать порядок</w:t>
      </w:r>
      <w:r w:rsidRPr="00D33B23">
        <w:rPr>
          <w:rFonts w:cs="Times New Roman"/>
        </w:rPr>
        <w:t>]</w:t>
      </w:r>
      <w:r>
        <w:rPr>
          <w:rFonts w:cs="Times New Roman"/>
        </w:rPr>
        <w:t>.</w:t>
      </w:r>
    </w:p>
    <w:p w14:paraId="257D839F" w14:textId="6AC3123A" w:rsidR="00D14DFD" w:rsidRPr="00E32DF0" w:rsidRDefault="004D37EF" w:rsidP="00E32DF0">
      <w:pPr>
        <w:pStyle w:val="Heading1"/>
      </w:pPr>
      <w:bookmarkStart w:id="73" w:name="_Toc8521484"/>
      <w:r w:rsidRPr="00E32DF0">
        <w:t xml:space="preserve">49. </w:t>
      </w:r>
      <w:r w:rsidR="00D14DFD" w:rsidRPr="00E32DF0">
        <w:t>Что делать, если вас не пускают на публичные слушания?</w:t>
      </w:r>
      <w:bookmarkEnd w:id="73"/>
    </w:p>
    <w:p w14:paraId="5B2F2AC0" w14:textId="0F27F0C5" w:rsidR="00D14DFD" w:rsidRPr="00692F7F" w:rsidRDefault="00D14DFD" w:rsidP="00E32DF0">
      <w:pPr>
        <w:widowControl w:val="0"/>
        <w:rPr>
          <w:rFonts w:cs="Times New Roman"/>
        </w:rPr>
      </w:pPr>
      <w:r w:rsidRPr="00692F7F">
        <w:rPr>
          <w:rFonts w:cs="Times New Roman"/>
        </w:rPr>
        <w:t>Сначала нужно попытаться получить мотивированный ответ от лица, отвечающего за проведение публичных слушаний. Если и после этого вас не допускают на слушания, следует пут</w:t>
      </w:r>
      <w:r w:rsidR="003967B4">
        <w:rPr>
          <w:rFonts w:cs="Times New Roman"/>
        </w:rPr>
        <w:t>е</w:t>
      </w:r>
      <w:r w:rsidRPr="00692F7F">
        <w:rPr>
          <w:rFonts w:cs="Times New Roman"/>
        </w:rPr>
        <w:t>м видео</w:t>
      </w:r>
      <w:r w:rsidR="003967B4">
        <w:rPr>
          <w:rFonts w:cs="Times New Roman"/>
        </w:rPr>
        <w:t>-</w:t>
      </w:r>
      <w:r w:rsidRPr="00692F7F">
        <w:rPr>
          <w:rFonts w:cs="Times New Roman"/>
        </w:rPr>
        <w:t xml:space="preserve"> и/или аудиоаппаратуры зафиксировать факт недопуска вас на публичные слушания и </w:t>
      </w:r>
      <w:r w:rsidR="004A22EB">
        <w:rPr>
          <w:rFonts w:cs="Times New Roman"/>
        </w:rPr>
        <w:t>после этого</w:t>
      </w:r>
      <w:r w:rsidRPr="00692F7F">
        <w:rPr>
          <w:rFonts w:cs="Times New Roman"/>
        </w:rPr>
        <w:t xml:space="preserve"> обратиться в прокуратуру по факту нарушения ваших законных прав.</w:t>
      </w:r>
    </w:p>
    <w:p w14:paraId="3B87E63C" w14:textId="26537EE5" w:rsidR="00D14DFD" w:rsidRPr="00E32DF0" w:rsidRDefault="00104DE1" w:rsidP="00E32DF0">
      <w:pPr>
        <w:pStyle w:val="Heading1"/>
      </w:pPr>
      <w:bookmarkStart w:id="74" w:name="_Toc8521485"/>
      <w:r w:rsidRPr="00E32DF0">
        <w:t xml:space="preserve">50. </w:t>
      </w:r>
      <w:r w:rsidR="00D14DFD" w:rsidRPr="00E32DF0">
        <w:t>Должны ли проводиться публичные слушания, если после принятия бюджета в него вносятся существенные изменения?</w:t>
      </w:r>
      <w:bookmarkEnd w:id="74"/>
    </w:p>
    <w:p w14:paraId="67986782" w14:textId="2EC00FAE" w:rsidR="00D14DFD" w:rsidRPr="00692F7F" w:rsidRDefault="00D14DFD" w:rsidP="00E32DF0">
      <w:pPr>
        <w:widowControl w:val="0"/>
        <w:rPr>
          <w:rFonts w:cs="Times New Roman"/>
        </w:rPr>
      </w:pPr>
      <w:r w:rsidRPr="00692F7F">
        <w:rPr>
          <w:rFonts w:cs="Times New Roman"/>
        </w:rPr>
        <w:t>Федеральным законодательством вопрос проведения публичных слушаний по изменениям в бюджет не урегулирован. В [</w:t>
      </w:r>
      <w:r w:rsidR="009E0326">
        <w:rPr>
          <w:rFonts w:cs="Times New Roman"/>
          <w:i/>
        </w:rPr>
        <w:t>назван</w:t>
      </w:r>
      <w:r w:rsidRPr="00692F7F">
        <w:rPr>
          <w:rFonts w:cs="Times New Roman"/>
          <w:i/>
        </w:rPr>
        <w:t>ие муниципального образования</w:t>
      </w:r>
      <w:r w:rsidRPr="00692F7F">
        <w:rPr>
          <w:rFonts w:cs="Times New Roman"/>
        </w:rPr>
        <w:t>] публичные слушания по внесению изменений в бюджет не проводятся</w:t>
      </w:r>
      <w:r w:rsidR="003967B4">
        <w:rPr>
          <w:rFonts w:cs="Times New Roman"/>
        </w:rPr>
        <w:t xml:space="preserve"> </w:t>
      </w:r>
      <w:r w:rsidRPr="00692F7F">
        <w:rPr>
          <w:rFonts w:cs="Times New Roman"/>
        </w:rPr>
        <w:t>/</w:t>
      </w:r>
      <w:r w:rsidR="003967B4">
        <w:rPr>
          <w:rFonts w:cs="Times New Roman"/>
        </w:rPr>
        <w:t xml:space="preserve"> </w:t>
      </w:r>
      <w:r w:rsidRPr="00692F7F">
        <w:rPr>
          <w:rFonts w:cs="Times New Roman"/>
        </w:rPr>
        <w:t xml:space="preserve">проводятся в соответствии с </w:t>
      </w:r>
      <w:r w:rsidR="00D33B23" w:rsidRPr="00D33B23">
        <w:rPr>
          <w:rFonts w:cs="Times New Roman"/>
        </w:rPr>
        <w:t>[</w:t>
      </w:r>
      <w:r w:rsidRPr="00692F7F">
        <w:rPr>
          <w:rFonts w:cs="Times New Roman"/>
          <w:i/>
        </w:rPr>
        <w:t>наименование муниципального правового акта</w:t>
      </w:r>
      <w:r w:rsidR="00D33B23" w:rsidRPr="003967B4">
        <w:rPr>
          <w:rFonts w:cs="Times New Roman"/>
        </w:rPr>
        <w:t>]</w:t>
      </w:r>
      <w:r w:rsidRPr="003967B4">
        <w:rPr>
          <w:rFonts w:cs="Times New Roman"/>
        </w:rPr>
        <w:t>.</w:t>
      </w:r>
    </w:p>
    <w:p w14:paraId="5CC7CCA7" w14:textId="454B834D" w:rsidR="00D14DFD" w:rsidRPr="00E32DF0" w:rsidRDefault="00104DE1" w:rsidP="00E32DF0">
      <w:pPr>
        <w:pStyle w:val="Heading1"/>
      </w:pPr>
      <w:bookmarkStart w:id="75" w:name="_Toc8521486"/>
      <w:r w:rsidRPr="00E32DF0">
        <w:lastRenderedPageBreak/>
        <w:t xml:space="preserve">51. </w:t>
      </w:r>
      <w:r w:rsidR="00D14DFD" w:rsidRPr="00E32DF0">
        <w:t>Куда обращаться, если на публичных слушаниях ваши предложения были приняты, а в утвержденном бюджете их нет?</w:t>
      </w:r>
      <w:bookmarkEnd w:id="75"/>
    </w:p>
    <w:p w14:paraId="7803081E" w14:textId="277DD270" w:rsidR="00D14DFD" w:rsidRPr="00692F7F" w:rsidRDefault="00D14DFD" w:rsidP="00E32DF0">
      <w:pPr>
        <w:widowControl w:val="0"/>
        <w:rPr>
          <w:rFonts w:eastAsia="Calibri" w:cs="Times New Roman"/>
        </w:rPr>
      </w:pPr>
      <w:r w:rsidRPr="00692F7F">
        <w:rPr>
          <w:rFonts w:eastAsia="Calibri" w:cs="Times New Roman"/>
        </w:rPr>
        <w:t>Прежде всего следует разобраться, в ч</w:t>
      </w:r>
      <w:r w:rsidR="003967B4">
        <w:rPr>
          <w:rFonts w:eastAsia="Calibri" w:cs="Times New Roman"/>
        </w:rPr>
        <w:t>е</w:t>
      </w:r>
      <w:r w:rsidRPr="00692F7F">
        <w:rPr>
          <w:rFonts w:eastAsia="Calibri" w:cs="Times New Roman"/>
        </w:rPr>
        <w:t xml:space="preserve">м причина такого положения дел. Для этого надо направить обращение главе местной администрации. </w:t>
      </w:r>
    </w:p>
    <w:p w14:paraId="275B64DB" w14:textId="77777777" w:rsidR="00D14DFD" w:rsidRPr="00692F7F" w:rsidRDefault="00D14DFD" w:rsidP="00E32DF0">
      <w:pPr>
        <w:pStyle w:val="ListParagraph"/>
        <w:numPr>
          <w:ilvl w:val="0"/>
          <w:numId w:val="40"/>
        </w:numPr>
        <w:jc w:val="both"/>
        <w:rPr>
          <w:rFonts w:eastAsia="Calibri" w:cs="Times New Roman"/>
          <w:lang w:val="ru-RU"/>
        </w:rPr>
      </w:pPr>
      <w:r w:rsidRPr="00692F7F">
        <w:rPr>
          <w:rFonts w:eastAsia="Calibri" w:cs="Times New Roman"/>
          <w:lang w:val="ru-RU"/>
        </w:rPr>
        <w:t xml:space="preserve">Ваши предложения получили поддержку на публичных слушаниях, а в протоколе слушаний и решении по их итогам это не отражено. Доказать вашу правоту будет проще, если вы зафиксировали на видео факт внесения вами предложений и их поддержки участниками слушаний. В этом случае можно обратиться с жалобой к организаторам публичных слушаний и главе муниципального образования. </w:t>
      </w:r>
    </w:p>
    <w:p w14:paraId="7838E612" w14:textId="3D352823" w:rsidR="00D14DFD" w:rsidRPr="00692F7F" w:rsidRDefault="00D14DFD" w:rsidP="00E32DF0">
      <w:pPr>
        <w:pStyle w:val="ListParagraph"/>
        <w:numPr>
          <w:ilvl w:val="0"/>
          <w:numId w:val="40"/>
        </w:numPr>
        <w:jc w:val="both"/>
        <w:rPr>
          <w:rFonts w:eastAsia="Calibri" w:cs="Times New Roman"/>
          <w:lang w:val="ru-RU"/>
        </w:rPr>
      </w:pPr>
      <w:r w:rsidRPr="00692F7F">
        <w:rPr>
          <w:rFonts w:eastAsia="Calibri" w:cs="Times New Roman"/>
          <w:lang w:val="ru-RU"/>
        </w:rPr>
        <w:t>Возможно, ваши предложения в качестве составной части вошли в тот или иной раздел бюджета в измен</w:t>
      </w:r>
      <w:r w:rsidR="003967B4">
        <w:rPr>
          <w:rFonts w:eastAsia="Calibri" w:cs="Times New Roman"/>
          <w:lang w:val="ru-RU"/>
        </w:rPr>
        <w:t>е</w:t>
      </w:r>
      <w:r w:rsidRPr="00692F7F">
        <w:rPr>
          <w:rFonts w:eastAsia="Calibri" w:cs="Times New Roman"/>
          <w:lang w:val="ru-RU"/>
        </w:rPr>
        <w:t>нной редакции</w:t>
      </w:r>
      <w:r w:rsidR="00D33B23" w:rsidRPr="00D33B23">
        <w:rPr>
          <w:rFonts w:eastAsia="Calibri" w:cs="Times New Roman"/>
          <w:lang w:val="ru-RU"/>
        </w:rPr>
        <w:t>,</w:t>
      </w:r>
      <w:r w:rsidRPr="00692F7F">
        <w:rPr>
          <w:rFonts w:eastAsia="Calibri" w:cs="Times New Roman"/>
          <w:lang w:val="ru-RU"/>
        </w:rPr>
        <w:t xml:space="preserve"> и вам будет достаточно официальных разъяснений на этот сч</w:t>
      </w:r>
      <w:r w:rsidR="003967B4">
        <w:rPr>
          <w:rFonts w:eastAsia="Calibri" w:cs="Times New Roman"/>
          <w:lang w:val="ru-RU"/>
        </w:rPr>
        <w:t>е</w:t>
      </w:r>
      <w:r w:rsidRPr="00692F7F">
        <w:rPr>
          <w:rFonts w:eastAsia="Calibri" w:cs="Times New Roman"/>
          <w:lang w:val="ru-RU"/>
        </w:rPr>
        <w:t>т. Для получения этих разъяснений вы можете обратиться к главе местной администрации или в финансовый орган местной администрации.</w:t>
      </w:r>
    </w:p>
    <w:p w14:paraId="39DF2970" w14:textId="15764627" w:rsidR="00D14DFD" w:rsidRPr="00692F7F" w:rsidRDefault="00D14DFD" w:rsidP="00E32DF0">
      <w:pPr>
        <w:pStyle w:val="ListParagraph"/>
        <w:numPr>
          <w:ilvl w:val="0"/>
          <w:numId w:val="40"/>
        </w:numPr>
        <w:jc w:val="both"/>
        <w:rPr>
          <w:rFonts w:eastAsia="Calibri" w:cs="Times New Roman"/>
          <w:lang w:val="ru-RU"/>
        </w:rPr>
      </w:pPr>
      <w:r w:rsidRPr="00692F7F">
        <w:rPr>
          <w:rFonts w:eastAsia="Calibri" w:cs="Times New Roman"/>
          <w:lang w:val="ru-RU"/>
        </w:rPr>
        <w:t>В протоколе слушаний и решении по их итогам запись о принятии ваших предложений есть, а в принятом бюджете, как выяснилось из полученных</w:t>
      </w:r>
      <w:r w:rsidR="004C5FDF">
        <w:rPr>
          <w:rFonts w:eastAsia="Calibri" w:cs="Times New Roman"/>
          <w:lang w:val="ru-RU"/>
        </w:rPr>
        <w:t xml:space="preserve"> </w:t>
      </w:r>
      <w:r w:rsidRPr="00692F7F">
        <w:rPr>
          <w:rFonts w:eastAsia="Calibri" w:cs="Times New Roman"/>
          <w:lang w:val="ru-RU"/>
        </w:rPr>
        <w:t>на ваше обращение ответов, эти предложения действительно не отражены. В этом случае вы можете подготовить обращение на имя председателя представительного органа муниципального образования, а также обратиться с жалобой в прокуратуру. Это не гарантирует, что по результатам ваших обращений будут внесены изменения в бюджет, но в любом случае факт вашего обращения повысит шансы на то, что депутаты при утверждении бюджета будут внимательнее относиться к решениям, принятым на публичных слушаниях по проекту бюджета, а значит, шанс на учет ваших предложений в следующем бюджетном цикле повысится.</w:t>
      </w:r>
      <w:r w:rsidR="004C5FDF">
        <w:rPr>
          <w:rFonts w:eastAsia="Calibri" w:cs="Times New Roman"/>
          <w:lang w:val="ru-RU"/>
        </w:rPr>
        <w:t xml:space="preserve"> </w:t>
      </w:r>
    </w:p>
    <w:p w14:paraId="414592EA" w14:textId="122F11DE" w:rsidR="00D14DFD" w:rsidRPr="00E32DF0" w:rsidRDefault="00104DE1" w:rsidP="00E32DF0">
      <w:pPr>
        <w:pStyle w:val="Heading1"/>
      </w:pPr>
      <w:bookmarkStart w:id="76" w:name="_Toc8521487"/>
      <w:r w:rsidRPr="00E32DF0">
        <w:t xml:space="preserve">52. </w:t>
      </w:r>
      <w:r w:rsidR="00D14DFD" w:rsidRPr="00E32DF0">
        <w:t>Где публикуется информация о результатах публичных слушаний?</w:t>
      </w:r>
      <w:bookmarkEnd w:id="76"/>
    </w:p>
    <w:p w14:paraId="2522040F" w14:textId="127A5905" w:rsidR="00D14DFD" w:rsidRPr="00692F7F" w:rsidRDefault="00D14DFD" w:rsidP="00E32DF0">
      <w:pPr>
        <w:widowControl w:val="0"/>
        <w:rPr>
          <w:rFonts w:cs="Times New Roman"/>
        </w:rPr>
      </w:pPr>
      <w:r w:rsidRPr="00692F7F">
        <w:rPr>
          <w:rFonts w:cs="Times New Roman"/>
        </w:rPr>
        <w:t xml:space="preserve">Информация о дате, месте и времени проведения публичных слушаний по бюджету заблаговременно публикуется в </w:t>
      </w:r>
      <w:r w:rsidR="00D33B23" w:rsidRPr="00D33B23">
        <w:rPr>
          <w:rFonts w:cs="Times New Roman"/>
        </w:rPr>
        <w:t>[</w:t>
      </w:r>
      <w:r w:rsidRPr="00692F7F">
        <w:rPr>
          <w:rFonts w:cs="Times New Roman"/>
          <w:i/>
        </w:rPr>
        <w:t>указать официальное СМИ и установленные сроки публикации</w:t>
      </w:r>
      <w:r w:rsidR="00D33B23" w:rsidRPr="003967B4">
        <w:rPr>
          <w:rFonts w:cs="Times New Roman"/>
        </w:rPr>
        <w:t>]</w:t>
      </w:r>
      <w:r w:rsidRPr="00692F7F">
        <w:rPr>
          <w:rFonts w:cs="Times New Roman"/>
        </w:rPr>
        <w:t xml:space="preserve"> и на официальном сайте </w:t>
      </w:r>
      <w:r w:rsidR="00D33B23" w:rsidRPr="00D33B23">
        <w:rPr>
          <w:rFonts w:cs="Times New Roman"/>
        </w:rPr>
        <w:t>[</w:t>
      </w:r>
      <w:r w:rsidRPr="00692F7F">
        <w:rPr>
          <w:rFonts w:cs="Times New Roman"/>
          <w:i/>
        </w:rPr>
        <w:t>указать адрес сайта и установленные сроки публикации</w:t>
      </w:r>
      <w:r w:rsidR="00D33B23" w:rsidRPr="003967B4">
        <w:rPr>
          <w:rFonts w:cs="Times New Roman"/>
        </w:rPr>
        <w:t>]</w:t>
      </w:r>
      <w:r w:rsidRPr="003967B4">
        <w:rPr>
          <w:rFonts w:cs="Times New Roman"/>
        </w:rPr>
        <w:t xml:space="preserve">. </w:t>
      </w:r>
      <w:r w:rsidRPr="00692F7F">
        <w:rPr>
          <w:rFonts w:cs="Times New Roman"/>
        </w:rPr>
        <w:t>От года к году дата может меняться, поэтому в ноябре</w:t>
      </w:r>
      <w:r w:rsidR="003967B4">
        <w:rPr>
          <w:rFonts w:cs="Times New Roman"/>
        </w:rPr>
        <w:t xml:space="preserve"> — </w:t>
      </w:r>
      <w:r w:rsidRPr="00692F7F">
        <w:rPr>
          <w:rFonts w:cs="Times New Roman"/>
        </w:rPr>
        <w:t>начале декабря и в марте</w:t>
      </w:r>
      <w:r w:rsidR="003967B4">
        <w:rPr>
          <w:rFonts w:cs="Times New Roman"/>
        </w:rPr>
        <w:t xml:space="preserve"> — </w:t>
      </w:r>
      <w:r w:rsidRPr="00692F7F">
        <w:rPr>
          <w:rFonts w:cs="Times New Roman"/>
        </w:rPr>
        <w:t>начале апреля</w:t>
      </w:r>
      <w:r w:rsidRPr="00692F7F">
        <w:rPr>
          <w:rStyle w:val="FootnoteReference"/>
          <w:rFonts w:cs="Times New Roman"/>
        </w:rPr>
        <w:footnoteReference w:id="60"/>
      </w:r>
      <w:r w:rsidRPr="00692F7F">
        <w:rPr>
          <w:rFonts w:cs="Times New Roman"/>
        </w:rPr>
        <w:t xml:space="preserve"> граждане должны внимательно следить за публикациями в СМИ и на официальных сайтах органов местного самоуправления.</w:t>
      </w:r>
    </w:p>
    <w:p w14:paraId="07DEE9CF" w14:textId="77777777" w:rsidR="00E32DF0" w:rsidRPr="00044CD9" w:rsidRDefault="00E32DF0">
      <w:pPr>
        <w:spacing w:after="160" w:line="259" w:lineRule="auto"/>
        <w:ind w:firstLine="0"/>
        <w:jc w:val="left"/>
        <w:rPr>
          <w:rFonts w:eastAsiaTheme="majorEastAsia" w:cs="Times New Roman"/>
          <w:b/>
          <w:color w:val="2F5496" w:themeColor="accent1" w:themeShade="BF"/>
          <w:sz w:val="32"/>
          <w:szCs w:val="32"/>
        </w:rPr>
      </w:pPr>
      <w:r w:rsidRPr="00044CD9">
        <w:rPr>
          <w:rFonts w:cs="Times New Roman"/>
        </w:rPr>
        <w:br w:type="page"/>
      </w:r>
    </w:p>
    <w:p w14:paraId="25028041" w14:textId="2EE0F9E1" w:rsidR="00D14DFD" w:rsidRPr="00E32DF0" w:rsidRDefault="00791D8A" w:rsidP="00E32DF0">
      <w:pPr>
        <w:pStyle w:val="Heading1"/>
      </w:pPr>
      <w:bookmarkStart w:id="77" w:name="_Toc8521488"/>
      <w:r w:rsidRPr="00E32DF0">
        <w:lastRenderedPageBreak/>
        <w:t>VII. ИНИЦИАТИВНОЕ БЮДЖЕТИРОВАНИЕ</w:t>
      </w:r>
      <w:bookmarkEnd w:id="77"/>
    </w:p>
    <w:p w14:paraId="6BFEF80E" w14:textId="177F3AD1" w:rsidR="00D14DFD" w:rsidRPr="00E32DF0" w:rsidRDefault="00104DE1" w:rsidP="00E32DF0">
      <w:pPr>
        <w:pStyle w:val="Heading1"/>
      </w:pPr>
      <w:bookmarkStart w:id="78" w:name="_Toc8521489"/>
      <w:r w:rsidRPr="00E32DF0">
        <w:t xml:space="preserve">53. </w:t>
      </w:r>
      <w:r w:rsidR="00D14DFD" w:rsidRPr="00E32DF0">
        <w:t>Что такое инициативное бюджетирование?</w:t>
      </w:r>
      <w:bookmarkEnd w:id="78"/>
    </w:p>
    <w:p w14:paraId="2F7F2500" w14:textId="7AD4B1F4" w:rsidR="00D14DFD" w:rsidRPr="00692F7F" w:rsidRDefault="00D14DFD" w:rsidP="00E32DF0">
      <w:pPr>
        <w:widowControl w:val="0"/>
        <w:rPr>
          <w:rFonts w:eastAsia="Calibri" w:cs="Times New Roman"/>
          <w:szCs w:val="24"/>
        </w:rPr>
      </w:pPr>
      <w:r w:rsidRPr="00692F7F">
        <w:rPr>
          <w:rFonts w:eastAsia="Calibri" w:cs="Times New Roman"/>
          <w:szCs w:val="24"/>
        </w:rPr>
        <w:t>Инициативное бюджетирование</w:t>
      </w:r>
      <w:r w:rsidR="000E1F78" w:rsidRPr="00692F7F">
        <w:rPr>
          <w:rFonts w:eastAsia="Calibri" w:cs="Times New Roman"/>
          <w:szCs w:val="24"/>
        </w:rPr>
        <w:t xml:space="preserve"> </w:t>
      </w:r>
      <w:r w:rsidR="009C0BA6" w:rsidRPr="00692F7F">
        <w:rPr>
          <w:rFonts w:eastAsia="Calibri" w:cs="Times New Roman"/>
          <w:szCs w:val="24"/>
        </w:rPr>
        <w:t>— это</w:t>
      </w:r>
      <w:r w:rsidRPr="00692F7F">
        <w:rPr>
          <w:rFonts w:eastAsia="Calibri" w:cs="Times New Roman"/>
          <w:szCs w:val="24"/>
        </w:rPr>
        <w:t xml:space="preserve"> одна из разновидностей непосредственного участия граждан в осуществлении местного самоуправления, инструмент вовлечения широкого круга жителей в процесс выбора направлений части бюджетных расходов и контроля их эффективности и результативности.</w:t>
      </w:r>
    </w:p>
    <w:p w14:paraId="3BBB4AD7" w14:textId="6E6DF88A" w:rsidR="00D14DFD" w:rsidRPr="00692F7F" w:rsidRDefault="00D14DFD" w:rsidP="00E32DF0">
      <w:pPr>
        <w:widowControl w:val="0"/>
        <w:rPr>
          <w:rFonts w:eastAsia="Calibri" w:cs="Times New Roman"/>
          <w:szCs w:val="24"/>
        </w:rPr>
      </w:pPr>
      <w:r w:rsidRPr="00692F7F">
        <w:rPr>
          <w:rFonts w:eastAsia="Calibri" w:cs="Times New Roman"/>
          <w:szCs w:val="24"/>
        </w:rPr>
        <w:t>В рамках инициативного бюджетирования жители могут участвовать лично не только в обсуждении направлений расходования средств, но и в реализации инициированных ими проектов. Такое участие может выражаться в разных формах</w:t>
      </w:r>
      <w:r w:rsidR="004C5FDF">
        <w:rPr>
          <w:rFonts w:eastAsia="Calibri" w:cs="Times New Roman"/>
          <w:szCs w:val="24"/>
        </w:rPr>
        <w:t xml:space="preserve"> — </w:t>
      </w:r>
      <w:r w:rsidRPr="00692F7F">
        <w:rPr>
          <w:rFonts w:eastAsia="Calibri" w:cs="Times New Roman"/>
          <w:szCs w:val="24"/>
        </w:rPr>
        <w:t xml:space="preserve">участие в реализации проекта своим трудом, внесение финансовых ресурсов, предоставление материалов, оборудования, техники, транспорта и др., участие в контроле </w:t>
      </w:r>
      <w:r w:rsidR="00FD0511">
        <w:rPr>
          <w:rFonts w:eastAsia="Calibri" w:cs="Times New Roman"/>
          <w:szCs w:val="24"/>
        </w:rPr>
        <w:t xml:space="preserve">реализации </w:t>
      </w:r>
      <w:r w:rsidRPr="00692F7F">
        <w:rPr>
          <w:rFonts w:eastAsia="Calibri" w:cs="Times New Roman"/>
          <w:szCs w:val="24"/>
        </w:rPr>
        <w:t>проекта. Различные формы участия могут сочетаться.</w:t>
      </w:r>
    </w:p>
    <w:p w14:paraId="1B32EBC8" w14:textId="0BE4CB5C" w:rsidR="00D14DFD" w:rsidRPr="00692F7F" w:rsidRDefault="00D14DFD" w:rsidP="00E32DF0">
      <w:pPr>
        <w:widowControl w:val="0"/>
        <w:rPr>
          <w:rFonts w:eastAsia="Calibri" w:cs="Times New Roman"/>
          <w:szCs w:val="24"/>
        </w:rPr>
      </w:pPr>
      <w:r w:rsidRPr="00692F7F">
        <w:rPr>
          <w:rFonts w:eastAsia="Calibri" w:cs="Times New Roman"/>
          <w:szCs w:val="24"/>
        </w:rPr>
        <w:t>Инициативное бюджетирование не является обязательным на территории муниципального образования или субъекта Российской Федерации и реализуется в случае наличия соответствующей нормативной правовой базы регионального и(или) муниципального уровня.</w:t>
      </w:r>
      <w:r w:rsidR="004C5FDF">
        <w:rPr>
          <w:rFonts w:eastAsia="Calibri" w:cs="Times New Roman"/>
          <w:szCs w:val="24"/>
        </w:rPr>
        <w:t xml:space="preserve"> </w:t>
      </w:r>
      <w:r w:rsidR="009C0BA6" w:rsidRPr="00692F7F">
        <w:rPr>
          <w:rFonts w:eastAsia="Calibri" w:cs="Times New Roman"/>
          <w:szCs w:val="24"/>
        </w:rPr>
        <w:t>В зависимости от установленного регулирования практика</w:t>
      </w:r>
      <w:r w:rsidRPr="00692F7F">
        <w:rPr>
          <w:rFonts w:eastAsia="Calibri" w:cs="Times New Roman"/>
          <w:szCs w:val="24"/>
        </w:rPr>
        <w:t xml:space="preserve"> реализации инициативного бюджетирования может существенно различаться.</w:t>
      </w:r>
    </w:p>
    <w:p w14:paraId="0B8C0AB0" w14:textId="2D42C530" w:rsidR="00D14DFD" w:rsidRPr="00692F7F" w:rsidRDefault="00D14DFD" w:rsidP="00E32DF0">
      <w:pPr>
        <w:widowControl w:val="0"/>
        <w:rPr>
          <w:rFonts w:eastAsia="Calibri" w:cs="Times New Roman"/>
          <w:szCs w:val="24"/>
        </w:rPr>
      </w:pPr>
      <w:r w:rsidRPr="00692F7F">
        <w:rPr>
          <w:rFonts w:eastAsia="Calibri" w:cs="Times New Roman"/>
          <w:szCs w:val="24"/>
        </w:rPr>
        <w:t xml:space="preserve">В </w:t>
      </w:r>
      <w:r w:rsidR="00DE120E" w:rsidRPr="00DE120E">
        <w:rPr>
          <w:rFonts w:eastAsia="Calibri" w:cs="Times New Roman"/>
          <w:szCs w:val="24"/>
        </w:rPr>
        <w:t>[</w:t>
      </w:r>
      <w:r w:rsidRPr="00692F7F">
        <w:rPr>
          <w:rFonts w:eastAsia="Calibri" w:cs="Times New Roman"/>
          <w:i/>
          <w:szCs w:val="24"/>
        </w:rPr>
        <w:t>название субъекта РФ</w:t>
      </w:r>
      <w:r w:rsidR="00DE120E" w:rsidRPr="00DE120E">
        <w:rPr>
          <w:rFonts w:eastAsia="Calibri" w:cs="Times New Roman"/>
          <w:szCs w:val="24"/>
        </w:rPr>
        <w:t>]</w:t>
      </w:r>
      <w:r w:rsidRPr="00692F7F">
        <w:rPr>
          <w:rFonts w:eastAsia="Calibri" w:cs="Times New Roman"/>
          <w:szCs w:val="24"/>
        </w:rPr>
        <w:t xml:space="preserve"> инициативное бюджетирование осуществляется в следующем порядке [</w:t>
      </w:r>
      <w:r w:rsidRPr="00692F7F">
        <w:rPr>
          <w:rFonts w:eastAsia="Calibri" w:cs="Times New Roman"/>
          <w:i/>
          <w:szCs w:val="24"/>
        </w:rPr>
        <w:t>ссылка на материалы, описывающие то, как в данном субъекте РФ осуществляется инициативное бюджетирование, и их краткое описание</w:t>
      </w:r>
      <w:r w:rsidRPr="00692F7F">
        <w:rPr>
          <w:rFonts w:eastAsia="Calibri" w:cs="Times New Roman"/>
          <w:szCs w:val="24"/>
        </w:rPr>
        <w:t>]</w:t>
      </w:r>
      <w:r w:rsidRPr="00692F7F">
        <w:rPr>
          <w:rStyle w:val="FootnoteReference"/>
          <w:rFonts w:eastAsia="Calibri" w:cs="Times New Roman"/>
          <w:szCs w:val="24"/>
        </w:rPr>
        <w:footnoteReference w:id="61"/>
      </w:r>
      <w:r w:rsidRPr="00692F7F">
        <w:rPr>
          <w:rFonts w:eastAsia="Calibri" w:cs="Times New Roman"/>
          <w:szCs w:val="24"/>
        </w:rPr>
        <w:t>.</w:t>
      </w:r>
    </w:p>
    <w:p w14:paraId="1682A9CD" w14:textId="021D2E53" w:rsidR="00D14DFD" w:rsidRPr="00E32DF0" w:rsidRDefault="00104DE1" w:rsidP="00E32DF0">
      <w:pPr>
        <w:pStyle w:val="Heading1"/>
      </w:pPr>
      <w:bookmarkStart w:id="79" w:name="_Toc8521490"/>
      <w:r w:rsidRPr="00E32DF0">
        <w:t xml:space="preserve">54. </w:t>
      </w:r>
      <w:r w:rsidR="00EE568E" w:rsidRPr="00EE568E">
        <w:t>Что такое партисипаторное бюджетирование и чем оно отличается от инициативного бюджетирования?</w:t>
      </w:r>
      <w:bookmarkEnd w:id="79"/>
    </w:p>
    <w:p w14:paraId="2DB8E93A" w14:textId="103916CF" w:rsidR="00D14DFD" w:rsidRPr="00692F7F" w:rsidRDefault="00326AB9" w:rsidP="00E32DF0">
      <w:pPr>
        <w:widowControl w:val="0"/>
        <w:rPr>
          <w:rFonts w:cs="Times New Roman"/>
          <w:szCs w:val="24"/>
        </w:rPr>
      </w:pPr>
      <w:r>
        <w:rPr>
          <w:rFonts w:cs="Times New Roman"/>
          <w:szCs w:val="24"/>
        </w:rPr>
        <w:t>Партисипаторное бюджетирование</w:t>
      </w:r>
      <w:r w:rsidR="004C5FDF">
        <w:rPr>
          <w:rFonts w:cs="Times New Roman"/>
          <w:szCs w:val="24"/>
        </w:rPr>
        <w:t xml:space="preserve"> — </w:t>
      </w:r>
      <w:r>
        <w:rPr>
          <w:rFonts w:cs="Times New Roman"/>
          <w:szCs w:val="24"/>
        </w:rPr>
        <w:t xml:space="preserve">участие граждан в распределении части бюджетных средств путем участия в выдвижении, обсуждении и отборе проектов, направленных главным образом на решение вопросов местного значения. </w:t>
      </w:r>
      <w:r w:rsidR="00D14DFD" w:rsidRPr="00692F7F">
        <w:rPr>
          <w:rFonts w:cs="Times New Roman"/>
          <w:szCs w:val="24"/>
        </w:rPr>
        <w:t xml:space="preserve">Идея партисипаторного бюджетирования появилась в Бразилии в конце 80-х годов прошлого века как предложение дать жителям право самостоятельно решать, куда будет направлена часть бюджетных средств, которые ранее распределялись исключительно местными депутатами. </w:t>
      </w:r>
      <w:r w:rsidR="00DA7D16">
        <w:rPr>
          <w:rFonts w:cs="Times New Roman"/>
          <w:szCs w:val="24"/>
        </w:rPr>
        <w:t>Т</w:t>
      </w:r>
      <w:r w:rsidR="00D14DFD" w:rsidRPr="00692F7F">
        <w:rPr>
          <w:rFonts w:cs="Times New Roman"/>
          <w:szCs w:val="24"/>
        </w:rPr>
        <w:t xml:space="preserve">ермин «партисипаторное бюджетирование» происходит от английского </w:t>
      </w:r>
      <w:r w:rsidR="00D14DFD" w:rsidRPr="0027734A">
        <w:rPr>
          <w:rFonts w:cs="Times New Roman"/>
          <w:szCs w:val="24"/>
          <w:lang w:val="en-US"/>
        </w:rPr>
        <w:t>p</w:t>
      </w:r>
      <w:r w:rsidR="00D14DFD" w:rsidRPr="0027734A">
        <w:rPr>
          <w:rFonts w:cs="Times New Roman"/>
          <w:szCs w:val="24"/>
        </w:rPr>
        <w:t>articipatory budgeting (бюджетирование на основе широкого участия) и широко</w:t>
      </w:r>
      <w:r w:rsidR="00D14DFD" w:rsidRPr="00692F7F">
        <w:rPr>
          <w:rFonts w:cs="Times New Roman"/>
          <w:szCs w:val="24"/>
        </w:rPr>
        <w:t xml:space="preserve"> распространен в мире. </w:t>
      </w:r>
    </w:p>
    <w:p w14:paraId="29D8220D" w14:textId="75508A94" w:rsidR="00D14DFD" w:rsidRPr="00692F7F" w:rsidRDefault="00D14DFD" w:rsidP="00E32DF0">
      <w:pPr>
        <w:widowControl w:val="0"/>
        <w:rPr>
          <w:rFonts w:cs="Times New Roman"/>
          <w:szCs w:val="24"/>
        </w:rPr>
      </w:pPr>
      <w:r w:rsidRPr="00692F7F">
        <w:rPr>
          <w:rFonts w:cs="Times New Roman"/>
          <w:szCs w:val="24"/>
        </w:rPr>
        <w:t>Для обозначения практик патисипаторного бюджетирования, сформировавшихся за последние 10 лет в регионах России, был введен и стал более популярным термин «инициативное бюджетирование», который более достоверно отражает процесс выделения бюджетных средств на инициативы жителей по решению вопросов местного уровня. Кроме того, российские практики имеют свои особенности</w:t>
      </w:r>
      <w:r w:rsidR="003C5179">
        <w:rPr>
          <w:rFonts w:cs="Times New Roman"/>
          <w:szCs w:val="24"/>
        </w:rPr>
        <w:t>.</w:t>
      </w:r>
      <w:r w:rsidR="00EE568E">
        <w:rPr>
          <w:rFonts w:cs="Times New Roman"/>
          <w:szCs w:val="24"/>
        </w:rPr>
        <w:t xml:space="preserve"> </w:t>
      </w:r>
    </w:p>
    <w:p w14:paraId="639F073D" w14:textId="3486D74E" w:rsidR="00D14DFD" w:rsidRDefault="006E4596" w:rsidP="00E32DF0">
      <w:pPr>
        <w:widowControl w:val="0"/>
        <w:rPr>
          <w:rFonts w:cs="Times New Roman"/>
          <w:szCs w:val="24"/>
        </w:rPr>
      </w:pPr>
      <w:r>
        <w:rPr>
          <w:rFonts w:cs="Times New Roman"/>
          <w:szCs w:val="24"/>
        </w:rPr>
        <w:t xml:space="preserve">Инициативное бюджетирование можно трактовать как российскую версию партисипаторного бюджетирования, </w:t>
      </w:r>
      <w:r w:rsidR="00DE120E">
        <w:rPr>
          <w:rFonts w:cs="Times New Roman"/>
          <w:szCs w:val="24"/>
        </w:rPr>
        <w:t xml:space="preserve">имеющую </w:t>
      </w:r>
      <w:r>
        <w:rPr>
          <w:rFonts w:cs="Times New Roman"/>
          <w:szCs w:val="24"/>
        </w:rPr>
        <w:t>ряд особенностей</w:t>
      </w:r>
      <w:r w:rsidR="000B7E54">
        <w:rPr>
          <w:rFonts w:cs="Times New Roman"/>
          <w:szCs w:val="24"/>
        </w:rPr>
        <w:t xml:space="preserve"> по сравнению с зарубежными аналогами</w:t>
      </w:r>
      <w:r>
        <w:rPr>
          <w:rFonts w:cs="Times New Roman"/>
          <w:szCs w:val="24"/>
        </w:rPr>
        <w:t>:</w:t>
      </w:r>
    </w:p>
    <w:p w14:paraId="7CD7488F" w14:textId="02BAC139" w:rsidR="006E4596" w:rsidRPr="00EE568E" w:rsidRDefault="009D0280" w:rsidP="00EE568E">
      <w:pPr>
        <w:pStyle w:val="ListParagraph"/>
        <w:numPr>
          <w:ilvl w:val="0"/>
          <w:numId w:val="46"/>
        </w:numPr>
        <w:rPr>
          <w:rFonts w:cs="Times New Roman"/>
          <w:szCs w:val="24"/>
          <w:lang w:val="ru-RU"/>
        </w:rPr>
      </w:pPr>
      <w:r>
        <w:rPr>
          <w:rFonts w:cs="Times New Roman"/>
          <w:szCs w:val="24"/>
          <w:lang w:val="ru-RU"/>
        </w:rPr>
        <w:t xml:space="preserve">как правило, </w:t>
      </w:r>
      <w:r w:rsidR="003C5179">
        <w:rPr>
          <w:rFonts w:cs="Times New Roman"/>
          <w:szCs w:val="24"/>
          <w:lang w:val="ru-RU"/>
        </w:rPr>
        <w:t>д</w:t>
      </w:r>
      <w:r w:rsidR="006E4596" w:rsidRPr="00EE568E">
        <w:rPr>
          <w:rFonts w:cs="Times New Roman"/>
          <w:szCs w:val="24"/>
          <w:lang w:val="ru-RU"/>
        </w:rPr>
        <w:t xml:space="preserve">вухуровневая система отбора проектов, при которой на первом этапе проекты отбираются через голосование граждан, а на втором </w:t>
      </w:r>
      <w:r w:rsidR="00BD1DE3">
        <w:rPr>
          <w:rFonts w:cs="Times New Roman"/>
          <w:szCs w:val="24"/>
          <w:lang w:val="ru-RU"/>
        </w:rPr>
        <w:t>—</w:t>
      </w:r>
      <w:r w:rsidR="004C5FDF">
        <w:rPr>
          <w:rFonts w:cs="Times New Roman"/>
          <w:szCs w:val="24"/>
          <w:lang w:val="ru-RU"/>
        </w:rPr>
        <w:t xml:space="preserve"> </w:t>
      </w:r>
      <w:r w:rsidR="006E4596" w:rsidRPr="00EE568E">
        <w:rPr>
          <w:rFonts w:cs="Times New Roman"/>
          <w:szCs w:val="24"/>
          <w:lang w:val="ru-RU"/>
        </w:rPr>
        <w:t>оцениваются на основе формальных критериев, учитывающих востребованность проектов гражданами, в том числе готовность участвовать в их реализации и финансировании</w:t>
      </w:r>
      <w:r w:rsidR="00EE568E" w:rsidRPr="00EE568E">
        <w:rPr>
          <w:rFonts w:cs="Times New Roman"/>
          <w:szCs w:val="24"/>
          <w:lang w:val="ru-RU"/>
        </w:rPr>
        <w:t>;</w:t>
      </w:r>
    </w:p>
    <w:p w14:paraId="0D5ED02B" w14:textId="1D156D22" w:rsidR="0083552C" w:rsidRPr="00EE568E" w:rsidRDefault="00EE568E" w:rsidP="00EE568E">
      <w:pPr>
        <w:pStyle w:val="ListParagraph"/>
        <w:numPr>
          <w:ilvl w:val="0"/>
          <w:numId w:val="46"/>
        </w:numPr>
        <w:rPr>
          <w:rFonts w:cs="Times New Roman"/>
          <w:szCs w:val="24"/>
          <w:lang w:val="ru-RU"/>
        </w:rPr>
      </w:pPr>
      <w:r>
        <w:rPr>
          <w:rFonts w:cs="Times New Roman"/>
          <w:szCs w:val="24"/>
          <w:lang w:val="ru-RU"/>
        </w:rPr>
        <w:lastRenderedPageBreak/>
        <w:t>в ряде случаев</w:t>
      </w:r>
      <w:r w:rsidR="004C5FDF">
        <w:rPr>
          <w:rFonts w:cs="Times New Roman"/>
          <w:szCs w:val="24"/>
          <w:lang w:val="ru-RU"/>
        </w:rPr>
        <w:t xml:space="preserve"> </w:t>
      </w:r>
      <w:r w:rsidR="004302AB">
        <w:rPr>
          <w:rFonts w:cs="Times New Roman"/>
          <w:szCs w:val="24"/>
          <w:lang w:val="ru-RU"/>
        </w:rPr>
        <w:t xml:space="preserve">— </w:t>
      </w:r>
      <w:r>
        <w:rPr>
          <w:rFonts w:cs="Times New Roman"/>
          <w:szCs w:val="24"/>
        </w:rPr>
        <w:t>c</w:t>
      </w:r>
      <w:r w:rsidR="006E4596" w:rsidRPr="00EE568E">
        <w:rPr>
          <w:rFonts w:cs="Times New Roman"/>
          <w:szCs w:val="24"/>
          <w:lang w:val="ru-RU"/>
        </w:rPr>
        <w:t>офинансирование проектов со стороны жителей и бизнеса</w:t>
      </w:r>
      <w:r w:rsidRPr="00EE568E">
        <w:rPr>
          <w:rFonts w:cs="Times New Roman"/>
          <w:szCs w:val="24"/>
          <w:lang w:val="ru-RU"/>
        </w:rPr>
        <w:t>;</w:t>
      </w:r>
      <w:r w:rsidR="006E4596" w:rsidRPr="00EE568E">
        <w:rPr>
          <w:rFonts w:cs="Times New Roman"/>
          <w:szCs w:val="24"/>
          <w:lang w:val="ru-RU"/>
        </w:rPr>
        <w:t xml:space="preserve"> </w:t>
      </w:r>
    </w:p>
    <w:p w14:paraId="75402226" w14:textId="2FBA859D" w:rsidR="0083552C" w:rsidRPr="00EE568E" w:rsidRDefault="00EE568E" w:rsidP="00860A3B">
      <w:pPr>
        <w:pStyle w:val="ListParagraph"/>
        <w:numPr>
          <w:ilvl w:val="0"/>
          <w:numId w:val="46"/>
        </w:numPr>
        <w:rPr>
          <w:rFonts w:cs="Times New Roman"/>
          <w:szCs w:val="24"/>
          <w:lang w:val="ru-RU"/>
        </w:rPr>
      </w:pPr>
      <w:r>
        <w:rPr>
          <w:rFonts w:cs="Times New Roman"/>
          <w:szCs w:val="24"/>
          <w:lang w:val="ru-RU"/>
        </w:rPr>
        <w:t>в</w:t>
      </w:r>
      <w:r w:rsidRPr="00EE568E">
        <w:rPr>
          <w:rFonts w:cs="Times New Roman"/>
          <w:szCs w:val="24"/>
          <w:lang w:val="ru-RU"/>
        </w:rPr>
        <w:t xml:space="preserve"> ряде случаев</w:t>
      </w:r>
      <w:r w:rsidR="00860A3B">
        <w:rPr>
          <w:rFonts w:cs="Times New Roman"/>
          <w:szCs w:val="24"/>
          <w:lang w:val="ru-RU"/>
        </w:rPr>
        <w:t xml:space="preserve"> </w:t>
      </w:r>
      <w:r w:rsidR="00860A3B" w:rsidRPr="00860A3B">
        <w:rPr>
          <w:rFonts w:cs="Times New Roman"/>
          <w:szCs w:val="24"/>
          <w:lang w:val="ru-RU"/>
        </w:rPr>
        <w:t>—</w:t>
      </w:r>
      <w:r w:rsidR="000B7E54">
        <w:rPr>
          <w:rFonts w:cs="Times New Roman"/>
          <w:szCs w:val="24"/>
          <w:lang w:val="ru-RU"/>
        </w:rPr>
        <w:t xml:space="preserve"> </w:t>
      </w:r>
      <w:r w:rsidRPr="00EE568E">
        <w:rPr>
          <w:rFonts w:cs="Times New Roman"/>
          <w:szCs w:val="24"/>
          <w:lang w:val="ru-RU"/>
        </w:rPr>
        <w:t>у</w:t>
      </w:r>
      <w:r w:rsidR="0083552C" w:rsidRPr="00EE568E">
        <w:rPr>
          <w:rFonts w:cs="Times New Roman"/>
          <w:szCs w:val="24"/>
          <w:lang w:val="ru-RU"/>
        </w:rPr>
        <w:t>частие жителей не только в отборе проектов, но и в их непосредственной реализации (</w:t>
      </w:r>
      <w:r w:rsidRPr="00EE568E">
        <w:rPr>
          <w:rFonts w:cs="Times New Roman"/>
          <w:szCs w:val="24"/>
          <w:lang w:val="ru-RU"/>
        </w:rPr>
        <w:t>трудовое участие</w:t>
      </w:r>
      <w:r w:rsidR="0083552C" w:rsidRPr="00EE568E">
        <w:rPr>
          <w:rFonts w:cs="Times New Roman"/>
          <w:szCs w:val="24"/>
          <w:lang w:val="ru-RU"/>
        </w:rPr>
        <w:t xml:space="preserve">, </w:t>
      </w:r>
      <w:r w:rsidRPr="00EE568E">
        <w:rPr>
          <w:rFonts w:cs="Times New Roman"/>
          <w:szCs w:val="24"/>
          <w:lang w:val="ru-RU"/>
        </w:rPr>
        <w:t>финансовый и</w:t>
      </w:r>
      <w:r w:rsidR="00860A3B" w:rsidRPr="00860A3B">
        <w:rPr>
          <w:rFonts w:cs="Times New Roman"/>
          <w:szCs w:val="24"/>
          <w:lang w:val="ru-RU"/>
        </w:rPr>
        <w:t>/</w:t>
      </w:r>
      <w:r w:rsidR="00860A3B">
        <w:rPr>
          <w:rFonts w:cs="Times New Roman"/>
          <w:szCs w:val="24"/>
          <w:lang w:val="ru-RU"/>
        </w:rPr>
        <w:t>или</w:t>
      </w:r>
      <w:r w:rsidRPr="00EE568E">
        <w:rPr>
          <w:rFonts w:cs="Times New Roman"/>
          <w:szCs w:val="24"/>
          <w:lang w:val="ru-RU"/>
        </w:rPr>
        <w:t xml:space="preserve"> нефинансовый</w:t>
      </w:r>
      <w:r w:rsidR="00860A3B">
        <w:rPr>
          <w:rFonts w:cs="Times New Roman"/>
          <w:szCs w:val="24"/>
          <w:lang w:val="ru-RU"/>
        </w:rPr>
        <w:t xml:space="preserve"> (например, в виде строительных материалов)</w:t>
      </w:r>
      <w:r w:rsidRPr="00EE568E">
        <w:rPr>
          <w:rFonts w:cs="Times New Roman"/>
          <w:szCs w:val="24"/>
          <w:lang w:val="ru-RU"/>
        </w:rPr>
        <w:t xml:space="preserve"> вклад</w:t>
      </w:r>
      <w:r w:rsidR="0083552C" w:rsidRPr="00EE568E">
        <w:rPr>
          <w:rFonts w:cs="Times New Roman"/>
          <w:szCs w:val="24"/>
          <w:lang w:val="ru-RU"/>
        </w:rPr>
        <w:t xml:space="preserve">, участие в мониторинге </w:t>
      </w:r>
      <w:r w:rsidRPr="00EE568E">
        <w:rPr>
          <w:rFonts w:cs="Times New Roman"/>
          <w:szCs w:val="24"/>
          <w:lang w:val="ru-RU"/>
        </w:rPr>
        <w:t xml:space="preserve">и контроле реализации выдвинутых в рамках инициатив проектов </w:t>
      </w:r>
      <w:r w:rsidR="0083552C" w:rsidRPr="00EE568E">
        <w:rPr>
          <w:rFonts w:cs="Times New Roman"/>
          <w:szCs w:val="24"/>
          <w:lang w:val="ru-RU"/>
        </w:rPr>
        <w:t>и т.п.)</w:t>
      </w:r>
      <w:r w:rsidR="008404E1" w:rsidRPr="008404E1">
        <w:rPr>
          <w:rFonts w:cs="Times New Roman"/>
          <w:szCs w:val="24"/>
          <w:lang w:val="ru-RU"/>
        </w:rPr>
        <w:t>;</w:t>
      </w:r>
    </w:p>
    <w:p w14:paraId="73027D55" w14:textId="2A07F4A2" w:rsidR="0083552C" w:rsidRPr="008404E1" w:rsidRDefault="003C5179" w:rsidP="00EE568E">
      <w:pPr>
        <w:pStyle w:val="ListParagraph"/>
        <w:numPr>
          <w:ilvl w:val="0"/>
          <w:numId w:val="46"/>
        </w:numPr>
        <w:rPr>
          <w:rFonts w:cs="Times New Roman"/>
          <w:szCs w:val="24"/>
          <w:lang w:val="ru-RU"/>
        </w:rPr>
      </w:pPr>
      <w:r>
        <w:rPr>
          <w:rFonts w:cs="Times New Roman"/>
          <w:szCs w:val="24"/>
          <w:lang w:val="ru-RU"/>
        </w:rPr>
        <w:t>в</w:t>
      </w:r>
      <w:r w:rsidR="008404E1">
        <w:rPr>
          <w:rFonts w:cs="Times New Roman"/>
          <w:szCs w:val="24"/>
          <w:lang w:val="ru-RU"/>
        </w:rPr>
        <w:t xml:space="preserve"> большинстве случаев правовое регулирование инициативного бюджетирования</w:t>
      </w:r>
      <w:r w:rsidR="004C5FDF">
        <w:rPr>
          <w:rFonts w:cs="Times New Roman"/>
          <w:szCs w:val="24"/>
          <w:lang w:val="ru-RU"/>
        </w:rPr>
        <w:t xml:space="preserve"> </w:t>
      </w:r>
      <w:r w:rsidR="008404E1">
        <w:rPr>
          <w:rFonts w:cs="Times New Roman"/>
          <w:szCs w:val="24"/>
          <w:lang w:val="ru-RU"/>
        </w:rPr>
        <w:t>осуществляется как на региональном, так и на муниципальном уровне</w:t>
      </w:r>
      <w:r w:rsidR="0083552C" w:rsidRPr="008404E1">
        <w:rPr>
          <w:rFonts w:cs="Times New Roman"/>
          <w:szCs w:val="24"/>
          <w:lang w:val="ru-RU"/>
        </w:rPr>
        <w:t xml:space="preserve">, при </w:t>
      </w:r>
      <w:r w:rsidR="008404E1">
        <w:rPr>
          <w:rFonts w:cs="Times New Roman"/>
          <w:szCs w:val="24"/>
          <w:lang w:val="ru-RU"/>
        </w:rPr>
        <w:t xml:space="preserve">этом проекты, отобранные в муниципальных образованиях, </w:t>
      </w:r>
      <w:r w:rsidR="0083552C" w:rsidRPr="008404E1">
        <w:rPr>
          <w:rFonts w:cs="Times New Roman"/>
          <w:szCs w:val="24"/>
          <w:lang w:val="ru-RU"/>
        </w:rPr>
        <w:t>конкурируют за субсидии, предоставляемые из регионального бюджета</w:t>
      </w:r>
      <w:r w:rsidR="008404E1">
        <w:rPr>
          <w:rFonts w:cs="Times New Roman"/>
          <w:szCs w:val="24"/>
          <w:lang w:val="ru-RU"/>
        </w:rPr>
        <w:t>.</w:t>
      </w:r>
    </w:p>
    <w:p w14:paraId="19CAD0F8" w14:textId="17317F10" w:rsidR="006E4596" w:rsidRDefault="004C5FDF" w:rsidP="00E32DF0">
      <w:pPr>
        <w:widowControl w:val="0"/>
        <w:rPr>
          <w:rFonts w:cs="Times New Roman"/>
          <w:szCs w:val="24"/>
        </w:rPr>
      </w:pPr>
      <w:r>
        <w:rPr>
          <w:rFonts w:cs="Times New Roman"/>
          <w:szCs w:val="24"/>
        </w:rPr>
        <w:t xml:space="preserve"> </w:t>
      </w:r>
    </w:p>
    <w:p w14:paraId="55BB4389" w14:textId="77777777" w:rsidR="004E4CAE" w:rsidRPr="00692F7F" w:rsidRDefault="004E4CAE" w:rsidP="00E32DF0">
      <w:pPr>
        <w:widowControl w:val="0"/>
        <w:rPr>
          <w:rFonts w:cs="Times New Roman"/>
          <w:szCs w:val="24"/>
        </w:rPr>
      </w:pPr>
    </w:p>
    <w:p w14:paraId="0C1ABCE2" w14:textId="77777777" w:rsidR="004E4CAE" w:rsidRDefault="004E4CAE" w:rsidP="004E4CAE">
      <w:pPr>
        <w:widowControl w:val="0"/>
        <w:rPr>
          <w:rFonts w:cs="Times New Roman"/>
          <w:szCs w:val="24"/>
        </w:rPr>
      </w:pPr>
      <w:r w:rsidRPr="00692F7F">
        <w:rPr>
          <w:rFonts w:cs="Times New Roman"/>
          <w:szCs w:val="24"/>
        </w:rPr>
        <w:t>Таким образом, содержательное отличие между инициативным и партисипаторным бюджетированием отсутствует, при этом в России чаще используется термин «инициативное бюджетирование».</w:t>
      </w:r>
      <w:r>
        <w:rPr>
          <w:rFonts w:cs="Times New Roman"/>
          <w:szCs w:val="24"/>
        </w:rPr>
        <w:t xml:space="preserve"> </w:t>
      </w:r>
    </w:p>
    <w:p w14:paraId="13B93DA4" w14:textId="05F76661" w:rsidR="00D14DFD" w:rsidRPr="00E32DF0" w:rsidRDefault="00104DE1" w:rsidP="00E32DF0">
      <w:pPr>
        <w:pStyle w:val="Heading1"/>
      </w:pPr>
      <w:bookmarkStart w:id="80" w:name="_Toc8521491"/>
      <w:r w:rsidRPr="00E32DF0">
        <w:t xml:space="preserve">55. </w:t>
      </w:r>
      <w:r w:rsidR="00D14DFD" w:rsidRPr="00E32DF0">
        <w:t>Кто имеет право принимать участие в инициативном бюджетировании?</w:t>
      </w:r>
      <w:bookmarkEnd w:id="80"/>
    </w:p>
    <w:p w14:paraId="447E87A8" w14:textId="77777777" w:rsidR="00D14DFD" w:rsidRPr="00692F7F" w:rsidRDefault="00D14DFD" w:rsidP="00E32DF0">
      <w:pPr>
        <w:widowControl w:val="0"/>
        <w:rPr>
          <w:rFonts w:cs="Times New Roman"/>
          <w:szCs w:val="24"/>
        </w:rPr>
      </w:pPr>
      <w:r w:rsidRPr="00692F7F">
        <w:rPr>
          <w:rFonts w:cs="Times New Roman"/>
          <w:szCs w:val="24"/>
        </w:rPr>
        <w:t xml:space="preserve">Инициативное бюджетирование является одной из форм реализации прав граждан на осуществление местного самоуправления. </w:t>
      </w:r>
    </w:p>
    <w:p w14:paraId="45271205" w14:textId="69119AEB" w:rsidR="00D14DFD" w:rsidRPr="00692F7F" w:rsidRDefault="00D14DFD" w:rsidP="00E32DF0">
      <w:pPr>
        <w:widowControl w:val="0"/>
        <w:rPr>
          <w:rFonts w:cs="Times New Roman"/>
          <w:szCs w:val="24"/>
        </w:rPr>
      </w:pPr>
      <w:r w:rsidRPr="00692F7F">
        <w:rPr>
          <w:rFonts w:cs="Times New Roman"/>
          <w:szCs w:val="24"/>
        </w:rPr>
        <w:t>В соответствии с Гражданским кодексом Российской Федерации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18 лет</w:t>
      </w:r>
      <w:r w:rsidRPr="00692F7F">
        <w:rPr>
          <w:rStyle w:val="FootnoteReference"/>
          <w:rFonts w:cs="Times New Roman"/>
          <w:szCs w:val="24"/>
        </w:rPr>
        <w:footnoteReference w:id="62"/>
      </w:r>
      <w:r w:rsidRPr="00692F7F">
        <w:rPr>
          <w:rFonts w:cs="Times New Roman"/>
          <w:szCs w:val="24"/>
        </w:rPr>
        <w:t xml:space="preserve">. </w:t>
      </w:r>
    </w:p>
    <w:p w14:paraId="06EB296E" w14:textId="77777777" w:rsidR="00D14DFD" w:rsidRPr="00692F7F" w:rsidRDefault="00D14DFD" w:rsidP="00E32DF0">
      <w:pPr>
        <w:widowControl w:val="0"/>
        <w:rPr>
          <w:rFonts w:cs="Times New Roman"/>
          <w:szCs w:val="24"/>
        </w:rPr>
      </w:pPr>
      <w:r w:rsidRPr="00692F7F">
        <w:rPr>
          <w:rFonts w:cs="Times New Roman"/>
          <w:szCs w:val="24"/>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14:paraId="06A10BC0" w14:textId="47B5B434" w:rsidR="00D14DFD" w:rsidRPr="00692F7F" w:rsidRDefault="00D14DFD" w:rsidP="00E32DF0">
      <w:pPr>
        <w:widowControl w:val="0"/>
        <w:rPr>
          <w:rFonts w:cs="Times New Roman"/>
          <w:szCs w:val="24"/>
        </w:rPr>
      </w:pPr>
      <w:r w:rsidRPr="00692F7F">
        <w:rPr>
          <w:rFonts w:cs="Times New Roman"/>
          <w:szCs w:val="24"/>
        </w:rPr>
        <w:t xml:space="preserve">Однако устанавливаются ограничения на участие в инициативном бюджетировании депутатов и должностных лиц местного самоуправления, потому что ключевым отличием инициативного бюджетирования является участие именно </w:t>
      </w:r>
      <w:r w:rsidR="00B178B6">
        <w:rPr>
          <w:rFonts w:cs="Times New Roman"/>
          <w:szCs w:val="24"/>
        </w:rPr>
        <w:t xml:space="preserve">«простых» </w:t>
      </w:r>
      <w:r w:rsidRPr="00692F7F">
        <w:rPr>
          <w:rFonts w:cs="Times New Roman"/>
          <w:szCs w:val="24"/>
        </w:rPr>
        <w:t>жителей, а не лиц, для которых участие в бюджетном процессе</w:t>
      </w:r>
      <w:r w:rsidR="004C5FDF">
        <w:rPr>
          <w:rFonts w:cs="Times New Roman"/>
          <w:szCs w:val="24"/>
        </w:rPr>
        <w:t xml:space="preserve"> </w:t>
      </w:r>
      <w:r w:rsidRPr="00692F7F">
        <w:rPr>
          <w:rFonts w:cs="Times New Roman"/>
          <w:szCs w:val="24"/>
        </w:rPr>
        <w:t>является обязательным, поскольку входит в их должностные обязанности</w:t>
      </w:r>
      <w:r w:rsidRPr="00692F7F">
        <w:rPr>
          <w:rStyle w:val="FootnoteReference"/>
          <w:rFonts w:cs="Times New Roman"/>
          <w:szCs w:val="24"/>
        </w:rPr>
        <w:footnoteReference w:id="63"/>
      </w:r>
      <w:r w:rsidRPr="00692F7F">
        <w:rPr>
          <w:rFonts w:cs="Times New Roman"/>
          <w:szCs w:val="24"/>
        </w:rPr>
        <w:t>.</w:t>
      </w:r>
      <w:r w:rsidR="008404E1">
        <w:rPr>
          <w:rFonts w:cs="Times New Roman"/>
          <w:szCs w:val="24"/>
        </w:rPr>
        <w:t xml:space="preserve"> Например, необходимо устанавливать ограничения для сотрудников местной администрации и муниципальных депутатов на выдвижение местных инициатив (проектов).</w:t>
      </w:r>
    </w:p>
    <w:p w14:paraId="6B4C6D5C" w14:textId="46DB4F09" w:rsidR="00D14DFD" w:rsidRPr="00E32DF0" w:rsidRDefault="00104DE1" w:rsidP="00E32DF0">
      <w:pPr>
        <w:pStyle w:val="Heading1"/>
      </w:pPr>
      <w:bookmarkStart w:id="81" w:name="_56._Кто_может"/>
      <w:bookmarkStart w:id="82" w:name="_Toc8521492"/>
      <w:bookmarkEnd w:id="81"/>
      <w:r w:rsidRPr="00E32DF0">
        <w:t xml:space="preserve">56. </w:t>
      </w:r>
      <w:r w:rsidR="00D14DFD" w:rsidRPr="00E32DF0">
        <w:t>Кто может выдвигать инициативы (предлагать проекты) в рамках инициативного бюджетирования?</w:t>
      </w:r>
      <w:bookmarkEnd w:id="82"/>
    </w:p>
    <w:p w14:paraId="6905CA57" w14:textId="73762566" w:rsidR="00D14DFD" w:rsidRPr="00DE120E" w:rsidRDefault="00D14DFD" w:rsidP="00E32DF0">
      <w:pPr>
        <w:widowControl w:val="0"/>
        <w:rPr>
          <w:rFonts w:eastAsia="Calibri" w:cs="Times New Roman"/>
        </w:rPr>
      </w:pPr>
      <w:r w:rsidRPr="00692F7F">
        <w:rPr>
          <w:rFonts w:eastAsia="Calibri" w:cs="Times New Roman"/>
        </w:rPr>
        <w:t>В соответствии с</w:t>
      </w:r>
      <w:r w:rsidR="00DE120E">
        <w:rPr>
          <w:rFonts w:eastAsia="Calibri" w:cs="Times New Roman"/>
        </w:rPr>
        <w:t xml:space="preserve"> </w:t>
      </w:r>
      <w:r w:rsidR="00DE120E" w:rsidRPr="00DE120E">
        <w:rPr>
          <w:rFonts w:eastAsia="Calibri" w:cs="Times New Roman"/>
        </w:rPr>
        <w:t>[</w:t>
      </w:r>
      <w:r w:rsidR="00C914A6">
        <w:rPr>
          <w:rFonts w:eastAsia="Calibri" w:cs="Times New Roman"/>
          <w:i/>
        </w:rPr>
        <w:t xml:space="preserve">наименование </w:t>
      </w:r>
      <w:r w:rsidRPr="00692F7F">
        <w:rPr>
          <w:rFonts w:eastAsia="Calibri" w:cs="Times New Roman"/>
          <w:i/>
        </w:rPr>
        <w:t>муниципального правового акта</w:t>
      </w:r>
      <w:r w:rsidR="00DE120E" w:rsidRPr="00BD1DE3">
        <w:rPr>
          <w:rFonts w:eastAsia="Calibri" w:cs="Times New Roman"/>
        </w:rPr>
        <w:t>]</w:t>
      </w:r>
      <w:r w:rsidR="00986BB8">
        <w:rPr>
          <w:rFonts w:eastAsia="Calibri" w:cs="Times New Roman"/>
        </w:rPr>
        <w:t xml:space="preserve">, в муниципальном образовании </w:t>
      </w:r>
      <w:r w:rsidR="00986BB8" w:rsidRPr="00BD1DE3">
        <w:rPr>
          <w:rFonts w:eastAsia="Calibri" w:cs="Times New Roman"/>
        </w:rPr>
        <w:t>[</w:t>
      </w:r>
      <w:r w:rsidR="009E0326" w:rsidRPr="00986BB8">
        <w:rPr>
          <w:rFonts w:eastAsia="Calibri" w:cs="Times New Roman"/>
          <w:i/>
        </w:rPr>
        <w:t>назван</w:t>
      </w:r>
      <w:r w:rsidR="00986BB8" w:rsidRPr="00986BB8">
        <w:rPr>
          <w:rFonts w:eastAsia="Calibri" w:cs="Times New Roman"/>
          <w:i/>
        </w:rPr>
        <w:t>ие муниципального образования</w:t>
      </w:r>
      <w:r w:rsidR="00986BB8" w:rsidRPr="00BD1DE3">
        <w:rPr>
          <w:rFonts w:eastAsia="Calibri" w:cs="Times New Roman"/>
        </w:rPr>
        <w:t>]</w:t>
      </w:r>
      <w:r w:rsidRPr="00692F7F">
        <w:rPr>
          <w:rFonts w:eastAsia="Calibri" w:cs="Times New Roman"/>
        </w:rPr>
        <w:t xml:space="preserve"> выдвинуть </w:t>
      </w:r>
      <w:r w:rsidR="009C0BA6" w:rsidRPr="00692F7F">
        <w:rPr>
          <w:rFonts w:eastAsia="Calibri" w:cs="Times New Roman"/>
        </w:rPr>
        <w:t>инициативу (</w:t>
      </w:r>
      <w:r w:rsidRPr="00692F7F">
        <w:rPr>
          <w:rFonts w:eastAsia="Calibri" w:cs="Times New Roman"/>
        </w:rPr>
        <w:t>предложить проект) мо</w:t>
      </w:r>
      <w:r w:rsidR="00141ADF">
        <w:rPr>
          <w:rFonts w:eastAsia="Calibri" w:cs="Times New Roman"/>
        </w:rPr>
        <w:t>гут:</w:t>
      </w:r>
      <w:r w:rsidR="00986BB8" w:rsidRPr="00986BB8">
        <w:rPr>
          <w:rFonts w:eastAsia="Calibri" w:cs="Times New Roman"/>
        </w:rPr>
        <w:t xml:space="preserve"> </w:t>
      </w:r>
      <w:r w:rsidR="00DE120E" w:rsidRPr="00DE120E">
        <w:rPr>
          <w:rFonts w:eastAsia="Calibri" w:cs="Times New Roman"/>
        </w:rPr>
        <w:t>[</w:t>
      </w:r>
      <w:r w:rsidRPr="00DE120E">
        <w:rPr>
          <w:rFonts w:eastAsia="Calibri" w:cs="Times New Roman"/>
          <w:i/>
        </w:rPr>
        <w:t>указывается, кто может выдвинуть инициативу в соответствии с муниципальным правовым актом</w:t>
      </w:r>
      <w:r w:rsidR="004C5FDF">
        <w:rPr>
          <w:rFonts w:eastAsia="Calibri" w:cs="Times New Roman"/>
          <w:i/>
        </w:rPr>
        <w:t xml:space="preserve"> — </w:t>
      </w:r>
      <w:r w:rsidRPr="00DE120E">
        <w:rPr>
          <w:rFonts w:eastAsia="Calibri" w:cs="Times New Roman"/>
          <w:i/>
        </w:rPr>
        <w:t xml:space="preserve">отдельные граждане, их группы, общественные </w:t>
      </w:r>
      <w:r w:rsidRPr="00DE120E">
        <w:rPr>
          <w:rFonts w:eastAsia="Calibri" w:cs="Times New Roman"/>
          <w:i/>
        </w:rPr>
        <w:lastRenderedPageBreak/>
        <w:t xml:space="preserve">организации, некоммерческие </w:t>
      </w:r>
      <w:r w:rsidR="009C0BA6" w:rsidRPr="00DE120E">
        <w:rPr>
          <w:rFonts w:eastAsia="Calibri" w:cs="Times New Roman"/>
          <w:i/>
        </w:rPr>
        <w:t>организации, представители</w:t>
      </w:r>
      <w:r w:rsidRPr="00DE120E">
        <w:rPr>
          <w:rFonts w:eastAsia="Calibri" w:cs="Times New Roman"/>
          <w:i/>
        </w:rPr>
        <w:t xml:space="preserve"> </w:t>
      </w:r>
      <w:r w:rsidR="009C0BA6" w:rsidRPr="00DE120E">
        <w:rPr>
          <w:rFonts w:eastAsia="Calibri" w:cs="Times New Roman"/>
          <w:i/>
        </w:rPr>
        <w:t>бизнеса</w:t>
      </w:r>
      <w:r w:rsidR="00DE120E" w:rsidRPr="00DE120E">
        <w:rPr>
          <w:rFonts w:eastAsia="Calibri" w:cs="Times New Roman"/>
        </w:rPr>
        <w:t>]</w:t>
      </w:r>
      <w:r w:rsidRPr="00692F7F">
        <w:rPr>
          <w:rFonts w:eastAsia="Calibri" w:cs="Times New Roman"/>
          <w:vertAlign w:val="superscript"/>
        </w:rPr>
        <w:footnoteReference w:id="64"/>
      </w:r>
      <w:r w:rsidR="00DE120E" w:rsidRPr="00DE120E">
        <w:rPr>
          <w:rFonts w:eastAsia="Calibri" w:cs="Times New Roman"/>
        </w:rPr>
        <w:t>.</w:t>
      </w:r>
    </w:p>
    <w:p w14:paraId="1E305748" w14:textId="64784C52" w:rsidR="00D14DFD" w:rsidRPr="00692F7F" w:rsidRDefault="00D14DFD" w:rsidP="00E32DF0">
      <w:pPr>
        <w:widowControl w:val="0"/>
        <w:rPr>
          <w:rFonts w:eastAsia="Calibri" w:cs="Times New Roman"/>
        </w:rPr>
      </w:pPr>
      <w:r w:rsidRPr="00692F7F">
        <w:rPr>
          <w:rFonts w:eastAsia="Calibri" w:cs="Times New Roman"/>
        </w:rPr>
        <w:t>Более подробная информация о порядке выдвижения местной инициативы (проекта) размещ</w:t>
      </w:r>
      <w:r w:rsidR="00E446A3">
        <w:rPr>
          <w:rFonts w:eastAsia="Calibri" w:cs="Times New Roman"/>
        </w:rPr>
        <w:t>ена</w:t>
      </w:r>
      <w:r w:rsidRPr="00692F7F">
        <w:rPr>
          <w:rFonts w:eastAsia="Calibri" w:cs="Times New Roman"/>
        </w:rPr>
        <w:t xml:space="preserve"> на официальном сайте </w:t>
      </w:r>
      <w:r w:rsidR="00DE120E" w:rsidRPr="00DE120E">
        <w:rPr>
          <w:rFonts w:eastAsia="Calibri" w:cs="Times New Roman"/>
        </w:rPr>
        <w:t>[</w:t>
      </w:r>
      <w:r w:rsidRPr="00692F7F">
        <w:rPr>
          <w:rFonts w:eastAsia="Calibri" w:cs="Times New Roman"/>
          <w:i/>
        </w:rPr>
        <w:t>адрес сайта</w:t>
      </w:r>
      <w:r w:rsidR="00DE120E" w:rsidRPr="00BD1DE3">
        <w:rPr>
          <w:rFonts w:eastAsia="Calibri" w:cs="Times New Roman"/>
        </w:rPr>
        <w:t>]</w:t>
      </w:r>
      <w:r w:rsidRPr="00692F7F">
        <w:rPr>
          <w:rFonts w:eastAsia="Calibri" w:cs="Times New Roman"/>
        </w:rPr>
        <w:t>.</w:t>
      </w:r>
    </w:p>
    <w:p w14:paraId="3F91194F" w14:textId="2CF2FEA5" w:rsidR="00D14DFD" w:rsidRPr="00E32DF0" w:rsidRDefault="00104DE1" w:rsidP="00E32DF0">
      <w:pPr>
        <w:pStyle w:val="Heading1"/>
      </w:pPr>
      <w:bookmarkStart w:id="83" w:name="_Toc8521493"/>
      <w:r w:rsidRPr="00E32DF0">
        <w:t xml:space="preserve">57. </w:t>
      </w:r>
      <w:r w:rsidR="00D14DFD" w:rsidRPr="00E32DF0">
        <w:t>По каким вопросам можно готовить местные инициативы (проекты, предложения в местный бюджет)?</w:t>
      </w:r>
      <w:bookmarkEnd w:id="83"/>
    </w:p>
    <w:p w14:paraId="7202A1FF" w14:textId="3FDA87CF" w:rsidR="00886C0D" w:rsidRDefault="00D14DFD" w:rsidP="00E32DF0">
      <w:pPr>
        <w:widowControl w:val="0"/>
        <w:rPr>
          <w:rFonts w:cs="Times New Roman"/>
          <w:szCs w:val="24"/>
        </w:rPr>
      </w:pPr>
      <w:r w:rsidRPr="00692F7F">
        <w:rPr>
          <w:rFonts w:cs="Times New Roman"/>
          <w:szCs w:val="24"/>
        </w:rPr>
        <w:t xml:space="preserve">Только по тем вопросам, которые прямо или косвенно вытекают из содержания </w:t>
      </w:r>
      <w:r w:rsidR="00DE120E" w:rsidRPr="00692F7F">
        <w:rPr>
          <w:rFonts w:cs="Times New Roman"/>
          <w:szCs w:val="24"/>
        </w:rPr>
        <w:t>ст</w:t>
      </w:r>
      <w:r w:rsidR="00DE120E" w:rsidRPr="00DE120E">
        <w:rPr>
          <w:rFonts w:cs="Times New Roman"/>
          <w:szCs w:val="24"/>
        </w:rPr>
        <w:t>.</w:t>
      </w:r>
      <w:r w:rsidR="00DE120E" w:rsidRPr="00692F7F">
        <w:rPr>
          <w:rFonts w:cs="Times New Roman"/>
          <w:szCs w:val="24"/>
        </w:rPr>
        <w:t xml:space="preserve"> </w:t>
      </w:r>
      <w:r w:rsidRPr="00692F7F">
        <w:rPr>
          <w:rFonts w:cs="Times New Roman"/>
          <w:szCs w:val="24"/>
        </w:rPr>
        <w:t>14</w:t>
      </w:r>
      <w:r w:rsidR="002216D1">
        <w:rPr>
          <w:rFonts w:cs="Times New Roman"/>
          <w:szCs w:val="24"/>
        </w:rPr>
        <w:t>–</w:t>
      </w:r>
      <w:r w:rsidRPr="00692F7F">
        <w:rPr>
          <w:rFonts w:cs="Times New Roman"/>
          <w:szCs w:val="24"/>
        </w:rPr>
        <w:t xml:space="preserve">16.2 (вопросы местного значения) Федерального закона </w:t>
      </w:r>
      <w:r w:rsidR="002216D1">
        <w:rPr>
          <w:rFonts w:cs="Times New Roman"/>
          <w:szCs w:val="24"/>
        </w:rPr>
        <w:t>«</w:t>
      </w:r>
      <w:r w:rsidRPr="00692F7F">
        <w:rPr>
          <w:rFonts w:cs="Times New Roman"/>
          <w:szCs w:val="24"/>
        </w:rPr>
        <w:t>Об общих принципах организации местного самоуправления в Российской Федерации</w:t>
      </w:r>
      <w:r w:rsidR="002216D1">
        <w:rPr>
          <w:rFonts w:cs="Times New Roman"/>
          <w:szCs w:val="24"/>
        </w:rPr>
        <w:t xml:space="preserve">» </w:t>
      </w:r>
      <w:r w:rsidRPr="00692F7F">
        <w:rPr>
          <w:rFonts w:cs="Times New Roman"/>
          <w:szCs w:val="24"/>
        </w:rPr>
        <w:t xml:space="preserve">от 06.10.2003 </w:t>
      </w:r>
      <w:r w:rsidR="002216D1">
        <w:rPr>
          <w:rFonts w:cs="Times New Roman"/>
          <w:szCs w:val="24"/>
        </w:rPr>
        <w:t>№</w:t>
      </w:r>
      <w:r w:rsidRPr="00692F7F">
        <w:rPr>
          <w:rFonts w:cs="Times New Roman"/>
          <w:szCs w:val="24"/>
        </w:rPr>
        <w:t xml:space="preserve"> 131-ФЗ</w:t>
      </w:r>
      <w:r w:rsidRPr="00692F7F">
        <w:rPr>
          <w:rStyle w:val="FootnoteReference"/>
          <w:rFonts w:cs="Times New Roman"/>
          <w:szCs w:val="24"/>
        </w:rPr>
        <w:footnoteReference w:id="65"/>
      </w:r>
      <w:r w:rsidRPr="00692F7F">
        <w:rPr>
          <w:rFonts w:cs="Times New Roman"/>
          <w:szCs w:val="24"/>
        </w:rPr>
        <w:t>.</w:t>
      </w:r>
    </w:p>
    <w:p w14:paraId="49483716" w14:textId="0110BBD1" w:rsidR="00D14DFD" w:rsidRPr="00692F7F" w:rsidRDefault="00886C0D" w:rsidP="00E32DF0">
      <w:pPr>
        <w:widowControl w:val="0"/>
        <w:rPr>
          <w:rFonts w:cs="Times New Roman"/>
          <w:szCs w:val="24"/>
        </w:rPr>
      </w:pPr>
      <w:r>
        <w:rPr>
          <w:rFonts w:cs="Times New Roman"/>
          <w:szCs w:val="24"/>
        </w:rPr>
        <w:t>Подробнее с</w:t>
      </w:r>
      <w:r w:rsidR="00D14DFD" w:rsidRPr="00692F7F">
        <w:rPr>
          <w:rFonts w:cs="Times New Roman"/>
          <w:szCs w:val="24"/>
        </w:rPr>
        <w:t>мотри ответ на вопрос</w:t>
      </w:r>
      <w:r w:rsidR="00E446A3">
        <w:rPr>
          <w:rFonts w:cs="Times New Roman"/>
          <w:szCs w:val="24"/>
        </w:rPr>
        <w:t xml:space="preserve"> </w:t>
      </w:r>
      <w:r w:rsidR="00D14DFD" w:rsidRPr="00692F7F">
        <w:rPr>
          <w:rFonts w:cs="Times New Roman"/>
          <w:szCs w:val="24"/>
        </w:rPr>
        <w:t>«</w:t>
      </w:r>
      <w:hyperlink w:anchor="_4._За_решение" w:history="1">
        <w:r w:rsidR="00D14DFD" w:rsidRPr="00886C0D">
          <w:rPr>
            <w:rStyle w:val="Hyperlink"/>
            <w:rFonts w:cs="Times New Roman"/>
            <w:szCs w:val="24"/>
          </w:rPr>
          <w:t>За решение каких вопросов отвечает местная администрация?</w:t>
        </w:r>
      </w:hyperlink>
      <w:r w:rsidR="00D14DFD" w:rsidRPr="00692F7F">
        <w:rPr>
          <w:rFonts w:cs="Times New Roman"/>
          <w:szCs w:val="24"/>
        </w:rPr>
        <w:t>».</w:t>
      </w:r>
    </w:p>
    <w:p w14:paraId="72761896" w14:textId="567A5353" w:rsidR="00D14DFD" w:rsidRPr="00E32DF0" w:rsidRDefault="00104DE1" w:rsidP="00E32DF0">
      <w:pPr>
        <w:pStyle w:val="Heading1"/>
      </w:pPr>
      <w:bookmarkStart w:id="84" w:name="_Toc8521494"/>
      <w:r w:rsidRPr="00E32DF0">
        <w:t xml:space="preserve">58. </w:t>
      </w:r>
      <w:r w:rsidR="00D14DFD" w:rsidRPr="00E32DF0">
        <w:t>Нужно ли регистрировать инициативную группу для участия в инициативном бюджетировании?</w:t>
      </w:r>
      <w:bookmarkEnd w:id="84"/>
    </w:p>
    <w:p w14:paraId="379A2B47" w14:textId="138490D1" w:rsidR="00D14DFD" w:rsidRPr="00692F7F" w:rsidRDefault="00D14DFD" w:rsidP="00E32DF0">
      <w:pPr>
        <w:widowControl w:val="0"/>
        <w:rPr>
          <w:rFonts w:cs="Times New Roman"/>
          <w:szCs w:val="24"/>
        </w:rPr>
      </w:pPr>
      <w:r w:rsidRPr="00692F7F">
        <w:rPr>
          <w:rFonts w:cs="Times New Roman"/>
          <w:szCs w:val="24"/>
        </w:rPr>
        <w:t>Порядок создания и деятельности инициативной группы</w:t>
      </w:r>
      <w:r w:rsidRPr="00692F7F">
        <w:rPr>
          <w:rStyle w:val="FootnoteReference"/>
          <w:rFonts w:cs="Times New Roman"/>
          <w:szCs w:val="24"/>
        </w:rPr>
        <w:footnoteReference w:id="66"/>
      </w:r>
      <w:r w:rsidRPr="00692F7F">
        <w:rPr>
          <w:rFonts w:cs="Times New Roman"/>
          <w:szCs w:val="24"/>
        </w:rPr>
        <w:t xml:space="preserve"> по участию в инициативном бюджетировании регламентируется </w:t>
      </w:r>
      <w:r w:rsidR="00DE120E" w:rsidRPr="00DE120E">
        <w:rPr>
          <w:rFonts w:cs="Times New Roman"/>
          <w:szCs w:val="24"/>
        </w:rPr>
        <w:t>[</w:t>
      </w:r>
      <w:r w:rsidR="009E0326">
        <w:rPr>
          <w:rFonts w:cs="Times New Roman"/>
          <w:i/>
          <w:szCs w:val="24"/>
        </w:rPr>
        <w:t>назван</w:t>
      </w:r>
      <w:r w:rsidRPr="00692F7F">
        <w:rPr>
          <w:rFonts w:cs="Times New Roman"/>
          <w:i/>
          <w:szCs w:val="24"/>
        </w:rPr>
        <w:t>ие муниципального правового акта</w:t>
      </w:r>
      <w:r w:rsidR="00DE120E" w:rsidRPr="00DE120E">
        <w:rPr>
          <w:rFonts w:cs="Times New Roman"/>
          <w:szCs w:val="24"/>
        </w:rPr>
        <w:t>]</w:t>
      </w:r>
      <w:r w:rsidRPr="00692F7F">
        <w:rPr>
          <w:rFonts w:cs="Times New Roman"/>
          <w:szCs w:val="24"/>
        </w:rPr>
        <w:t xml:space="preserve"> и включает в себя:</w:t>
      </w:r>
    </w:p>
    <w:p w14:paraId="307B1524" w14:textId="77777777" w:rsidR="00D14DFD" w:rsidRDefault="00D14DFD" w:rsidP="00E32DF0">
      <w:pPr>
        <w:widowControl w:val="0"/>
        <w:rPr>
          <w:rFonts w:cs="Times New Roman"/>
          <w:szCs w:val="24"/>
        </w:rPr>
      </w:pPr>
      <w:r w:rsidRPr="00692F7F">
        <w:rPr>
          <w:rFonts w:cs="Times New Roman"/>
          <w:szCs w:val="24"/>
        </w:rPr>
        <w:t>…</w:t>
      </w:r>
    </w:p>
    <w:p w14:paraId="3D98ED56" w14:textId="467ACBF2" w:rsidR="002216D1" w:rsidRPr="002216D1" w:rsidRDefault="002216D1" w:rsidP="00E32DF0">
      <w:pPr>
        <w:widowControl w:val="0"/>
        <w:rPr>
          <w:rFonts w:cs="Times New Roman"/>
          <w:szCs w:val="24"/>
        </w:rPr>
      </w:pPr>
      <w:r w:rsidRPr="008528ED">
        <w:rPr>
          <w:rFonts w:cs="Times New Roman"/>
          <w:szCs w:val="24"/>
        </w:rPr>
        <w:t>[</w:t>
      </w:r>
      <w:r>
        <w:rPr>
          <w:rFonts w:cs="Times New Roman"/>
          <w:i/>
          <w:szCs w:val="24"/>
        </w:rPr>
        <w:t>указать</w:t>
      </w:r>
      <w:r w:rsidRPr="002216D1">
        <w:rPr>
          <w:rFonts w:cs="Times New Roman"/>
          <w:i/>
          <w:szCs w:val="24"/>
        </w:rPr>
        <w:t xml:space="preserve"> порядок</w:t>
      </w:r>
      <w:r w:rsidRPr="008528ED">
        <w:rPr>
          <w:rFonts w:cs="Times New Roman"/>
          <w:szCs w:val="24"/>
        </w:rPr>
        <w:t>]</w:t>
      </w:r>
      <w:r>
        <w:rPr>
          <w:rFonts w:cs="Times New Roman"/>
          <w:szCs w:val="24"/>
        </w:rPr>
        <w:t>.</w:t>
      </w:r>
    </w:p>
    <w:p w14:paraId="7CE6D174" w14:textId="7B62C84E" w:rsidR="00D14DFD" w:rsidRPr="00E32DF0" w:rsidRDefault="00A62E6F" w:rsidP="00E32DF0">
      <w:pPr>
        <w:pStyle w:val="Heading1"/>
      </w:pPr>
      <w:bookmarkStart w:id="85" w:name="_59._Какую_роль"/>
      <w:bookmarkStart w:id="86" w:name="_Toc8521495"/>
      <w:bookmarkEnd w:id="85"/>
      <w:r w:rsidRPr="00E32DF0">
        <w:t xml:space="preserve">59. </w:t>
      </w:r>
      <w:r w:rsidR="00D14DFD" w:rsidRPr="00E32DF0">
        <w:t>Какую роль в формировании местной инициативы могут играть ТОСы? НКО?</w:t>
      </w:r>
      <w:bookmarkEnd w:id="86"/>
    </w:p>
    <w:p w14:paraId="3DFE4501" w14:textId="3C6690FB" w:rsidR="00D14DFD" w:rsidRPr="00692F7F" w:rsidRDefault="00D14DFD" w:rsidP="00E32DF0">
      <w:pPr>
        <w:widowControl w:val="0"/>
        <w:rPr>
          <w:rFonts w:cs="Times New Roman"/>
          <w:szCs w:val="24"/>
        </w:rPr>
      </w:pPr>
      <w:r w:rsidRPr="00692F7F">
        <w:rPr>
          <w:rFonts w:cs="Times New Roman"/>
          <w:szCs w:val="24"/>
        </w:rPr>
        <w:t>ТОСы и НКО представляют две группы общественных интересов</w:t>
      </w:r>
      <w:r w:rsidR="004C5FDF">
        <w:rPr>
          <w:rFonts w:cs="Times New Roman"/>
          <w:szCs w:val="24"/>
        </w:rPr>
        <w:t xml:space="preserve"> — </w:t>
      </w:r>
      <w:r w:rsidRPr="00692F7F">
        <w:rPr>
          <w:rFonts w:cs="Times New Roman"/>
          <w:szCs w:val="24"/>
        </w:rPr>
        <w:t>территориальных и социальных. Они могут выступать квалифицированными экспертами в процессе выбора того или иного проекта местной инициативы жителями, а могут сами по себе являться авторами местной инициативы.</w:t>
      </w:r>
    </w:p>
    <w:p w14:paraId="5EAA0690" w14:textId="6BF03398" w:rsidR="00D14DFD" w:rsidRPr="00692F7F" w:rsidRDefault="00D14DFD" w:rsidP="00E32DF0">
      <w:pPr>
        <w:widowControl w:val="0"/>
        <w:rPr>
          <w:rFonts w:cs="Times New Roman"/>
          <w:szCs w:val="24"/>
        </w:rPr>
      </w:pPr>
      <w:r w:rsidRPr="00692F7F">
        <w:rPr>
          <w:rFonts w:cs="Times New Roman"/>
          <w:szCs w:val="24"/>
        </w:rPr>
        <w:t xml:space="preserve">Права ТОСов и НКО по участию в формировании местной инициативы регулируются </w:t>
      </w:r>
      <w:r w:rsidR="00DE120E" w:rsidRPr="00DE120E">
        <w:rPr>
          <w:rFonts w:cs="Times New Roman"/>
          <w:szCs w:val="24"/>
        </w:rPr>
        <w:t>[</w:t>
      </w:r>
      <w:r w:rsidRPr="00692F7F">
        <w:rPr>
          <w:rFonts w:cs="Times New Roman"/>
          <w:i/>
          <w:szCs w:val="24"/>
        </w:rPr>
        <w:t>наименование муниципального правового акта</w:t>
      </w:r>
      <w:r w:rsidR="00DE120E" w:rsidRPr="00DE120E">
        <w:rPr>
          <w:rFonts w:cs="Times New Roman"/>
          <w:szCs w:val="24"/>
        </w:rPr>
        <w:t>]</w:t>
      </w:r>
      <w:r w:rsidRPr="00692F7F">
        <w:rPr>
          <w:rFonts w:cs="Times New Roman"/>
          <w:szCs w:val="24"/>
        </w:rPr>
        <w:t xml:space="preserve"> и реализуются в следующем порядке:</w:t>
      </w:r>
    </w:p>
    <w:p w14:paraId="3BCA9BED" w14:textId="6FE30C7B" w:rsidR="00D14DFD" w:rsidRDefault="00D14DFD" w:rsidP="00E32DF0">
      <w:pPr>
        <w:widowControl w:val="0"/>
        <w:rPr>
          <w:rFonts w:cs="Times New Roman"/>
          <w:szCs w:val="24"/>
        </w:rPr>
      </w:pPr>
      <w:r w:rsidRPr="00692F7F">
        <w:rPr>
          <w:rFonts w:cs="Times New Roman"/>
          <w:szCs w:val="24"/>
        </w:rPr>
        <w:t>…</w:t>
      </w:r>
      <w:r w:rsidR="004C5FDF">
        <w:rPr>
          <w:rFonts w:cs="Times New Roman"/>
          <w:szCs w:val="24"/>
        </w:rPr>
        <w:t xml:space="preserve"> </w:t>
      </w:r>
    </w:p>
    <w:p w14:paraId="78F84BCC" w14:textId="7462C0D8" w:rsidR="002216D1" w:rsidRPr="00692F7F" w:rsidRDefault="002216D1" w:rsidP="00E32DF0">
      <w:pPr>
        <w:widowControl w:val="0"/>
        <w:rPr>
          <w:rFonts w:cs="Times New Roman"/>
          <w:szCs w:val="24"/>
        </w:rPr>
      </w:pPr>
      <w:r w:rsidRPr="00DE120E">
        <w:rPr>
          <w:rFonts w:eastAsia="Calibri" w:cs="Times New Roman"/>
        </w:rPr>
        <w:t>[</w:t>
      </w:r>
      <w:r>
        <w:rPr>
          <w:rFonts w:eastAsia="Calibri" w:cs="Times New Roman"/>
          <w:i/>
        </w:rPr>
        <w:t>указать</w:t>
      </w:r>
      <w:r w:rsidRPr="00692F7F">
        <w:rPr>
          <w:rFonts w:eastAsia="Calibri" w:cs="Times New Roman"/>
          <w:i/>
        </w:rPr>
        <w:t xml:space="preserve"> порядок</w:t>
      </w:r>
      <w:r w:rsidRPr="002216D1">
        <w:rPr>
          <w:rFonts w:eastAsia="Calibri" w:cs="Times New Roman"/>
        </w:rPr>
        <w:t>]</w:t>
      </w:r>
      <w:r w:rsidRPr="00692F7F">
        <w:rPr>
          <w:rFonts w:eastAsia="Calibri" w:cs="Times New Roman"/>
          <w:vertAlign w:val="superscript"/>
        </w:rPr>
        <w:footnoteReference w:id="67"/>
      </w:r>
      <w:r>
        <w:rPr>
          <w:rFonts w:eastAsia="Calibri" w:cs="Times New Roman"/>
        </w:rPr>
        <w:t>.</w:t>
      </w:r>
    </w:p>
    <w:p w14:paraId="5677B4D2" w14:textId="387638A3" w:rsidR="00D14DFD" w:rsidRPr="00692F7F" w:rsidRDefault="00D14DFD" w:rsidP="00E32DF0">
      <w:pPr>
        <w:widowControl w:val="0"/>
        <w:rPr>
          <w:rFonts w:cs="Times New Roman"/>
          <w:szCs w:val="24"/>
        </w:rPr>
      </w:pPr>
    </w:p>
    <w:p w14:paraId="4960CFC1" w14:textId="0FA9C0A9" w:rsidR="00D14DFD" w:rsidRPr="00E32DF0" w:rsidRDefault="00104DE1" w:rsidP="00E32DF0">
      <w:pPr>
        <w:pStyle w:val="Heading1"/>
      </w:pPr>
      <w:bookmarkStart w:id="87" w:name="_Toc8521496"/>
      <w:r w:rsidRPr="00E32DF0">
        <w:lastRenderedPageBreak/>
        <w:t>6</w:t>
      </w:r>
      <w:r w:rsidR="001E6DDD">
        <w:t>0</w:t>
      </w:r>
      <w:r w:rsidRPr="00E32DF0">
        <w:t xml:space="preserve">. </w:t>
      </w:r>
      <w:r w:rsidR="00D14DFD" w:rsidRPr="00E32DF0">
        <w:t>Кто оценивает предложения граждан в рамках инициативного бюджетирования и как узнать результаты этой оценки?</w:t>
      </w:r>
      <w:bookmarkEnd w:id="87"/>
    </w:p>
    <w:p w14:paraId="220EF56F" w14:textId="19412489" w:rsidR="00D14DFD" w:rsidRPr="00692F7F" w:rsidRDefault="00D14DFD" w:rsidP="00E32DF0">
      <w:pPr>
        <w:widowControl w:val="0"/>
        <w:rPr>
          <w:rFonts w:eastAsia="Calibri" w:cs="Times New Roman"/>
        </w:rPr>
      </w:pPr>
      <w:r w:rsidRPr="00692F7F">
        <w:rPr>
          <w:rFonts w:eastAsia="Calibri" w:cs="Times New Roman"/>
        </w:rPr>
        <w:t xml:space="preserve">В соответствии с </w:t>
      </w:r>
      <w:r w:rsidR="00D84C24" w:rsidRPr="00D84C24">
        <w:rPr>
          <w:rFonts w:eastAsia="Calibri" w:cs="Times New Roman"/>
        </w:rPr>
        <w:t>[</w:t>
      </w:r>
      <w:r w:rsidRPr="00692F7F">
        <w:rPr>
          <w:rFonts w:eastAsia="Calibri" w:cs="Times New Roman"/>
          <w:i/>
        </w:rPr>
        <w:t>наименование муниципального</w:t>
      </w:r>
      <w:r w:rsidR="006F110D">
        <w:rPr>
          <w:rFonts w:eastAsia="Calibri" w:cs="Times New Roman"/>
          <w:i/>
        </w:rPr>
        <w:t>/регионального</w:t>
      </w:r>
      <w:r w:rsidRPr="00692F7F">
        <w:rPr>
          <w:rFonts w:eastAsia="Calibri" w:cs="Times New Roman"/>
          <w:i/>
        </w:rPr>
        <w:t xml:space="preserve"> правового акта</w:t>
      </w:r>
      <w:r w:rsidR="00D84C24" w:rsidRPr="00BD7245">
        <w:rPr>
          <w:rFonts w:eastAsia="Calibri" w:cs="Times New Roman"/>
        </w:rPr>
        <w:t>]</w:t>
      </w:r>
      <w:r w:rsidRPr="00692F7F">
        <w:rPr>
          <w:rFonts w:eastAsia="Calibri" w:cs="Times New Roman"/>
        </w:rPr>
        <w:t xml:space="preserve"> существует несколько основных этапов, через которые проходят предложения </w:t>
      </w:r>
      <w:r w:rsidR="006F110D">
        <w:rPr>
          <w:rFonts w:eastAsia="Calibri" w:cs="Times New Roman"/>
        </w:rPr>
        <w:t xml:space="preserve">жителей </w:t>
      </w:r>
      <w:r w:rsidR="00D84C24" w:rsidRPr="00D84C24">
        <w:rPr>
          <w:rFonts w:eastAsia="Calibri" w:cs="Times New Roman"/>
        </w:rPr>
        <w:t>[</w:t>
      </w:r>
      <w:r w:rsidRPr="00692F7F">
        <w:rPr>
          <w:rFonts w:eastAsia="Calibri" w:cs="Times New Roman"/>
          <w:i/>
        </w:rPr>
        <w:t>перечислить этапы, например</w:t>
      </w:r>
      <w:r w:rsidRPr="00692F7F">
        <w:rPr>
          <w:rFonts w:eastAsia="Calibri" w:cs="Times New Roman"/>
        </w:rPr>
        <w:t>:</w:t>
      </w:r>
    </w:p>
    <w:p w14:paraId="32EA6064" w14:textId="77777777" w:rsidR="00D14DFD" w:rsidRPr="00692F7F" w:rsidRDefault="00D14DFD" w:rsidP="00E32DF0">
      <w:pPr>
        <w:widowControl w:val="0"/>
        <w:numPr>
          <w:ilvl w:val="0"/>
          <w:numId w:val="38"/>
        </w:numPr>
        <w:jc w:val="left"/>
        <w:rPr>
          <w:rFonts w:eastAsia="Calibri" w:cs="Times New Roman"/>
          <w:i/>
        </w:rPr>
      </w:pPr>
      <w:r w:rsidRPr="00692F7F">
        <w:rPr>
          <w:rFonts w:eastAsia="Calibri" w:cs="Times New Roman"/>
          <w:i/>
        </w:rPr>
        <w:t>Собрание граждан по выдвижению местной инициативы.</w:t>
      </w:r>
    </w:p>
    <w:p w14:paraId="6480B797" w14:textId="77777777" w:rsidR="00D14DFD" w:rsidRPr="00692F7F" w:rsidRDefault="00D14DFD" w:rsidP="00E32DF0">
      <w:pPr>
        <w:widowControl w:val="0"/>
        <w:numPr>
          <w:ilvl w:val="0"/>
          <w:numId w:val="38"/>
        </w:numPr>
        <w:jc w:val="left"/>
        <w:rPr>
          <w:rFonts w:eastAsia="Calibri" w:cs="Times New Roman"/>
          <w:i/>
        </w:rPr>
      </w:pPr>
      <w:r w:rsidRPr="00692F7F">
        <w:rPr>
          <w:rFonts w:eastAsia="Calibri" w:cs="Times New Roman"/>
          <w:i/>
        </w:rPr>
        <w:t>Экспертиза с участием специалистов местной администрации.</w:t>
      </w:r>
    </w:p>
    <w:p w14:paraId="390FFED6" w14:textId="63970114" w:rsidR="00D14DFD" w:rsidRPr="00692F7F" w:rsidRDefault="00D14DFD" w:rsidP="00E32DF0">
      <w:pPr>
        <w:widowControl w:val="0"/>
        <w:numPr>
          <w:ilvl w:val="0"/>
          <w:numId w:val="38"/>
        </w:numPr>
        <w:jc w:val="left"/>
        <w:rPr>
          <w:rFonts w:eastAsia="Calibri" w:cs="Times New Roman"/>
          <w:i/>
        </w:rPr>
      </w:pPr>
      <w:r w:rsidRPr="00692F7F">
        <w:rPr>
          <w:rFonts w:eastAsia="Calibri" w:cs="Times New Roman"/>
          <w:i/>
        </w:rPr>
        <w:t xml:space="preserve">Предварительный отбор проектов в муниципальном образовании по результатам опросов, анкетирования и </w:t>
      </w:r>
      <w:r w:rsidR="009C0BA6" w:rsidRPr="00692F7F">
        <w:rPr>
          <w:rFonts w:eastAsia="Calibri" w:cs="Times New Roman"/>
          <w:i/>
        </w:rPr>
        <w:t>т. п.</w:t>
      </w:r>
    </w:p>
    <w:p w14:paraId="35B02F8F" w14:textId="77777777" w:rsidR="00D14DFD" w:rsidRPr="00692F7F" w:rsidRDefault="00D14DFD" w:rsidP="00E32DF0">
      <w:pPr>
        <w:widowControl w:val="0"/>
        <w:numPr>
          <w:ilvl w:val="0"/>
          <w:numId w:val="38"/>
        </w:numPr>
        <w:jc w:val="left"/>
        <w:rPr>
          <w:rFonts w:eastAsia="Calibri" w:cs="Times New Roman"/>
          <w:i/>
        </w:rPr>
      </w:pPr>
      <w:r w:rsidRPr="00692F7F">
        <w:rPr>
          <w:rFonts w:eastAsia="Calibri" w:cs="Times New Roman"/>
          <w:i/>
        </w:rPr>
        <w:t>Окончательный отбор проектов в муниципальном образовании на собрании/сходе граждан.</w:t>
      </w:r>
    </w:p>
    <w:p w14:paraId="431D564B" w14:textId="00DB82AD" w:rsidR="00D14DFD" w:rsidRPr="00692F7F" w:rsidRDefault="00D14DFD" w:rsidP="00E32DF0">
      <w:pPr>
        <w:widowControl w:val="0"/>
        <w:numPr>
          <w:ilvl w:val="0"/>
          <w:numId w:val="38"/>
        </w:numPr>
        <w:jc w:val="left"/>
        <w:rPr>
          <w:rFonts w:eastAsia="Calibri" w:cs="Times New Roman"/>
          <w:i/>
        </w:rPr>
      </w:pPr>
      <w:r w:rsidRPr="00692F7F">
        <w:rPr>
          <w:rFonts w:eastAsia="Calibri" w:cs="Times New Roman"/>
          <w:i/>
        </w:rPr>
        <w:t xml:space="preserve">Отборочный конкурс на уровне субъекта Российской Федерации (в случае реализации инициативного бюджетирования на региональном уровне) или на муниципальном уровне </w:t>
      </w:r>
      <w:r w:rsidR="00ED751C">
        <w:rPr>
          <w:rFonts w:eastAsia="Calibri" w:cs="Times New Roman"/>
          <w:i/>
        </w:rPr>
        <w:t>(</w:t>
      </w:r>
      <w:r w:rsidRPr="00692F7F">
        <w:rPr>
          <w:rFonts w:eastAsia="Calibri" w:cs="Times New Roman"/>
          <w:i/>
        </w:rPr>
        <w:t xml:space="preserve">в случае реализации инициативного </w:t>
      </w:r>
      <w:r w:rsidR="009C0BA6" w:rsidRPr="00692F7F">
        <w:rPr>
          <w:rFonts w:eastAsia="Calibri" w:cs="Times New Roman"/>
          <w:i/>
        </w:rPr>
        <w:t>бюджетирования</w:t>
      </w:r>
      <w:r w:rsidRPr="00692F7F">
        <w:rPr>
          <w:rFonts w:eastAsia="Calibri" w:cs="Times New Roman"/>
          <w:i/>
        </w:rPr>
        <w:t xml:space="preserve"> только на муниципальном уровне</w:t>
      </w:r>
      <w:r w:rsidR="000E1F78" w:rsidRPr="00692F7F">
        <w:rPr>
          <w:rStyle w:val="FootnoteReference"/>
          <w:rFonts w:eastAsia="Calibri" w:cs="Times New Roman"/>
          <w:i/>
        </w:rPr>
        <w:footnoteReference w:id="68"/>
      </w:r>
      <w:r w:rsidR="006F110D">
        <w:rPr>
          <w:rFonts w:eastAsia="Calibri" w:cs="Times New Roman"/>
          <w:i/>
        </w:rPr>
        <w:t>)</w:t>
      </w:r>
      <w:r w:rsidR="00D84C24" w:rsidRPr="00BD7245">
        <w:rPr>
          <w:rFonts w:eastAsia="Calibri" w:cs="Times New Roman"/>
        </w:rPr>
        <w:t>]</w:t>
      </w:r>
      <w:r w:rsidR="00BD7245">
        <w:rPr>
          <w:rFonts w:eastAsia="Calibri" w:cs="Times New Roman"/>
        </w:rPr>
        <w:t>.</w:t>
      </w:r>
    </w:p>
    <w:p w14:paraId="0A1D260A" w14:textId="0C84BB1A" w:rsidR="00D14DFD" w:rsidRPr="00E32DF0" w:rsidRDefault="006C3A36" w:rsidP="00E32DF0">
      <w:pPr>
        <w:pStyle w:val="Heading1"/>
      </w:pPr>
      <w:bookmarkStart w:id="88" w:name="_Toc8521497"/>
      <w:r w:rsidRPr="00E32DF0">
        <w:t>6</w:t>
      </w:r>
      <w:r w:rsidR="00656C55">
        <w:t>1</w:t>
      </w:r>
      <w:r w:rsidRPr="00E32DF0">
        <w:t xml:space="preserve">. </w:t>
      </w:r>
      <w:r w:rsidR="00D14DFD" w:rsidRPr="00E32DF0">
        <w:t>Если гражданин и так платит налоги, зачем ему участвовать в инициативном бюджетировании?</w:t>
      </w:r>
      <w:bookmarkEnd w:id="88"/>
    </w:p>
    <w:p w14:paraId="1B490562" w14:textId="2B13BE7B" w:rsidR="00D14DFD" w:rsidRPr="00BD7245" w:rsidRDefault="00D14DFD" w:rsidP="00E32DF0">
      <w:pPr>
        <w:widowControl w:val="0"/>
        <w:rPr>
          <w:rFonts w:cs="Times New Roman"/>
        </w:rPr>
      </w:pPr>
      <w:r w:rsidRPr="00692F7F">
        <w:rPr>
          <w:rFonts w:cs="Times New Roman"/>
        </w:rPr>
        <w:t>В рамках бюджетного процесса органы местного самоуправления самостоятельно планируют направления бюджетных расходов. Они же определяют и приоритетность финансирования тех или иных направлений. Граждане могут выдвинуть свои предложения по тем или иным направлениям бюджетных расходов, однако у органов местного самоуправления отсутствует обязанность принимать эти предложения (смотри также ответ на вопрос</w:t>
      </w:r>
      <w:r w:rsidR="00841FC8">
        <w:rPr>
          <w:rFonts w:cs="Times New Roman"/>
        </w:rPr>
        <w:t xml:space="preserve"> </w:t>
      </w:r>
      <w:r w:rsidRPr="00692F7F">
        <w:rPr>
          <w:rFonts w:cs="Times New Roman"/>
        </w:rPr>
        <w:t>«</w:t>
      </w:r>
      <w:hyperlink w:anchor="_64._Могу_ли" w:history="1">
        <w:r w:rsidRPr="00886C0D">
          <w:rPr>
            <w:rStyle w:val="Hyperlink"/>
            <w:rFonts w:cs="Times New Roman"/>
          </w:rPr>
          <w:t>Могу ли я сделать так, чтобы уплачиваемые мной налоги</w:t>
        </w:r>
        <w:r w:rsidR="004C5FDF">
          <w:rPr>
            <w:rStyle w:val="Hyperlink"/>
            <w:rFonts w:cs="Times New Roman"/>
          </w:rPr>
          <w:t xml:space="preserve"> </w:t>
        </w:r>
        <w:r w:rsidRPr="00886C0D">
          <w:rPr>
            <w:rStyle w:val="Hyperlink"/>
            <w:rFonts w:cs="Times New Roman"/>
          </w:rPr>
          <w:t>шли на финансирование тех или иных вопросов напрямую, целевым образом</w:t>
        </w:r>
        <w:r w:rsidR="00886C0D" w:rsidRPr="00886C0D">
          <w:rPr>
            <w:rStyle w:val="Hyperlink"/>
            <w:rFonts w:cs="Times New Roman"/>
          </w:rPr>
          <w:t>?</w:t>
        </w:r>
      </w:hyperlink>
      <w:r w:rsidRPr="00692F7F">
        <w:rPr>
          <w:rFonts w:cs="Times New Roman"/>
        </w:rPr>
        <w:t xml:space="preserve">»). </w:t>
      </w:r>
      <w:r w:rsidRPr="00BD7245">
        <w:rPr>
          <w:rFonts w:cs="Times New Roman"/>
        </w:rPr>
        <w:t>Чтобы органы местного самоуправления лучше учитывали ваши приоритеты, рекомендуем принимать активное участие в публичных слушаниях по проекту бюджета и инициативном бюджетировании.</w:t>
      </w:r>
    </w:p>
    <w:p w14:paraId="5B603979" w14:textId="31CBBD93" w:rsidR="00D14DFD" w:rsidRPr="00692F7F" w:rsidRDefault="00D14DFD" w:rsidP="00E32DF0">
      <w:pPr>
        <w:widowControl w:val="0"/>
        <w:rPr>
          <w:rFonts w:cs="Times New Roman"/>
        </w:rPr>
      </w:pPr>
      <w:r w:rsidRPr="00692F7F">
        <w:rPr>
          <w:rFonts w:cs="Times New Roman"/>
        </w:rPr>
        <w:t>В случае принятия органами местного самоуправления решения об участии в инициативном бюджетировании</w:t>
      </w:r>
      <w:r w:rsidR="001E6DDD">
        <w:rPr>
          <w:rFonts w:cs="Times New Roman"/>
        </w:rPr>
        <w:t xml:space="preserve"> </w:t>
      </w:r>
      <w:r w:rsidRPr="00692F7F">
        <w:rPr>
          <w:rFonts w:cs="Times New Roman"/>
        </w:rPr>
        <w:t xml:space="preserve">у них возникает </w:t>
      </w:r>
      <w:r w:rsidRPr="00692F7F">
        <w:rPr>
          <w:rFonts w:cs="Times New Roman"/>
          <w:b/>
        </w:rPr>
        <w:t>обязанность</w:t>
      </w:r>
      <w:r w:rsidRPr="00692F7F">
        <w:rPr>
          <w:rFonts w:cs="Times New Roman"/>
        </w:rPr>
        <w:t xml:space="preserve"> оказать организационное и финансовое содействие жителям, которые подготовили и защитили свой проект. Это</w:t>
      </w:r>
      <w:r w:rsidR="004C5FDF">
        <w:rPr>
          <w:rFonts w:cs="Times New Roman"/>
        </w:rPr>
        <w:t xml:space="preserve"> </w:t>
      </w:r>
      <w:r w:rsidRPr="00692F7F">
        <w:rPr>
          <w:rFonts w:cs="Times New Roman"/>
        </w:rPr>
        <w:t>хорошая возможность для граждан проявить активность и включиться в программы инициативного бюджетирования, чтобы решение приоритетных для граждан вопросов не откладывалось</w:t>
      </w:r>
      <w:r w:rsidR="007B1B1B">
        <w:rPr>
          <w:rFonts w:cs="Times New Roman"/>
        </w:rPr>
        <w:t xml:space="preserve"> «на потом»</w:t>
      </w:r>
      <w:r w:rsidRPr="00692F7F">
        <w:rPr>
          <w:rFonts w:cs="Times New Roman"/>
        </w:rPr>
        <w:t xml:space="preserve">. </w:t>
      </w:r>
    </w:p>
    <w:p w14:paraId="1589ABA1" w14:textId="646C7D42" w:rsidR="00D14DFD" w:rsidRPr="00692F7F" w:rsidRDefault="00D14DFD" w:rsidP="00E32DF0">
      <w:pPr>
        <w:widowControl w:val="0"/>
        <w:rPr>
          <w:rFonts w:eastAsia="Calibri" w:cs="Times New Roman"/>
          <w:i/>
        </w:rPr>
      </w:pPr>
      <w:r w:rsidRPr="00692F7F">
        <w:rPr>
          <w:rFonts w:eastAsia="Calibri" w:cs="Times New Roman"/>
          <w:i/>
        </w:rPr>
        <w:t>Кроме того, реализация инициативного бюджетирования позволяет привлечь дополнительные финансовые ресурсы бизнеса, граждан и бюджетов субъектов Российской Федерации</w:t>
      </w:r>
      <w:r w:rsidRPr="00692F7F">
        <w:rPr>
          <w:rStyle w:val="FootnoteReference"/>
          <w:rFonts w:eastAsia="Calibri" w:cs="Times New Roman"/>
          <w:i/>
        </w:rPr>
        <w:footnoteReference w:id="69"/>
      </w:r>
      <w:r w:rsidRPr="00692F7F">
        <w:rPr>
          <w:rFonts w:eastAsia="Calibri" w:cs="Times New Roman"/>
          <w:i/>
        </w:rPr>
        <w:t>, без которых те или иные приоритетные для жителей проекты просто не могут быть реализованы из</w:t>
      </w:r>
      <w:r w:rsidR="00D84C24" w:rsidRPr="00D84C24">
        <w:rPr>
          <w:rFonts w:eastAsia="Calibri" w:cs="Times New Roman"/>
          <w:i/>
        </w:rPr>
        <w:t>-</w:t>
      </w:r>
      <w:r w:rsidRPr="00692F7F">
        <w:rPr>
          <w:rFonts w:eastAsia="Calibri" w:cs="Times New Roman"/>
          <w:i/>
        </w:rPr>
        <w:t>за нехватки финансовых ресурсов.</w:t>
      </w:r>
    </w:p>
    <w:p w14:paraId="5D89FCB4" w14:textId="0570709F" w:rsidR="00D14DFD" w:rsidRPr="00E32DF0" w:rsidRDefault="006C3A36" w:rsidP="00E32DF0">
      <w:pPr>
        <w:pStyle w:val="Heading1"/>
      </w:pPr>
      <w:bookmarkStart w:id="89" w:name="_Toc8521498"/>
      <w:r w:rsidRPr="00E32DF0">
        <w:lastRenderedPageBreak/>
        <w:t>6</w:t>
      </w:r>
      <w:r w:rsidR="00656C55">
        <w:t>2</w:t>
      </w:r>
      <w:r w:rsidRPr="00E32DF0">
        <w:t xml:space="preserve">. </w:t>
      </w:r>
      <w:r w:rsidR="00D14DFD" w:rsidRPr="00E32DF0">
        <w:t xml:space="preserve">Могу ли </w:t>
      </w:r>
      <w:r w:rsidR="00BD7245">
        <w:t>я как</w:t>
      </w:r>
      <w:r w:rsidR="00D14DFD" w:rsidRPr="00E32DF0">
        <w:t xml:space="preserve"> физическое </w:t>
      </w:r>
      <w:r w:rsidR="00BD7245">
        <w:t>лицо р</w:t>
      </w:r>
      <w:r w:rsidR="00D14DFD" w:rsidRPr="00E32DF0">
        <w:t>ассчитывать на налоговые вычеты, если я вложил свои деньги в муниципальное благоустройство?</w:t>
      </w:r>
      <w:bookmarkEnd w:id="89"/>
    </w:p>
    <w:p w14:paraId="459D39A3" w14:textId="77777777" w:rsidR="00BD7245" w:rsidRDefault="00D14DFD" w:rsidP="00E32DF0">
      <w:pPr>
        <w:widowControl w:val="0"/>
        <w:tabs>
          <w:tab w:val="left" w:pos="1701"/>
        </w:tabs>
        <w:rPr>
          <w:rFonts w:cs="Times New Roman"/>
          <w:szCs w:val="24"/>
        </w:rPr>
      </w:pPr>
      <w:r w:rsidRPr="00692F7F">
        <w:rPr>
          <w:rFonts w:cs="Times New Roman"/>
          <w:szCs w:val="24"/>
        </w:rPr>
        <w:t xml:space="preserve">Условия и порядок налоговых вычетов на муниципальном уровне установлены </w:t>
      </w:r>
      <w:r w:rsidR="00D84C24" w:rsidRPr="00D84C24">
        <w:rPr>
          <w:rFonts w:cs="Times New Roman"/>
          <w:szCs w:val="24"/>
        </w:rPr>
        <w:t>[</w:t>
      </w:r>
      <w:r w:rsidRPr="00692F7F">
        <w:rPr>
          <w:rFonts w:cs="Times New Roman"/>
          <w:i/>
          <w:szCs w:val="24"/>
        </w:rPr>
        <w:t>наименование муниципального правового акта</w:t>
      </w:r>
      <w:r w:rsidR="00D84C24" w:rsidRPr="00923587">
        <w:rPr>
          <w:rFonts w:cs="Times New Roman"/>
          <w:szCs w:val="24"/>
        </w:rPr>
        <w:t>]</w:t>
      </w:r>
      <w:r w:rsidRPr="00923587">
        <w:rPr>
          <w:rFonts w:cs="Times New Roman"/>
          <w:szCs w:val="24"/>
        </w:rPr>
        <w:t xml:space="preserve"> </w:t>
      </w:r>
      <w:r w:rsidRPr="00692F7F">
        <w:rPr>
          <w:rFonts w:cs="Times New Roman"/>
          <w:szCs w:val="24"/>
        </w:rPr>
        <w:t>и предусматривают следующий порядок: …</w:t>
      </w:r>
    </w:p>
    <w:p w14:paraId="11B06E98" w14:textId="2A131CAA" w:rsidR="00D14DFD" w:rsidRPr="00923587" w:rsidRDefault="00BD7245" w:rsidP="00E32DF0">
      <w:pPr>
        <w:widowControl w:val="0"/>
        <w:tabs>
          <w:tab w:val="left" w:pos="1701"/>
        </w:tabs>
        <w:rPr>
          <w:rFonts w:cs="Times New Roman"/>
          <w:szCs w:val="24"/>
        </w:rPr>
      </w:pPr>
      <w:r w:rsidRPr="008528ED">
        <w:rPr>
          <w:rFonts w:cs="Times New Roman"/>
          <w:szCs w:val="24"/>
        </w:rPr>
        <w:t>[</w:t>
      </w:r>
      <w:r w:rsidRPr="00BD7245">
        <w:rPr>
          <w:rFonts w:cs="Times New Roman"/>
          <w:i/>
          <w:szCs w:val="24"/>
        </w:rPr>
        <w:t>указать порядок</w:t>
      </w:r>
      <w:r w:rsidRPr="008528ED">
        <w:rPr>
          <w:rFonts w:cs="Times New Roman"/>
          <w:szCs w:val="24"/>
        </w:rPr>
        <w:t>]</w:t>
      </w:r>
      <w:r w:rsidR="00D14DFD" w:rsidRPr="00692F7F">
        <w:rPr>
          <w:rStyle w:val="FootnoteReference"/>
          <w:rFonts w:cs="Times New Roman"/>
          <w:szCs w:val="24"/>
        </w:rPr>
        <w:footnoteReference w:id="70"/>
      </w:r>
      <w:r w:rsidR="00923587">
        <w:rPr>
          <w:rFonts w:cs="Times New Roman"/>
          <w:szCs w:val="24"/>
        </w:rPr>
        <w:t>.</w:t>
      </w:r>
    </w:p>
    <w:p w14:paraId="388F7198" w14:textId="68891359" w:rsidR="00D14DFD" w:rsidRPr="00E32DF0" w:rsidRDefault="006C3A36" w:rsidP="00E32DF0">
      <w:pPr>
        <w:pStyle w:val="Heading1"/>
      </w:pPr>
      <w:bookmarkStart w:id="90" w:name="_64._Могу_ли"/>
      <w:bookmarkStart w:id="91" w:name="_Toc8521499"/>
      <w:bookmarkEnd w:id="90"/>
      <w:r w:rsidRPr="00E32DF0">
        <w:t>6</w:t>
      </w:r>
      <w:r w:rsidR="00656C55">
        <w:t>3</w:t>
      </w:r>
      <w:r w:rsidRPr="00E32DF0">
        <w:t xml:space="preserve">. </w:t>
      </w:r>
      <w:r w:rsidR="00D14DFD" w:rsidRPr="00E32DF0">
        <w:t xml:space="preserve">Могу ли я сделать так, чтобы уплачиваемые мной </w:t>
      </w:r>
      <w:r w:rsidR="009C0BA6" w:rsidRPr="00E32DF0">
        <w:t>налоги шли</w:t>
      </w:r>
      <w:r w:rsidR="00D14DFD" w:rsidRPr="00E32DF0">
        <w:t xml:space="preserve"> на финансирование тех или иных вопросов напрямую, целевым образом?</w:t>
      </w:r>
      <w:bookmarkEnd w:id="91"/>
    </w:p>
    <w:p w14:paraId="001FE956" w14:textId="38FB7010" w:rsidR="00043E3B" w:rsidRDefault="00D14DFD" w:rsidP="00E32DF0">
      <w:pPr>
        <w:widowControl w:val="0"/>
        <w:rPr>
          <w:rFonts w:cs="Times New Roman"/>
          <w:szCs w:val="24"/>
        </w:rPr>
      </w:pPr>
      <w:r w:rsidRPr="00692F7F">
        <w:rPr>
          <w:rFonts w:cs="Times New Roman"/>
          <w:szCs w:val="24"/>
        </w:rPr>
        <w:t>Нет. Налог</w:t>
      </w:r>
      <w:r w:rsidR="004C5FDF">
        <w:rPr>
          <w:rFonts w:cs="Times New Roman"/>
          <w:szCs w:val="24"/>
        </w:rPr>
        <w:t xml:space="preserve"> — </w:t>
      </w:r>
      <w:r w:rsidRPr="00692F7F">
        <w:rPr>
          <w:rFonts w:cs="Times New Roman"/>
          <w:szCs w:val="24"/>
        </w:rPr>
        <w:t>это обязательный, индивидуально безвозмездный плат</w:t>
      </w:r>
      <w:r w:rsidR="00BD7245">
        <w:rPr>
          <w:rFonts w:cs="Times New Roman"/>
          <w:szCs w:val="24"/>
        </w:rPr>
        <w:t>е</w:t>
      </w:r>
      <w:r w:rsidRPr="00692F7F">
        <w:rPr>
          <w:rFonts w:cs="Times New Roman"/>
          <w:szCs w:val="24"/>
        </w:rPr>
        <w:t xml:space="preserve">ж, принудительно взимаемый органами власти с организаций и физических лиц. Налоги не носят целевого характера и предназначены для финансового обеспечения всех задач и функций государства и местного самоуправления. </w:t>
      </w:r>
    </w:p>
    <w:p w14:paraId="7205ACC8" w14:textId="3F145D76" w:rsidR="00D14DFD" w:rsidRPr="00692F7F" w:rsidRDefault="00D14DFD" w:rsidP="00E32DF0">
      <w:pPr>
        <w:widowControl w:val="0"/>
        <w:rPr>
          <w:rFonts w:cs="Times New Roman"/>
          <w:szCs w:val="24"/>
        </w:rPr>
      </w:pPr>
      <w:r w:rsidRPr="00692F7F">
        <w:rPr>
          <w:rFonts w:cs="Times New Roman"/>
          <w:szCs w:val="24"/>
        </w:rPr>
        <w:t xml:space="preserve">О целевом характере можно говорить в отношении средств, перечисляемых в бюджет в рамках инициативного бюджетирования, добровольных взносов, пожертвований граждан и юридических лиц, средств самообложения граждан и </w:t>
      </w:r>
      <w:r w:rsidR="00D72E7A">
        <w:rPr>
          <w:rFonts w:cs="Times New Roman"/>
          <w:szCs w:val="24"/>
        </w:rPr>
        <w:t xml:space="preserve">в </w:t>
      </w:r>
      <w:r w:rsidRPr="00692F7F">
        <w:rPr>
          <w:rFonts w:cs="Times New Roman"/>
          <w:szCs w:val="24"/>
        </w:rPr>
        <w:t>иных случаях, предусмотренных ст</w:t>
      </w:r>
      <w:r w:rsidR="00D72E7A">
        <w:rPr>
          <w:rFonts w:cs="Times New Roman"/>
          <w:szCs w:val="24"/>
        </w:rPr>
        <w:t>.</w:t>
      </w:r>
      <w:r w:rsidRPr="00692F7F">
        <w:rPr>
          <w:rFonts w:cs="Times New Roman"/>
          <w:szCs w:val="24"/>
        </w:rPr>
        <w:t xml:space="preserve"> 53 Бюджетного кодекса Российской Федерации.</w:t>
      </w:r>
      <w:r w:rsidR="004C5FDF">
        <w:rPr>
          <w:rFonts w:cs="Times New Roman"/>
          <w:szCs w:val="24"/>
        </w:rPr>
        <w:t xml:space="preserve"> </w:t>
      </w:r>
    </w:p>
    <w:p w14:paraId="5EC26951" w14:textId="49F8DB01" w:rsidR="00D14DFD" w:rsidRPr="00E32DF0" w:rsidRDefault="006C3A36" w:rsidP="00E32DF0">
      <w:pPr>
        <w:pStyle w:val="Heading1"/>
      </w:pPr>
      <w:bookmarkStart w:id="92" w:name="_Toc8521500"/>
      <w:r w:rsidRPr="00E32DF0">
        <w:t>6</w:t>
      </w:r>
      <w:r w:rsidR="003034B3">
        <w:t>4</w:t>
      </w:r>
      <w:r w:rsidRPr="00E32DF0">
        <w:t xml:space="preserve">. </w:t>
      </w:r>
      <w:r w:rsidR="00D14DFD" w:rsidRPr="00E32DF0">
        <w:t>Дает ли участие в инициативном бюджетировании право на какие-то льготы и преференции предпринимателям?</w:t>
      </w:r>
      <w:bookmarkEnd w:id="92"/>
    </w:p>
    <w:p w14:paraId="7293E650" w14:textId="30194DBA" w:rsidR="00D14DFD" w:rsidRPr="00692F7F" w:rsidRDefault="00D14DFD" w:rsidP="00E32DF0">
      <w:pPr>
        <w:widowControl w:val="0"/>
        <w:rPr>
          <w:rFonts w:cs="Times New Roman"/>
        </w:rPr>
      </w:pPr>
      <w:r w:rsidRPr="00692F7F">
        <w:rPr>
          <w:rFonts w:eastAsia="Calibri" w:cs="Times New Roman"/>
        </w:rPr>
        <w:t xml:space="preserve">В законодательстве </w:t>
      </w:r>
      <w:r w:rsidR="00D72E7A" w:rsidRPr="00D72E7A">
        <w:rPr>
          <w:rFonts w:eastAsia="Calibri" w:cs="Times New Roman"/>
        </w:rPr>
        <w:t>[</w:t>
      </w:r>
      <w:r w:rsidRPr="00692F7F">
        <w:rPr>
          <w:rFonts w:eastAsia="Calibri" w:cs="Times New Roman"/>
          <w:i/>
        </w:rPr>
        <w:t>название субъекта РФ</w:t>
      </w:r>
      <w:r w:rsidR="00D72E7A" w:rsidRPr="00BD7245">
        <w:rPr>
          <w:rFonts w:eastAsia="Calibri" w:cs="Times New Roman"/>
        </w:rPr>
        <w:t>]</w:t>
      </w:r>
      <w:r w:rsidRPr="00BD7245">
        <w:rPr>
          <w:rFonts w:eastAsia="Calibri" w:cs="Times New Roman"/>
        </w:rPr>
        <w:t xml:space="preserve"> </w:t>
      </w:r>
      <w:r w:rsidRPr="00692F7F">
        <w:rPr>
          <w:rFonts w:eastAsia="Calibri" w:cs="Times New Roman"/>
        </w:rPr>
        <w:t xml:space="preserve">и в муниципальных правовых актах </w:t>
      </w:r>
      <w:r w:rsidR="00D72E7A" w:rsidRPr="00BD7245">
        <w:rPr>
          <w:rFonts w:eastAsia="Calibri" w:cs="Times New Roman"/>
        </w:rPr>
        <w:t>[</w:t>
      </w:r>
      <w:r w:rsidRPr="00692F7F">
        <w:rPr>
          <w:rFonts w:eastAsia="Calibri" w:cs="Times New Roman"/>
          <w:i/>
        </w:rPr>
        <w:t>название муниципального образования</w:t>
      </w:r>
      <w:r w:rsidR="00D72E7A" w:rsidRPr="00BD7245">
        <w:rPr>
          <w:rFonts w:eastAsia="Calibri" w:cs="Times New Roman"/>
        </w:rPr>
        <w:t>]</w:t>
      </w:r>
      <w:r w:rsidRPr="00BD7245">
        <w:rPr>
          <w:rFonts w:eastAsia="Calibri" w:cs="Times New Roman"/>
        </w:rPr>
        <w:t xml:space="preserve"> </w:t>
      </w:r>
      <w:r w:rsidRPr="00692F7F">
        <w:rPr>
          <w:rFonts w:eastAsia="Calibri" w:cs="Times New Roman"/>
        </w:rPr>
        <w:t>содержатся различные меры поддержки, которые оказываются бизнесу в случае его участия в социально значимых проектах</w:t>
      </w:r>
      <w:r w:rsidR="00044CD9">
        <w:rPr>
          <w:rStyle w:val="FootnoteReference"/>
          <w:rFonts w:eastAsia="Calibri" w:cs="Times New Roman"/>
        </w:rPr>
        <w:footnoteReference w:id="71"/>
      </w:r>
      <w:r w:rsidRPr="00692F7F">
        <w:rPr>
          <w:rFonts w:eastAsia="Calibri" w:cs="Times New Roman"/>
        </w:rPr>
        <w:t>.</w:t>
      </w:r>
      <w:r w:rsidRPr="00692F7F">
        <w:rPr>
          <w:rFonts w:cs="Times New Roman"/>
        </w:rPr>
        <w:t xml:space="preserve"> </w:t>
      </w:r>
    </w:p>
    <w:p w14:paraId="2EF78E90" w14:textId="77777777" w:rsidR="00D14DFD" w:rsidRPr="00692F7F" w:rsidRDefault="00D14DFD" w:rsidP="00E32DF0">
      <w:pPr>
        <w:widowControl w:val="0"/>
        <w:rPr>
          <w:rFonts w:cs="Times New Roman"/>
        </w:rPr>
      </w:pPr>
      <w:r w:rsidRPr="00692F7F">
        <w:rPr>
          <w:rFonts w:cs="Times New Roman"/>
        </w:rPr>
        <w:t xml:space="preserve">Следует иметь в виду, что реализованный в рамках инициативного бюджетирования проект (например, спортивная площадка) делает комфортнее жизнь не только самих инициаторов проекта, но и других людей, проживающих с ними на одной территории. </w:t>
      </w:r>
    </w:p>
    <w:p w14:paraId="6A24FBC2" w14:textId="1FFCC42C" w:rsidR="00D14DFD" w:rsidRPr="00692F7F" w:rsidRDefault="00D14DFD" w:rsidP="00E32DF0">
      <w:pPr>
        <w:widowControl w:val="0"/>
        <w:rPr>
          <w:rFonts w:cs="Times New Roman"/>
        </w:rPr>
      </w:pPr>
      <w:r w:rsidRPr="00692F7F">
        <w:rPr>
          <w:rFonts w:cs="Times New Roman"/>
        </w:rPr>
        <w:t>Применительно к бизнесу это касается ещ</w:t>
      </w:r>
      <w:r w:rsidR="00BD7245">
        <w:rPr>
          <w:rFonts w:cs="Times New Roman"/>
        </w:rPr>
        <w:t>е</w:t>
      </w:r>
      <w:r w:rsidRPr="00692F7F">
        <w:rPr>
          <w:rFonts w:cs="Times New Roman"/>
        </w:rPr>
        <w:t xml:space="preserve"> и работников того или иного предприятия и членов их семей. Если для работников созданы благоприятные условия для проведения времени не только на работе, но и после нее, то повышается их производительность труда и желание работать именно на данном предприятии. </w:t>
      </w:r>
    </w:p>
    <w:p w14:paraId="1E4046BE" w14:textId="352BD5B2" w:rsidR="00D14DFD" w:rsidRPr="00E32DF0" w:rsidRDefault="006C3A36" w:rsidP="00E32DF0">
      <w:pPr>
        <w:pStyle w:val="Heading1"/>
      </w:pPr>
      <w:bookmarkStart w:id="93" w:name="_Toc8521501"/>
      <w:r w:rsidRPr="00E32DF0">
        <w:t>6</w:t>
      </w:r>
      <w:r w:rsidR="003034B3">
        <w:t>5</w:t>
      </w:r>
      <w:r w:rsidRPr="00E32DF0">
        <w:t xml:space="preserve">. </w:t>
      </w:r>
      <w:r w:rsidR="00D14DFD" w:rsidRPr="00E32DF0">
        <w:t>Как организовано инициативное бюджетирование в нашем муниципальном образовании?</w:t>
      </w:r>
      <w:bookmarkEnd w:id="93"/>
    </w:p>
    <w:p w14:paraId="22E6B1A7" w14:textId="55C7AED0" w:rsidR="00D14DFD" w:rsidRPr="00692F7F" w:rsidRDefault="00D14DFD" w:rsidP="00E32DF0">
      <w:pPr>
        <w:widowControl w:val="0"/>
        <w:rPr>
          <w:rFonts w:cs="Times New Roman"/>
          <w:szCs w:val="24"/>
        </w:rPr>
      </w:pPr>
      <w:r w:rsidRPr="00692F7F">
        <w:rPr>
          <w:rFonts w:cs="Times New Roman"/>
          <w:szCs w:val="24"/>
        </w:rPr>
        <w:t xml:space="preserve">Вопросы, связанные с инициативным бюджетированием, регулируются </w:t>
      </w:r>
      <w:r w:rsidR="00D72E7A" w:rsidRPr="00D72E7A">
        <w:rPr>
          <w:rFonts w:cs="Times New Roman"/>
          <w:szCs w:val="24"/>
        </w:rPr>
        <w:t>[</w:t>
      </w:r>
      <w:r w:rsidRPr="00692F7F">
        <w:rPr>
          <w:rFonts w:cs="Times New Roman"/>
          <w:i/>
          <w:szCs w:val="24"/>
        </w:rPr>
        <w:t>наименование муниципального/регионального правового акта/актов</w:t>
      </w:r>
      <w:r w:rsidR="00D72E7A" w:rsidRPr="00BD7245">
        <w:rPr>
          <w:rFonts w:cs="Times New Roman"/>
          <w:szCs w:val="24"/>
        </w:rPr>
        <w:t>]</w:t>
      </w:r>
      <w:r w:rsidRPr="00692F7F">
        <w:rPr>
          <w:rFonts w:cs="Times New Roman"/>
          <w:szCs w:val="24"/>
        </w:rPr>
        <w:t xml:space="preserve">. </w:t>
      </w:r>
    </w:p>
    <w:p w14:paraId="073A2A37" w14:textId="4E6B01E6" w:rsidR="00D14DFD" w:rsidRPr="00692F7F" w:rsidRDefault="00D14DFD" w:rsidP="00E32DF0">
      <w:pPr>
        <w:widowControl w:val="0"/>
        <w:rPr>
          <w:rFonts w:eastAsia="Calibri" w:cs="Times New Roman"/>
        </w:rPr>
      </w:pPr>
      <w:r w:rsidRPr="00692F7F">
        <w:rPr>
          <w:rFonts w:cs="Times New Roman"/>
          <w:szCs w:val="24"/>
        </w:rPr>
        <w:t>В [</w:t>
      </w:r>
      <w:r w:rsidR="009E0326">
        <w:rPr>
          <w:rFonts w:cs="Times New Roman"/>
          <w:i/>
          <w:szCs w:val="24"/>
        </w:rPr>
        <w:t>назван</w:t>
      </w:r>
      <w:r w:rsidRPr="00D72E7A">
        <w:rPr>
          <w:rFonts w:cs="Times New Roman"/>
          <w:i/>
          <w:szCs w:val="24"/>
        </w:rPr>
        <w:t>ие муниципального образования</w:t>
      </w:r>
      <w:r w:rsidRPr="00692F7F">
        <w:rPr>
          <w:rFonts w:cs="Times New Roman"/>
          <w:szCs w:val="24"/>
        </w:rPr>
        <w:t xml:space="preserve">] предусмотрены следующие формы и </w:t>
      </w:r>
      <w:r w:rsidRPr="00692F7F">
        <w:rPr>
          <w:rFonts w:cs="Times New Roman"/>
          <w:szCs w:val="24"/>
        </w:rPr>
        <w:lastRenderedPageBreak/>
        <w:t>этапы инициативного бюджетирования</w:t>
      </w:r>
      <w:r w:rsidRPr="00692F7F">
        <w:rPr>
          <w:rStyle w:val="FootnoteReference"/>
          <w:rFonts w:cs="Times New Roman"/>
          <w:szCs w:val="24"/>
        </w:rPr>
        <w:footnoteReference w:id="72"/>
      </w:r>
      <w:r w:rsidR="00BD7245">
        <w:rPr>
          <w:rFonts w:cs="Times New Roman"/>
          <w:szCs w:val="24"/>
        </w:rPr>
        <w:t>:</w:t>
      </w:r>
      <w:r w:rsidRPr="00692F7F">
        <w:rPr>
          <w:rFonts w:cs="Times New Roman"/>
          <w:szCs w:val="24"/>
        </w:rPr>
        <w:t xml:space="preserve"> </w:t>
      </w:r>
    </w:p>
    <w:p w14:paraId="5D722B96" w14:textId="77777777" w:rsidR="00D14DFD" w:rsidRDefault="00D14DFD" w:rsidP="00E32DF0">
      <w:pPr>
        <w:widowControl w:val="0"/>
        <w:numPr>
          <w:ilvl w:val="0"/>
          <w:numId w:val="41"/>
        </w:numPr>
        <w:jc w:val="left"/>
        <w:rPr>
          <w:rFonts w:eastAsia="Calibri" w:cs="Times New Roman"/>
        </w:rPr>
      </w:pPr>
      <w:r w:rsidRPr="00692F7F">
        <w:rPr>
          <w:rFonts w:eastAsia="Calibri" w:cs="Times New Roman"/>
        </w:rPr>
        <w:t>Информационная кампания по привлечению внимания населения к программе местных инициатив, включая предложение к участию граждан в их выдвижении.</w:t>
      </w:r>
    </w:p>
    <w:p w14:paraId="6F074947" w14:textId="2233370C" w:rsidR="00DB7D2F" w:rsidRDefault="00DB7D2F" w:rsidP="00E32DF0">
      <w:pPr>
        <w:widowControl w:val="0"/>
        <w:numPr>
          <w:ilvl w:val="0"/>
          <w:numId w:val="41"/>
        </w:numPr>
        <w:jc w:val="left"/>
        <w:rPr>
          <w:rFonts w:eastAsia="Calibri" w:cs="Times New Roman"/>
        </w:rPr>
      </w:pPr>
      <w:r>
        <w:rPr>
          <w:rFonts w:eastAsia="Calibri" w:cs="Times New Roman"/>
        </w:rPr>
        <w:t>Подготовка гражданами проектов, предлагаемых к реализации в рамках инициативного бюджетирования</w:t>
      </w:r>
      <w:r w:rsidR="00D72E7A" w:rsidRPr="00D72E7A">
        <w:rPr>
          <w:rFonts w:eastAsia="Calibri" w:cs="Times New Roman"/>
        </w:rPr>
        <w:t>.</w:t>
      </w:r>
      <w:r>
        <w:rPr>
          <w:rFonts w:eastAsia="Calibri" w:cs="Times New Roman"/>
        </w:rPr>
        <w:t xml:space="preserve"> </w:t>
      </w:r>
    </w:p>
    <w:p w14:paraId="7FFF0EC0" w14:textId="213120AD" w:rsidR="00D14DFD" w:rsidRPr="00692F7F" w:rsidRDefault="00D14DFD" w:rsidP="00E32DF0">
      <w:pPr>
        <w:widowControl w:val="0"/>
        <w:numPr>
          <w:ilvl w:val="0"/>
          <w:numId w:val="41"/>
        </w:numPr>
        <w:jc w:val="left"/>
        <w:rPr>
          <w:rFonts w:eastAsia="Calibri" w:cs="Times New Roman"/>
        </w:rPr>
      </w:pPr>
      <w:r w:rsidRPr="00692F7F">
        <w:rPr>
          <w:rFonts w:eastAsia="Calibri" w:cs="Times New Roman"/>
        </w:rPr>
        <w:t xml:space="preserve">Проведение </w:t>
      </w:r>
      <w:r w:rsidR="00DB7D2F">
        <w:rPr>
          <w:rFonts w:eastAsia="Calibri" w:cs="Times New Roman"/>
        </w:rPr>
        <w:t xml:space="preserve">голосования </w:t>
      </w:r>
      <w:r w:rsidRPr="00692F7F">
        <w:rPr>
          <w:rFonts w:eastAsia="Calibri" w:cs="Times New Roman"/>
        </w:rPr>
        <w:t>граждан по обсуждению и выбору проектов местных инициатив</w:t>
      </w:r>
      <w:r w:rsidR="004A72BE">
        <w:rPr>
          <w:rFonts w:eastAsia="Calibri" w:cs="Times New Roman"/>
        </w:rPr>
        <w:t xml:space="preserve"> (возможные варианты</w:t>
      </w:r>
      <w:r w:rsidR="004C5FDF">
        <w:rPr>
          <w:rFonts w:eastAsia="Calibri" w:cs="Times New Roman"/>
        </w:rPr>
        <w:t xml:space="preserve"> — </w:t>
      </w:r>
      <w:r w:rsidR="004A72BE">
        <w:rPr>
          <w:rFonts w:eastAsia="Calibri" w:cs="Times New Roman"/>
        </w:rPr>
        <w:t>сход</w:t>
      </w:r>
      <w:r w:rsidR="004A72BE" w:rsidRPr="004A72BE">
        <w:rPr>
          <w:rFonts w:eastAsia="Calibri" w:cs="Times New Roman"/>
        </w:rPr>
        <w:t>/</w:t>
      </w:r>
      <w:r w:rsidR="004A72BE">
        <w:rPr>
          <w:rFonts w:eastAsia="Calibri" w:cs="Times New Roman"/>
        </w:rPr>
        <w:t>собрание граждан, голосование в сети Интернет, голосование в инициативных группах</w:t>
      </w:r>
      <w:r w:rsidR="003034B3">
        <w:rPr>
          <w:rFonts w:eastAsia="Calibri" w:cs="Times New Roman"/>
        </w:rPr>
        <w:t>, публичные слушания</w:t>
      </w:r>
      <w:r w:rsidR="004C5FDF">
        <w:rPr>
          <w:rFonts w:eastAsia="Calibri" w:cs="Times New Roman"/>
        </w:rPr>
        <w:t xml:space="preserve"> </w:t>
      </w:r>
      <w:r w:rsidR="004A72BE">
        <w:rPr>
          <w:rFonts w:eastAsia="Calibri" w:cs="Times New Roman"/>
        </w:rPr>
        <w:t>и др.)</w:t>
      </w:r>
      <w:r w:rsidRPr="00692F7F">
        <w:rPr>
          <w:rFonts w:eastAsia="Calibri" w:cs="Times New Roman"/>
        </w:rPr>
        <w:t>.</w:t>
      </w:r>
    </w:p>
    <w:p w14:paraId="76E5E637" w14:textId="786DB6DC" w:rsidR="00D14DFD" w:rsidRPr="00692F7F" w:rsidRDefault="00D14DFD" w:rsidP="00E32DF0">
      <w:pPr>
        <w:widowControl w:val="0"/>
        <w:numPr>
          <w:ilvl w:val="0"/>
          <w:numId w:val="41"/>
        </w:numPr>
        <w:jc w:val="left"/>
        <w:rPr>
          <w:rFonts w:eastAsia="Calibri" w:cs="Times New Roman"/>
        </w:rPr>
      </w:pPr>
      <w:r w:rsidRPr="00692F7F">
        <w:rPr>
          <w:rFonts w:eastAsia="Calibri" w:cs="Times New Roman"/>
        </w:rPr>
        <w:t>Направление проектов</w:t>
      </w:r>
      <w:r w:rsidR="00DB7D2F">
        <w:rPr>
          <w:rFonts w:eastAsia="Calibri" w:cs="Times New Roman"/>
        </w:rPr>
        <w:t>, получивших наибольшее число голосов,</w:t>
      </w:r>
      <w:r w:rsidRPr="00692F7F">
        <w:rPr>
          <w:rFonts w:eastAsia="Calibri" w:cs="Times New Roman"/>
        </w:rPr>
        <w:t xml:space="preserve"> в уполномоченный функциональный орган местной администрации.</w:t>
      </w:r>
    </w:p>
    <w:p w14:paraId="6CBDBF98" w14:textId="52B32716" w:rsidR="00D14DFD" w:rsidRPr="00692F7F" w:rsidRDefault="00D14DFD" w:rsidP="00E32DF0">
      <w:pPr>
        <w:widowControl w:val="0"/>
        <w:numPr>
          <w:ilvl w:val="0"/>
          <w:numId w:val="41"/>
        </w:numPr>
        <w:jc w:val="left"/>
        <w:rPr>
          <w:rFonts w:eastAsia="Calibri" w:cs="Times New Roman"/>
        </w:rPr>
      </w:pPr>
      <w:r w:rsidRPr="00692F7F">
        <w:rPr>
          <w:rFonts w:eastAsia="Calibri" w:cs="Times New Roman"/>
        </w:rPr>
        <w:t>Рассмотрение проектов местных инициатив специалистами соответствующих функциональных органов местной администрации</w:t>
      </w:r>
      <w:r w:rsidR="00DB7D2F" w:rsidRPr="00DB7D2F">
        <w:rPr>
          <w:rFonts w:eastAsia="Calibri" w:cs="Times New Roman"/>
        </w:rPr>
        <w:t xml:space="preserve"> </w:t>
      </w:r>
      <w:r w:rsidR="00DB7D2F">
        <w:rPr>
          <w:rFonts w:eastAsia="Calibri" w:cs="Times New Roman"/>
        </w:rPr>
        <w:t>на предмет их законности (соответствия вопросам местного значения), возможности реализации в рамках имеющихся бюджетных ограничений, а также целесообразности реализации в рамках инициативного бюджетирования (</w:t>
      </w:r>
      <w:r w:rsidR="004A72BE">
        <w:rPr>
          <w:rFonts w:eastAsia="Calibri" w:cs="Times New Roman"/>
        </w:rPr>
        <w:t xml:space="preserve">проверка того, что </w:t>
      </w:r>
      <w:r w:rsidR="00DB7D2F">
        <w:rPr>
          <w:rFonts w:eastAsia="Calibri" w:cs="Times New Roman"/>
        </w:rPr>
        <w:t xml:space="preserve">предложенный проект </w:t>
      </w:r>
      <w:r w:rsidR="004A72BE">
        <w:rPr>
          <w:rFonts w:eastAsia="Calibri" w:cs="Times New Roman"/>
        </w:rPr>
        <w:t xml:space="preserve">уже </w:t>
      </w:r>
      <w:r w:rsidR="00DB7D2F">
        <w:rPr>
          <w:rFonts w:eastAsia="Calibri" w:cs="Times New Roman"/>
        </w:rPr>
        <w:t xml:space="preserve">не </w:t>
      </w:r>
      <w:r w:rsidR="004A72BE">
        <w:rPr>
          <w:rFonts w:eastAsia="Calibri" w:cs="Times New Roman"/>
        </w:rPr>
        <w:t>предусмотрен</w:t>
      </w:r>
      <w:r w:rsidR="004C5FDF">
        <w:rPr>
          <w:rFonts w:eastAsia="Calibri" w:cs="Times New Roman"/>
        </w:rPr>
        <w:t xml:space="preserve"> </w:t>
      </w:r>
      <w:r w:rsidR="004A72BE">
        <w:rPr>
          <w:rFonts w:eastAsia="Calibri" w:cs="Times New Roman"/>
        </w:rPr>
        <w:t xml:space="preserve">к реализации </w:t>
      </w:r>
      <w:r w:rsidR="004A72BE" w:rsidRPr="004A72BE">
        <w:rPr>
          <w:rFonts w:eastAsia="Calibri" w:cs="Times New Roman"/>
          <w:b/>
        </w:rPr>
        <w:t>исключительно</w:t>
      </w:r>
      <w:r w:rsidR="004A72BE">
        <w:rPr>
          <w:rFonts w:eastAsia="Calibri" w:cs="Times New Roman"/>
        </w:rPr>
        <w:t xml:space="preserve"> за счет средств бюджета</w:t>
      </w:r>
      <w:r w:rsidR="00DB7D2F">
        <w:rPr>
          <w:rFonts w:eastAsia="Calibri" w:cs="Times New Roman"/>
        </w:rPr>
        <w:t>)</w:t>
      </w:r>
      <w:r w:rsidRPr="00692F7F">
        <w:rPr>
          <w:rFonts w:eastAsia="Calibri" w:cs="Times New Roman"/>
        </w:rPr>
        <w:t>.</w:t>
      </w:r>
    </w:p>
    <w:p w14:paraId="1C3A4B6E" w14:textId="21D37D63" w:rsidR="004A72BE" w:rsidRPr="00692F7F" w:rsidRDefault="004A72BE" w:rsidP="00E32DF0">
      <w:pPr>
        <w:widowControl w:val="0"/>
        <w:numPr>
          <w:ilvl w:val="0"/>
          <w:numId w:val="41"/>
        </w:numPr>
        <w:jc w:val="left"/>
        <w:rPr>
          <w:rFonts w:eastAsia="Calibri" w:cs="Times New Roman"/>
        </w:rPr>
      </w:pPr>
      <w:r>
        <w:rPr>
          <w:rFonts w:eastAsia="Calibri" w:cs="Times New Roman"/>
        </w:rPr>
        <w:t>Доработка проектов, удовлетворяющих указанным в предыдущем пункте критериям, совместно с сотрудниками местной администрации</w:t>
      </w:r>
      <w:r w:rsidR="00D72E7A" w:rsidRPr="00D72E7A">
        <w:rPr>
          <w:rFonts w:eastAsia="Calibri" w:cs="Times New Roman"/>
        </w:rPr>
        <w:t>.</w:t>
      </w:r>
    </w:p>
    <w:p w14:paraId="3A76F317" w14:textId="203675FA" w:rsidR="00D14DFD" w:rsidRPr="00692F7F" w:rsidRDefault="00D14DFD" w:rsidP="00E32DF0">
      <w:pPr>
        <w:widowControl w:val="0"/>
        <w:numPr>
          <w:ilvl w:val="0"/>
          <w:numId w:val="41"/>
        </w:numPr>
        <w:jc w:val="left"/>
        <w:rPr>
          <w:rFonts w:eastAsia="Calibri" w:cs="Times New Roman"/>
        </w:rPr>
      </w:pPr>
      <w:r w:rsidRPr="00692F7F">
        <w:rPr>
          <w:rFonts w:eastAsia="Calibri" w:cs="Times New Roman"/>
        </w:rPr>
        <w:t>Одобрение органами местного самоуправления одного или нескольких проектов</w:t>
      </w:r>
      <w:r w:rsidR="002F355D">
        <w:rPr>
          <w:rFonts w:eastAsia="Calibri" w:cs="Times New Roman"/>
        </w:rPr>
        <w:t>, формирование</w:t>
      </w:r>
      <w:r w:rsidR="004C5FDF">
        <w:rPr>
          <w:rFonts w:eastAsia="Calibri" w:cs="Times New Roman"/>
        </w:rPr>
        <w:t xml:space="preserve"> </w:t>
      </w:r>
      <w:r w:rsidRPr="00692F7F">
        <w:rPr>
          <w:rFonts w:eastAsia="Calibri" w:cs="Times New Roman"/>
        </w:rPr>
        <w:t xml:space="preserve">и направление региональным властям </w:t>
      </w:r>
      <w:r w:rsidR="002F355D">
        <w:rPr>
          <w:rFonts w:eastAsia="Calibri" w:cs="Times New Roman"/>
        </w:rPr>
        <w:t xml:space="preserve">документации по отобранным проектам </w:t>
      </w:r>
      <w:r w:rsidRPr="00692F7F">
        <w:rPr>
          <w:rFonts w:eastAsia="Calibri" w:cs="Times New Roman"/>
        </w:rPr>
        <w:t xml:space="preserve">для участия в </w:t>
      </w:r>
      <w:r w:rsidR="004A72BE">
        <w:rPr>
          <w:rFonts w:eastAsia="Calibri" w:cs="Times New Roman"/>
        </w:rPr>
        <w:t xml:space="preserve">конкурсном </w:t>
      </w:r>
      <w:r w:rsidRPr="00692F7F">
        <w:rPr>
          <w:rFonts w:eastAsia="Calibri" w:cs="Times New Roman"/>
        </w:rPr>
        <w:t>отборе.</w:t>
      </w:r>
    </w:p>
    <w:p w14:paraId="00589838" w14:textId="69BFAD1C" w:rsidR="00D14DFD" w:rsidRPr="00692F7F" w:rsidRDefault="00D14DFD" w:rsidP="00E32DF0">
      <w:pPr>
        <w:widowControl w:val="0"/>
        <w:numPr>
          <w:ilvl w:val="0"/>
          <w:numId w:val="41"/>
        </w:numPr>
        <w:jc w:val="left"/>
        <w:rPr>
          <w:rFonts w:eastAsia="Calibri" w:cs="Times New Roman"/>
        </w:rPr>
      </w:pPr>
      <w:r w:rsidRPr="00692F7F">
        <w:rPr>
          <w:rFonts w:eastAsia="Calibri" w:cs="Times New Roman"/>
        </w:rPr>
        <w:t xml:space="preserve">Отбор на региональном уровне лучших проектов местной инициативы и получение </w:t>
      </w:r>
      <w:r w:rsidR="004A72BE">
        <w:rPr>
          <w:rFonts w:eastAsia="Calibri" w:cs="Times New Roman"/>
        </w:rPr>
        <w:t>со</w:t>
      </w:r>
      <w:r w:rsidRPr="00692F7F">
        <w:rPr>
          <w:rFonts w:eastAsia="Calibri" w:cs="Times New Roman"/>
        </w:rPr>
        <w:t>финансирования из регионального бюджета.</w:t>
      </w:r>
    </w:p>
    <w:p w14:paraId="4CB3A9C2" w14:textId="5AD5BDD2" w:rsidR="00656C55" w:rsidRDefault="00D14DFD" w:rsidP="00E32DF0">
      <w:pPr>
        <w:widowControl w:val="0"/>
        <w:numPr>
          <w:ilvl w:val="0"/>
          <w:numId w:val="41"/>
        </w:numPr>
        <w:jc w:val="left"/>
        <w:rPr>
          <w:rFonts w:eastAsia="Calibri" w:cs="Times New Roman"/>
        </w:rPr>
      </w:pPr>
      <w:r w:rsidRPr="00692F7F">
        <w:rPr>
          <w:rFonts w:eastAsia="Calibri" w:cs="Times New Roman"/>
        </w:rPr>
        <w:t>Реализация проекта с участием граждан</w:t>
      </w:r>
      <w:r w:rsidR="002F355D">
        <w:rPr>
          <w:rFonts w:eastAsia="Calibri" w:cs="Times New Roman"/>
        </w:rPr>
        <w:t xml:space="preserve"> (например, путем имущественного или финансового вклада граждан, участия в реализации проекта собственным неоплачиваемым трудом, </w:t>
      </w:r>
      <w:r w:rsidR="003C4431">
        <w:rPr>
          <w:rFonts w:eastAsia="Calibri" w:cs="Times New Roman"/>
        </w:rPr>
        <w:t xml:space="preserve">контроля реализации </w:t>
      </w:r>
      <w:r w:rsidR="002F355D">
        <w:rPr>
          <w:rFonts w:eastAsia="Calibri" w:cs="Times New Roman"/>
        </w:rPr>
        <w:t>проекта со стороны граждан)</w:t>
      </w:r>
      <w:r w:rsidRPr="00692F7F">
        <w:rPr>
          <w:rFonts w:eastAsia="Calibri" w:cs="Times New Roman"/>
        </w:rPr>
        <w:t>.</w:t>
      </w:r>
    </w:p>
    <w:p w14:paraId="61D44E2B" w14:textId="32B09D21" w:rsidR="00D14DFD" w:rsidRPr="007339D5" w:rsidRDefault="00D14DFD" w:rsidP="002F355D">
      <w:pPr>
        <w:pStyle w:val="ListParagraph"/>
        <w:ind w:left="720"/>
        <w:rPr>
          <w:rFonts w:eastAsia="Calibri" w:cs="Times New Roman"/>
          <w:lang w:val="ru-RU"/>
        </w:rPr>
      </w:pPr>
    </w:p>
    <w:p w14:paraId="795DDD68" w14:textId="7A34ADDE" w:rsidR="00D14DFD" w:rsidRPr="00E32DF0" w:rsidRDefault="006C3A36" w:rsidP="00E32DF0">
      <w:pPr>
        <w:pStyle w:val="Heading1"/>
      </w:pPr>
      <w:bookmarkStart w:id="94" w:name="_Toc8521502"/>
      <w:r w:rsidRPr="00E32DF0">
        <w:t>6</w:t>
      </w:r>
      <w:r w:rsidR="003034B3">
        <w:t>6</w:t>
      </w:r>
      <w:r w:rsidRPr="00E32DF0">
        <w:t xml:space="preserve">. </w:t>
      </w:r>
      <w:r w:rsidR="00D14DFD" w:rsidRPr="00E32DF0">
        <w:t>Каков порядок выдвижения проектов (инициатив)</w:t>
      </w:r>
      <w:r w:rsidR="004C5FDF">
        <w:t xml:space="preserve"> </w:t>
      </w:r>
      <w:r w:rsidR="00D14DFD" w:rsidRPr="00E32DF0">
        <w:t>в рамках инициативного бюджетирования в нашем муниципальном образовании?</w:t>
      </w:r>
      <w:bookmarkEnd w:id="94"/>
    </w:p>
    <w:p w14:paraId="2103E009" w14:textId="688A3E06" w:rsidR="00D14DFD" w:rsidRDefault="00D14DFD" w:rsidP="00E32DF0">
      <w:pPr>
        <w:widowControl w:val="0"/>
        <w:tabs>
          <w:tab w:val="left" w:pos="7797"/>
        </w:tabs>
        <w:rPr>
          <w:rFonts w:cs="Times New Roman"/>
        </w:rPr>
      </w:pPr>
      <w:r w:rsidRPr="00692F7F">
        <w:rPr>
          <w:rFonts w:cs="Times New Roman"/>
        </w:rPr>
        <w:t xml:space="preserve">Выдвижение и реализация проектов осуществляется в соответствии с </w:t>
      </w:r>
      <w:r w:rsidR="00D72E7A" w:rsidRPr="00D72E7A">
        <w:rPr>
          <w:rFonts w:cs="Times New Roman"/>
        </w:rPr>
        <w:t>[</w:t>
      </w:r>
      <w:r w:rsidRPr="00692F7F">
        <w:rPr>
          <w:rFonts w:cs="Times New Roman"/>
          <w:i/>
        </w:rPr>
        <w:t>наименование муниципального/регионального правового акта/актов</w:t>
      </w:r>
      <w:r w:rsidR="00D72E7A" w:rsidRPr="003C4431">
        <w:rPr>
          <w:rFonts w:cs="Times New Roman"/>
        </w:rPr>
        <w:t>]</w:t>
      </w:r>
      <w:r w:rsidRPr="00692F7F">
        <w:rPr>
          <w:rFonts w:cs="Times New Roman"/>
        </w:rPr>
        <w:t>.</w:t>
      </w:r>
    </w:p>
    <w:p w14:paraId="40A7458D" w14:textId="78E762E7" w:rsidR="000A1C6A" w:rsidRPr="00692F7F" w:rsidRDefault="000A1C6A" w:rsidP="00E32DF0">
      <w:pPr>
        <w:widowControl w:val="0"/>
        <w:tabs>
          <w:tab w:val="left" w:pos="7797"/>
        </w:tabs>
        <w:rPr>
          <w:rFonts w:cs="Times New Roman"/>
        </w:rPr>
      </w:pPr>
      <w:r>
        <w:rPr>
          <w:rFonts w:cs="Times New Roman"/>
        </w:rPr>
        <w:t xml:space="preserve">В соответствии с муниципальными правовыми актами </w:t>
      </w:r>
      <w:r w:rsidRPr="000A1C6A">
        <w:rPr>
          <w:rFonts w:cs="Times New Roman"/>
        </w:rPr>
        <w:t>[</w:t>
      </w:r>
      <w:r w:rsidR="009E0326">
        <w:rPr>
          <w:rFonts w:cs="Times New Roman"/>
          <w:i/>
        </w:rPr>
        <w:t>назван</w:t>
      </w:r>
      <w:r w:rsidRPr="00D72E7A">
        <w:rPr>
          <w:rFonts w:cs="Times New Roman"/>
          <w:i/>
        </w:rPr>
        <w:t>ие муниципального образования</w:t>
      </w:r>
      <w:r w:rsidRPr="000A1C6A">
        <w:rPr>
          <w:rFonts w:cs="Times New Roman"/>
        </w:rPr>
        <w:t>]</w:t>
      </w:r>
      <w:r>
        <w:rPr>
          <w:rFonts w:cs="Times New Roman"/>
        </w:rPr>
        <w:t xml:space="preserve"> и законодательством </w:t>
      </w:r>
      <w:r w:rsidRPr="000A1C6A">
        <w:rPr>
          <w:rFonts w:cs="Times New Roman"/>
        </w:rPr>
        <w:t>[</w:t>
      </w:r>
      <w:r w:rsidR="009E0326">
        <w:rPr>
          <w:rFonts w:cs="Times New Roman"/>
          <w:i/>
        </w:rPr>
        <w:t>назван</w:t>
      </w:r>
      <w:r w:rsidRPr="00D72E7A">
        <w:rPr>
          <w:rFonts w:cs="Times New Roman"/>
          <w:i/>
        </w:rPr>
        <w:t>ие субъекта Российской Федерации</w:t>
      </w:r>
      <w:r w:rsidRPr="000A1C6A">
        <w:rPr>
          <w:rFonts w:cs="Times New Roman"/>
        </w:rPr>
        <w:t>]</w:t>
      </w:r>
      <w:r>
        <w:rPr>
          <w:rFonts w:cs="Times New Roman"/>
        </w:rPr>
        <w:t xml:space="preserve"> право на выдвижение проекта (инициативы) имеют:</w:t>
      </w:r>
      <w:r w:rsidR="00D72E7A" w:rsidRPr="00D72E7A">
        <w:rPr>
          <w:rFonts w:cs="Times New Roman"/>
        </w:rPr>
        <w:t xml:space="preserve"> [</w:t>
      </w:r>
      <w:r w:rsidRPr="00D72E7A">
        <w:rPr>
          <w:rFonts w:cs="Times New Roman"/>
          <w:i/>
        </w:rPr>
        <w:t>перечисляются</w:t>
      </w:r>
      <w:r w:rsidR="00703900" w:rsidRPr="00D72E7A">
        <w:rPr>
          <w:rFonts w:cs="Times New Roman"/>
          <w:i/>
        </w:rPr>
        <w:t xml:space="preserve"> физические и юридические</w:t>
      </w:r>
      <w:r w:rsidRPr="00D72E7A">
        <w:rPr>
          <w:rFonts w:cs="Times New Roman"/>
          <w:i/>
        </w:rPr>
        <w:t xml:space="preserve"> лица,</w:t>
      </w:r>
      <w:r w:rsidR="00703900" w:rsidRPr="00D72E7A">
        <w:rPr>
          <w:rFonts w:cs="Times New Roman"/>
          <w:i/>
        </w:rPr>
        <w:t xml:space="preserve"> группы граждан,</w:t>
      </w:r>
      <w:r w:rsidRPr="00D72E7A">
        <w:rPr>
          <w:rFonts w:cs="Times New Roman"/>
          <w:i/>
        </w:rPr>
        <w:t xml:space="preserve"> имеющие право на выдвижение местных инициатив</w:t>
      </w:r>
      <w:r w:rsidR="00D72E7A" w:rsidRPr="00D72E7A">
        <w:rPr>
          <w:rFonts w:cs="Times New Roman"/>
        </w:rPr>
        <w:t>]</w:t>
      </w:r>
      <w:r>
        <w:rPr>
          <w:rFonts w:cs="Times New Roman"/>
        </w:rPr>
        <w:t xml:space="preserve"> (см. также ответ на вопрос </w:t>
      </w:r>
      <w:r w:rsidR="00E04492" w:rsidRPr="00E04492">
        <w:rPr>
          <w:rFonts w:cs="Times New Roman"/>
        </w:rPr>
        <w:t>«</w:t>
      </w:r>
      <w:hyperlink w:anchor="_56._Кто_может" w:history="1">
        <w:r w:rsidR="00E04492" w:rsidRPr="00E04492">
          <w:rPr>
            <w:rStyle w:val="Hyperlink"/>
            <w:rFonts w:cs="Times New Roman"/>
          </w:rPr>
          <w:t>Кто может выдвигать инициативы (предлагать проекты) в рамках инициативного бюджетирования?</w:t>
        </w:r>
      </w:hyperlink>
      <w:r w:rsidR="00E04492" w:rsidRPr="00E04492">
        <w:rPr>
          <w:rFonts w:cs="Times New Roman"/>
        </w:rPr>
        <w:t>»).</w:t>
      </w:r>
    </w:p>
    <w:p w14:paraId="2CB6797C" w14:textId="7FE8118A" w:rsidR="00D14DFD" w:rsidRPr="00692F7F" w:rsidRDefault="004A22EB" w:rsidP="00E32DF0">
      <w:pPr>
        <w:widowControl w:val="0"/>
        <w:rPr>
          <w:rFonts w:eastAsia="Calibri" w:cs="Times New Roman"/>
        </w:rPr>
      </w:pPr>
      <w:r>
        <w:rPr>
          <w:rFonts w:cs="Times New Roman"/>
        </w:rPr>
        <w:t>Ч</w:t>
      </w:r>
      <w:r w:rsidR="00D14DFD" w:rsidRPr="00692F7F">
        <w:rPr>
          <w:rFonts w:cs="Times New Roman"/>
        </w:rPr>
        <w:t>тобы выдвинуть свой проект (инициативу), следует предпринять следующие действия</w:t>
      </w:r>
      <w:r>
        <w:rPr>
          <w:rFonts w:cs="Times New Roman"/>
        </w:rPr>
        <w:t>:</w:t>
      </w:r>
      <w:r w:rsidR="005D7CC3">
        <w:rPr>
          <w:rFonts w:cs="Times New Roman"/>
        </w:rPr>
        <w:t xml:space="preserve"> </w:t>
      </w:r>
      <w:r w:rsidR="005D7CC3" w:rsidRPr="005D7CC3">
        <w:rPr>
          <w:rFonts w:cs="Times New Roman"/>
        </w:rPr>
        <w:t>[</w:t>
      </w:r>
      <w:r w:rsidR="003C4431" w:rsidRPr="003C4431">
        <w:rPr>
          <w:rFonts w:cs="Times New Roman"/>
          <w:i/>
        </w:rPr>
        <w:t>указать действия</w:t>
      </w:r>
      <w:r w:rsidR="003C4431" w:rsidRPr="003C4431">
        <w:rPr>
          <w:rFonts w:cs="Times New Roman"/>
        </w:rPr>
        <w:t>]</w:t>
      </w:r>
      <w:r w:rsidR="000E1F78" w:rsidRPr="00692F7F">
        <w:rPr>
          <w:rStyle w:val="FootnoteReference"/>
          <w:rFonts w:cs="Times New Roman"/>
        </w:rPr>
        <w:footnoteReference w:id="73"/>
      </w:r>
      <w:r w:rsidR="003C4431">
        <w:rPr>
          <w:rFonts w:cs="Times New Roman"/>
        </w:rPr>
        <w:t>.</w:t>
      </w:r>
    </w:p>
    <w:p w14:paraId="379C4341" w14:textId="1F175326" w:rsidR="00D14DFD" w:rsidRPr="00692F7F" w:rsidRDefault="00D14DFD" w:rsidP="00E32DF0">
      <w:pPr>
        <w:widowControl w:val="0"/>
        <w:rPr>
          <w:rFonts w:eastAsia="Calibri" w:cs="Times New Roman"/>
        </w:rPr>
      </w:pPr>
      <w:r w:rsidRPr="00692F7F">
        <w:rPr>
          <w:rFonts w:eastAsia="Calibri" w:cs="Times New Roman"/>
        </w:rPr>
        <w:t xml:space="preserve">Более подробная информация о порядке выдвижения гражданином местной инициативы размещается на официальном сайте </w:t>
      </w:r>
      <w:r w:rsidR="00E04492" w:rsidRPr="00E04492">
        <w:rPr>
          <w:rFonts w:eastAsia="Calibri" w:cs="Times New Roman"/>
        </w:rPr>
        <w:t>[</w:t>
      </w:r>
      <w:r w:rsidR="0027486A">
        <w:rPr>
          <w:rFonts w:eastAsia="Calibri" w:cs="Times New Roman"/>
          <w:i/>
        </w:rPr>
        <w:t>адрес</w:t>
      </w:r>
      <w:r w:rsidRPr="00692F7F">
        <w:rPr>
          <w:rFonts w:eastAsia="Calibri" w:cs="Times New Roman"/>
          <w:i/>
        </w:rPr>
        <w:t xml:space="preserve"> сайта</w:t>
      </w:r>
      <w:r w:rsidR="00E04492" w:rsidRPr="003C4431">
        <w:rPr>
          <w:rFonts w:eastAsia="Calibri" w:cs="Times New Roman"/>
        </w:rPr>
        <w:t>]</w:t>
      </w:r>
      <w:r w:rsidRPr="00692F7F">
        <w:rPr>
          <w:rFonts w:eastAsia="Calibri" w:cs="Times New Roman"/>
        </w:rPr>
        <w:t>.</w:t>
      </w:r>
    </w:p>
    <w:p w14:paraId="4D35D43B" w14:textId="1FF892C4" w:rsidR="00D14DFD" w:rsidRPr="00692F7F" w:rsidRDefault="00D14DFD" w:rsidP="005D7CC3">
      <w:pPr>
        <w:widowControl w:val="0"/>
        <w:tabs>
          <w:tab w:val="left" w:pos="7797"/>
        </w:tabs>
        <w:rPr>
          <w:rFonts w:cs="Times New Roman"/>
        </w:rPr>
      </w:pPr>
    </w:p>
    <w:p w14:paraId="251BBDD1" w14:textId="77777777" w:rsidR="00D14DFD" w:rsidRPr="00692F7F" w:rsidRDefault="00D14DFD" w:rsidP="00E32DF0">
      <w:pPr>
        <w:pStyle w:val="Heading1"/>
        <w:rPr>
          <w:rFonts w:eastAsia="Times New Roman"/>
        </w:rPr>
      </w:pPr>
      <w:bookmarkStart w:id="95" w:name="_Toc8521503"/>
      <w:r w:rsidRPr="00692F7F">
        <w:rPr>
          <w:rFonts w:eastAsia="Times New Roman"/>
          <w:lang w:val="en-US"/>
        </w:rPr>
        <w:lastRenderedPageBreak/>
        <w:t>VIII</w:t>
      </w:r>
      <w:r w:rsidRPr="00692F7F">
        <w:rPr>
          <w:rFonts w:eastAsia="Times New Roman"/>
        </w:rPr>
        <w:t>. ОБЩЕСТВЕННЫЙ КОНТРОЛЬ</w:t>
      </w:r>
      <w:bookmarkEnd w:id="95"/>
    </w:p>
    <w:p w14:paraId="344DCCD3" w14:textId="348E41F3" w:rsidR="00D14DFD" w:rsidRPr="00692F7F" w:rsidRDefault="00D14DFD" w:rsidP="00E32DF0">
      <w:pPr>
        <w:pStyle w:val="Heading1"/>
        <w:rPr>
          <w:rFonts w:eastAsia="Times New Roman"/>
        </w:rPr>
      </w:pPr>
      <w:bookmarkStart w:id="96" w:name="_68._Куда_обращаться"/>
      <w:bookmarkStart w:id="97" w:name="_Toc8521504"/>
      <w:bookmarkEnd w:id="96"/>
      <w:r w:rsidRPr="00692F7F">
        <w:rPr>
          <w:rFonts w:eastAsia="Times New Roman"/>
        </w:rPr>
        <w:t>6</w:t>
      </w:r>
      <w:r w:rsidR="00703900">
        <w:rPr>
          <w:rFonts w:eastAsia="Times New Roman"/>
        </w:rPr>
        <w:t>7</w:t>
      </w:r>
      <w:r w:rsidRPr="00692F7F">
        <w:rPr>
          <w:rFonts w:eastAsia="Times New Roman"/>
        </w:rPr>
        <w:t>.</w:t>
      </w:r>
      <w:r w:rsidRPr="00692F7F">
        <w:rPr>
          <w:rFonts w:eastAsia="Times New Roman"/>
        </w:rPr>
        <w:tab/>
        <w:t>Куда обращаться в случае получения некачественных услуг образования, здравоохранения, социальной защиты, ЖКХ и благоустройства?</w:t>
      </w:r>
      <w:bookmarkEnd w:id="97"/>
      <w:r w:rsidRPr="00692F7F">
        <w:rPr>
          <w:rFonts w:eastAsia="Times New Roman"/>
        </w:rPr>
        <w:t xml:space="preserve"> </w:t>
      </w:r>
    </w:p>
    <w:p w14:paraId="27B78296" w14:textId="77777777" w:rsidR="00D14DFD" w:rsidRPr="00692F7F" w:rsidRDefault="00D14DFD" w:rsidP="00E32DF0">
      <w:pPr>
        <w:widowControl w:val="0"/>
        <w:rPr>
          <w:rFonts w:eastAsia="Calibri" w:cs="Times New Roman"/>
        </w:rPr>
      </w:pPr>
      <w:r w:rsidRPr="00692F7F">
        <w:rPr>
          <w:rFonts w:eastAsia="Calibri" w:cs="Times New Roman"/>
        </w:rPr>
        <w:t>Вы можете обратиться в различные инстанции:</w:t>
      </w:r>
    </w:p>
    <w:p w14:paraId="4619765B" w14:textId="601AA258" w:rsidR="00D14DFD" w:rsidRPr="00692F7F" w:rsidRDefault="00D14DFD" w:rsidP="00E04492">
      <w:pPr>
        <w:widowControl w:val="0"/>
        <w:numPr>
          <w:ilvl w:val="0"/>
          <w:numId w:val="49"/>
        </w:numPr>
        <w:rPr>
          <w:rFonts w:eastAsia="Calibri" w:cs="Times New Roman"/>
        </w:rPr>
      </w:pPr>
      <w:r w:rsidRPr="00692F7F">
        <w:rPr>
          <w:rFonts w:eastAsia="Calibri" w:cs="Times New Roman"/>
        </w:rPr>
        <w:t>к руководителю организации, предоставляющей вам услугу (дир</w:t>
      </w:r>
      <w:r w:rsidR="006C4FBD">
        <w:rPr>
          <w:rFonts w:eastAsia="Calibri" w:cs="Times New Roman"/>
        </w:rPr>
        <w:t>ектор</w:t>
      </w:r>
      <w:r w:rsidR="003C4431">
        <w:rPr>
          <w:rFonts w:eastAsia="Calibri" w:cs="Times New Roman"/>
        </w:rPr>
        <w:t>у</w:t>
      </w:r>
      <w:r w:rsidR="006C4FBD">
        <w:rPr>
          <w:rFonts w:eastAsia="Calibri" w:cs="Times New Roman"/>
        </w:rPr>
        <w:t xml:space="preserve"> школы, заведующ</w:t>
      </w:r>
      <w:r w:rsidR="003C4431">
        <w:rPr>
          <w:rFonts w:eastAsia="Calibri" w:cs="Times New Roman"/>
        </w:rPr>
        <w:t>ему</w:t>
      </w:r>
      <w:r w:rsidR="006C4FBD">
        <w:rPr>
          <w:rFonts w:eastAsia="Calibri" w:cs="Times New Roman"/>
        </w:rPr>
        <w:t xml:space="preserve"> детским садом</w:t>
      </w:r>
      <w:r w:rsidRPr="00692F7F">
        <w:rPr>
          <w:rFonts w:eastAsia="Calibri" w:cs="Times New Roman"/>
        </w:rPr>
        <w:t>, руководител</w:t>
      </w:r>
      <w:r w:rsidR="003C4431">
        <w:rPr>
          <w:rFonts w:eastAsia="Calibri" w:cs="Times New Roman"/>
        </w:rPr>
        <w:t>ю</w:t>
      </w:r>
      <w:r w:rsidRPr="00692F7F">
        <w:rPr>
          <w:rFonts w:eastAsia="Calibri" w:cs="Times New Roman"/>
        </w:rPr>
        <w:t xml:space="preserve"> автотранспортного предприятия, руководител</w:t>
      </w:r>
      <w:r w:rsidR="003C4431">
        <w:rPr>
          <w:rFonts w:eastAsia="Calibri" w:cs="Times New Roman"/>
        </w:rPr>
        <w:t>ю</w:t>
      </w:r>
      <w:r w:rsidRPr="00692F7F">
        <w:rPr>
          <w:rFonts w:eastAsia="Calibri" w:cs="Times New Roman"/>
        </w:rPr>
        <w:t xml:space="preserve"> организации, </w:t>
      </w:r>
      <w:r w:rsidR="009C0BA6" w:rsidRPr="00692F7F">
        <w:rPr>
          <w:rFonts w:eastAsia="Calibri" w:cs="Times New Roman"/>
        </w:rPr>
        <w:t>занимающейся вывозом</w:t>
      </w:r>
      <w:r w:rsidRPr="00692F7F">
        <w:rPr>
          <w:rFonts w:eastAsia="Calibri" w:cs="Times New Roman"/>
        </w:rPr>
        <w:t xml:space="preserve"> твердых коммунальных отходов</w:t>
      </w:r>
      <w:r w:rsidR="003C4431">
        <w:rPr>
          <w:rFonts w:eastAsia="Calibri" w:cs="Times New Roman"/>
        </w:rPr>
        <w:t>,</w:t>
      </w:r>
      <w:r w:rsidRPr="00692F7F">
        <w:rPr>
          <w:rFonts w:eastAsia="Calibri" w:cs="Times New Roman"/>
        </w:rPr>
        <w:t xml:space="preserve"> и </w:t>
      </w:r>
      <w:r w:rsidR="009C0BA6" w:rsidRPr="00692F7F">
        <w:rPr>
          <w:rFonts w:eastAsia="Calibri" w:cs="Times New Roman"/>
        </w:rPr>
        <w:t>т.п.</w:t>
      </w:r>
      <w:r w:rsidRPr="00692F7F">
        <w:rPr>
          <w:rFonts w:eastAsia="Calibri" w:cs="Times New Roman"/>
        </w:rPr>
        <w:t>);</w:t>
      </w:r>
    </w:p>
    <w:p w14:paraId="59DE4DEF" w14:textId="78D2E84D" w:rsidR="00D14DFD" w:rsidRPr="00692F7F" w:rsidRDefault="00D14DFD" w:rsidP="00E04492">
      <w:pPr>
        <w:widowControl w:val="0"/>
        <w:numPr>
          <w:ilvl w:val="0"/>
          <w:numId w:val="49"/>
        </w:numPr>
        <w:rPr>
          <w:rFonts w:eastAsia="Calibri" w:cs="Times New Roman"/>
        </w:rPr>
      </w:pPr>
      <w:r w:rsidRPr="00692F7F">
        <w:rPr>
          <w:rFonts w:eastAsia="Calibri" w:cs="Times New Roman"/>
        </w:rPr>
        <w:t xml:space="preserve">в функциональный орган местной администрации, курирующий данную сферу (например, в управление жилищно-коммунального хозяйства, </w:t>
      </w:r>
      <w:r w:rsidR="003C4431">
        <w:rPr>
          <w:rFonts w:eastAsia="Calibri" w:cs="Times New Roman"/>
        </w:rPr>
        <w:t xml:space="preserve">в </w:t>
      </w:r>
      <w:r w:rsidRPr="00692F7F">
        <w:rPr>
          <w:rFonts w:eastAsia="Calibri" w:cs="Times New Roman"/>
        </w:rPr>
        <w:t>управление транспорта);</w:t>
      </w:r>
    </w:p>
    <w:p w14:paraId="4060B19A" w14:textId="77777777" w:rsidR="00D14DFD" w:rsidRPr="00692F7F" w:rsidRDefault="00D14DFD" w:rsidP="00E04492">
      <w:pPr>
        <w:widowControl w:val="0"/>
        <w:numPr>
          <w:ilvl w:val="0"/>
          <w:numId w:val="49"/>
        </w:numPr>
        <w:rPr>
          <w:rFonts w:eastAsia="Calibri" w:cs="Times New Roman"/>
        </w:rPr>
      </w:pPr>
      <w:r w:rsidRPr="00692F7F">
        <w:rPr>
          <w:rFonts w:eastAsia="Calibri" w:cs="Times New Roman"/>
        </w:rPr>
        <w:t>к главе местной администрации;</w:t>
      </w:r>
    </w:p>
    <w:p w14:paraId="588A2A60" w14:textId="4E26C61C" w:rsidR="00D14DFD" w:rsidRPr="00692F7F" w:rsidRDefault="00D14DFD" w:rsidP="00E04492">
      <w:pPr>
        <w:widowControl w:val="0"/>
        <w:numPr>
          <w:ilvl w:val="0"/>
          <w:numId w:val="49"/>
        </w:numPr>
        <w:rPr>
          <w:rFonts w:eastAsia="Calibri" w:cs="Times New Roman"/>
        </w:rPr>
      </w:pPr>
      <w:r w:rsidRPr="00692F7F">
        <w:rPr>
          <w:rFonts w:eastAsia="Calibri" w:cs="Times New Roman"/>
        </w:rPr>
        <w:t>в орган исполнительной власти субъекта РФ, отвечающий за регулирование сферы, в которой вам оказали некачественные услуги (прежде всего в сфере здравоохранения, социальной защиты, среднего профессионального образования);</w:t>
      </w:r>
    </w:p>
    <w:p w14:paraId="47887F03" w14:textId="77777777" w:rsidR="00D14DFD" w:rsidRPr="00692F7F" w:rsidRDefault="00D14DFD" w:rsidP="00E04492">
      <w:pPr>
        <w:widowControl w:val="0"/>
        <w:numPr>
          <w:ilvl w:val="0"/>
          <w:numId w:val="49"/>
        </w:numPr>
        <w:rPr>
          <w:rFonts w:eastAsia="Calibri" w:cs="Times New Roman"/>
        </w:rPr>
      </w:pPr>
      <w:r w:rsidRPr="00692F7F">
        <w:rPr>
          <w:rFonts w:eastAsia="Calibri" w:cs="Times New Roman"/>
        </w:rPr>
        <w:t>к депутату по вашему избирательному округу;</w:t>
      </w:r>
    </w:p>
    <w:p w14:paraId="5A7D83A2" w14:textId="77777777" w:rsidR="00D14DFD" w:rsidRPr="00692F7F" w:rsidRDefault="00D14DFD" w:rsidP="00E04492">
      <w:pPr>
        <w:widowControl w:val="0"/>
        <w:numPr>
          <w:ilvl w:val="0"/>
          <w:numId w:val="49"/>
        </w:numPr>
        <w:rPr>
          <w:rFonts w:eastAsia="Calibri" w:cs="Times New Roman"/>
        </w:rPr>
      </w:pPr>
      <w:r w:rsidRPr="00692F7F">
        <w:rPr>
          <w:rFonts w:eastAsia="Calibri" w:cs="Times New Roman"/>
        </w:rPr>
        <w:t>в прокуратуру по месту жительства по факту нарушения ваших законных прав.</w:t>
      </w:r>
    </w:p>
    <w:p w14:paraId="1C2FCD1F" w14:textId="77777777" w:rsidR="00D14DFD" w:rsidRPr="00692F7F" w:rsidRDefault="00D14DFD" w:rsidP="00E32DF0">
      <w:pPr>
        <w:widowControl w:val="0"/>
        <w:rPr>
          <w:rFonts w:eastAsia="Calibri" w:cs="Times New Roman"/>
        </w:rPr>
      </w:pPr>
      <w:r w:rsidRPr="00692F7F">
        <w:rPr>
          <w:rFonts w:eastAsia="Calibri" w:cs="Times New Roman"/>
        </w:rPr>
        <w:t>Обращение будет эффективнее, если его подпишут несколько человек.</w:t>
      </w:r>
    </w:p>
    <w:p w14:paraId="70DCEDFC" w14:textId="51C7E19D" w:rsidR="00D14DFD" w:rsidRPr="00692F7F" w:rsidRDefault="00D14DFD" w:rsidP="00E32DF0">
      <w:pPr>
        <w:widowControl w:val="0"/>
        <w:rPr>
          <w:rFonts w:eastAsia="Calibri" w:cs="Times New Roman"/>
        </w:rPr>
      </w:pPr>
      <w:r w:rsidRPr="00692F7F">
        <w:rPr>
          <w:rFonts w:eastAsia="Calibri" w:cs="Times New Roman"/>
        </w:rPr>
        <w:t xml:space="preserve">Существуют федеральные </w:t>
      </w:r>
      <w:r w:rsidR="00E04492">
        <w:rPr>
          <w:rFonts w:eastAsia="Calibri" w:cs="Times New Roman"/>
        </w:rPr>
        <w:t>и</w:t>
      </w:r>
      <w:r w:rsidR="00E04492" w:rsidRPr="00692F7F">
        <w:rPr>
          <w:rFonts w:eastAsia="Calibri" w:cs="Times New Roman"/>
        </w:rPr>
        <w:t>нтернет</w:t>
      </w:r>
      <w:r w:rsidR="009C0BA6" w:rsidRPr="00692F7F">
        <w:rPr>
          <w:rFonts w:eastAsia="Calibri" w:cs="Times New Roman"/>
        </w:rPr>
        <w:t>-ресурсы</w:t>
      </w:r>
      <w:r w:rsidRPr="00692F7F">
        <w:rPr>
          <w:rFonts w:eastAsia="Calibri" w:cs="Times New Roman"/>
        </w:rPr>
        <w:t>, где вы можете оставить сво</w:t>
      </w:r>
      <w:r w:rsidR="003C4431">
        <w:rPr>
          <w:rFonts w:eastAsia="Calibri" w:cs="Times New Roman"/>
        </w:rPr>
        <w:t>е</w:t>
      </w:r>
      <w:r w:rsidRPr="00692F7F">
        <w:rPr>
          <w:rFonts w:eastAsia="Calibri" w:cs="Times New Roman"/>
        </w:rPr>
        <w:t xml:space="preserve"> заявление о некачественно предоставленных вам услугах. Например,</w:t>
      </w:r>
      <w:r w:rsidR="004C5FDF">
        <w:rPr>
          <w:rFonts w:eastAsia="Calibri" w:cs="Times New Roman"/>
        </w:rPr>
        <w:t xml:space="preserve"> </w:t>
      </w:r>
      <w:r w:rsidRPr="00692F7F">
        <w:rPr>
          <w:rFonts w:eastAsia="Calibri" w:cs="Times New Roman"/>
        </w:rPr>
        <w:t xml:space="preserve">Роспотребнадзор (в том числе по ссылке </w:t>
      </w:r>
      <w:hyperlink r:id="rId20" w:history="1">
        <w:r w:rsidRPr="00692F7F">
          <w:rPr>
            <w:rFonts w:eastAsia="Calibri" w:cs="Times New Roman"/>
            <w:color w:val="0563C1"/>
            <w:u w:val="single"/>
          </w:rPr>
          <w:t>http://petition.rospotrebnadzor.ru/petition/oper_auth_not/</w:t>
        </w:r>
      </w:hyperlink>
      <w:r w:rsidRPr="00692F7F">
        <w:rPr>
          <w:rFonts w:eastAsia="Calibri" w:cs="Times New Roman"/>
        </w:rPr>
        <w:t>, а также</w:t>
      </w:r>
      <w:r w:rsidR="005656F9" w:rsidRPr="005656F9">
        <w:t xml:space="preserve"> </w:t>
      </w:r>
      <w:hyperlink r:id="rId21" w:history="1">
        <w:r w:rsidR="005656F9" w:rsidRPr="00A47E3C">
          <w:rPr>
            <w:rStyle w:val="Hyperlink"/>
            <w:rFonts w:eastAsia="Calibri" w:cs="Times New Roman"/>
          </w:rPr>
          <w:t>http://zpp.rospotrebnadzor.ru/Forum/Appeals/AddAppeal</w:t>
        </w:r>
      </w:hyperlink>
      <w:r w:rsidR="005656F9">
        <w:rPr>
          <w:rFonts w:eastAsia="Calibri" w:cs="Times New Roman"/>
        </w:rPr>
        <w:t>,</w:t>
      </w:r>
      <w:r w:rsidRPr="00692F7F">
        <w:rPr>
          <w:rFonts w:eastAsia="Calibri" w:cs="Times New Roman"/>
        </w:rPr>
        <w:t xml:space="preserve"> где можно оставить сообщение в зависимости от </w:t>
      </w:r>
      <w:r w:rsidR="005656F9">
        <w:rPr>
          <w:rFonts w:eastAsia="Calibri" w:cs="Times New Roman"/>
        </w:rPr>
        <w:t>темы претензии по качеству товаров</w:t>
      </w:r>
      <w:r w:rsidR="005656F9" w:rsidRPr="005656F9">
        <w:rPr>
          <w:rFonts w:eastAsia="Calibri" w:cs="Times New Roman"/>
        </w:rPr>
        <w:t>/</w:t>
      </w:r>
      <w:r w:rsidR="005656F9">
        <w:rPr>
          <w:rFonts w:eastAsia="Calibri" w:cs="Times New Roman"/>
        </w:rPr>
        <w:t>работ</w:t>
      </w:r>
      <w:r w:rsidR="005656F9" w:rsidRPr="005656F9">
        <w:rPr>
          <w:rFonts w:eastAsia="Calibri" w:cs="Times New Roman"/>
        </w:rPr>
        <w:t>/</w:t>
      </w:r>
      <w:r w:rsidR="005656F9">
        <w:rPr>
          <w:rFonts w:eastAsia="Calibri" w:cs="Times New Roman"/>
        </w:rPr>
        <w:t>услуг на территории того или иного субъекта Российской Федерации</w:t>
      </w:r>
      <w:r w:rsidRPr="00692F7F">
        <w:rPr>
          <w:rFonts w:eastAsia="Calibri" w:cs="Times New Roman"/>
        </w:rPr>
        <w:t>)</w:t>
      </w:r>
      <w:r w:rsidR="005656F9">
        <w:rPr>
          <w:rFonts w:eastAsia="Calibri" w:cs="Times New Roman"/>
        </w:rPr>
        <w:t xml:space="preserve">. </w:t>
      </w:r>
    </w:p>
    <w:p w14:paraId="66A2C093" w14:textId="77777777" w:rsidR="00D14DFD" w:rsidRPr="00692F7F" w:rsidRDefault="00D14DFD" w:rsidP="00E32DF0">
      <w:pPr>
        <w:widowControl w:val="0"/>
        <w:rPr>
          <w:rFonts w:eastAsia="Calibri" w:cs="Times New Roman"/>
        </w:rPr>
      </w:pPr>
      <w:r w:rsidRPr="00692F7F">
        <w:rPr>
          <w:rFonts w:eastAsia="Calibri" w:cs="Times New Roman"/>
        </w:rPr>
        <w:t xml:space="preserve">Оставить отзыв о работе конкретного учреждения вы можете также на официальном сайте для размещения информации о государственных (муниципальных) учреждениях </w:t>
      </w:r>
      <w:hyperlink r:id="rId22" w:history="1">
        <w:r w:rsidRPr="00692F7F">
          <w:rPr>
            <w:rFonts w:eastAsia="Calibri" w:cs="Times New Roman"/>
            <w:color w:val="0563C1"/>
            <w:u w:val="single"/>
            <w:lang w:val="en-US"/>
          </w:rPr>
          <w:t>www</w:t>
        </w:r>
        <w:r w:rsidRPr="00692F7F">
          <w:rPr>
            <w:rFonts w:eastAsia="Calibri" w:cs="Times New Roman"/>
            <w:color w:val="0563C1"/>
            <w:u w:val="single"/>
          </w:rPr>
          <w:t>.</w:t>
        </w:r>
        <w:r w:rsidRPr="00692F7F">
          <w:rPr>
            <w:rFonts w:eastAsia="Calibri" w:cs="Times New Roman"/>
            <w:color w:val="0563C1"/>
            <w:u w:val="single"/>
            <w:lang w:val="en-US"/>
          </w:rPr>
          <w:t>bus</w:t>
        </w:r>
        <w:r w:rsidRPr="00692F7F">
          <w:rPr>
            <w:rFonts w:eastAsia="Calibri" w:cs="Times New Roman"/>
            <w:color w:val="0563C1"/>
            <w:u w:val="single"/>
          </w:rPr>
          <w:t>.</w:t>
        </w:r>
        <w:r w:rsidRPr="00692F7F">
          <w:rPr>
            <w:rFonts w:eastAsia="Calibri" w:cs="Times New Roman"/>
            <w:color w:val="0563C1"/>
            <w:u w:val="single"/>
            <w:lang w:val="en-US"/>
          </w:rPr>
          <w:t>gov</w:t>
        </w:r>
        <w:r w:rsidRPr="00692F7F">
          <w:rPr>
            <w:rFonts w:eastAsia="Calibri" w:cs="Times New Roman"/>
            <w:color w:val="0563C1"/>
            <w:u w:val="single"/>
          </w:rPr>
          <w:t>.</w:t>
        </w:r>
        <w:r w:rsidRPr="00692F7F">
          <w:rPr>
            <w:rFonts w:eastAsia="Calibri" w:cs="Times New Roman"/>
            <w:color w:val="0563C1"/>
            <w:u w:val="single"/>
            <w:lang w:val="en-US"/>
          </w:rPr>
          <w:t>ru</w:t>
        </w:r>
      </w:hyperlink>
      <w:r w:rsidRPr="00692F7F">
        <w:rPr>
          <w:rFonts w:eastAsia="Calibri" w:cs="Times New Roman"/>
        </w:rPr>
        <w:t xml:space="preserve">. </w:t>
      </w:r>
    </w:p>
    <w:p w14:paraId="0CC2B420" w14:textId="1A1B118B" w:rsidR="00D14DFD" w:rsidRPr="00692F7F" w:rsidRDefault="00D14DFD" w:rsidP="00E32DF0">
      <w:pPr>
        <w:widowControl w:val="0"/>
        <w:rPr>
          <w:rFonts w:eastAsia="Calibri" w:cs="Times New Roman"/>
        </w:rPr>
      </w:pPr>
      <w:r w:rsidRPr="00692F7F">
        <w:rPr>
          <w:rFonts w:eastAsia="Calibri" w:cs="Times New Roman"/>
        </w:rPr>
        <w:t>Также рекомендуем</w:t>
      </w:r>
      <w:r w:rsidR="004C5FDF">
        <w:rPr>
          <w:rFonts w:eastAsia="Calibri" w:cs="Times New Roman"/>
        </w:rPr>
        <w:t xml:space="preserve"> </w:t>
      </w:r>
      <w:r w:rsidRPr="00692F7F">
        <w:rPr>
          <w:rFonts w:eastAsia="Calibri" w:cs="Times New Roman"/>
        </w:rPr>
        <w:t>сайты: «Ваш контроль» (</w:t>
      </w:r>
      <w:hyperlink r:id="rId23" w:history="1">
        <w:r w:rsidRPr="00692F7F">
          <w:rPr>
            <w:rFonts w:eastAsia="Calibri" w:cs="Times New Roman"/>
            <w:color w:val="0563C1"/>
            <w:u w:val="single"/>
          </w:rPr>
          <w:t>https://vashkontrol.ru/</w:t>
        </w:r>
      </w:hyperlink>
      <w:r w:rsidRPr="00692F7F">
        <w:rPr>
          <w:rFonts w:eastAsia="Calibri" w:cs="Times New Roman"/>
        </w:rPr>
        <w:t>), Федеральная служба по надзору в сфере образования и науки (</w:t>
      </w:r>
      <w:hyperlink r:id="rId24" w:history="1">
        <w:r w:rsidRPr="00692F7F">
          <w:rPr>
            <w:rFonts w:eastAsia="Calibri" w:cs="Times New Roman"/>
            <w:color w:val="0563C1"/>
            <w:u w:val="single"/>
          </w:rPr>
          <w:t>http://obrnadzor.gov.ru/ru/</w:t>
        </w:r>
      </w:hyperlink>
      <w:r w:rsidRPr="00692F7F">
        <w:rPr>
          <w:rFonts w:eastAsia="Calibri" w:cs="Times New Roman"/>
        </w:rPr>
        <w:t>),</w:t>
      </w:r>
      <w:r w:rsidR="004C5FDF">
        <w:rPr>
          <w:rFonts w:eastAsia="Calibri" w:cs="Times New Roman"/>
        </w:rPr>
        <w:t xml:space="preserve"> </w:t>
      </w:r>
      <w:r w:rsidRPr="00692F7F">
        <w:rPr>
          <w:rFonts w:eastAsia="Calibri" w:cs="Times New Roman"/>
        </w:rPr>
        <w:t>Федеральная служба по надзору в сфере здравоохранения (</w:t>
      </w:r>
      <w:hyperlink r:id="rId25" w:history="1">
        <w:r w:rsidRPr="00692F7F">
          <w:rPr>
            <w:rFonts w:eastAsia="Calibri" w:cs="Times New Roman"/>
            <w:color w:val="0563C1"/>
            <w:u w:val="single"/>
          </w:rPr>
          <w:t>http://www.roszdravnadzor.ru/</w:t>
        </w:r>
      </w:hyperlink>
      <w:r w:rsidRPr="00692F7F">
        <w:rPr>
          <w:rFonts w:eastAsia="Calibri" w:cs="Times New Roman"/>
        </w:rPr>
        <w:t>).</w:t>
      </w:r>
    </w:p>
    <w:p w14:paraId="2484F89B" w14:textId="062D2F78" w:rsidR="00D14DFD" w:rsidRPr="00692F7F" w:rsidRDefault="00D14DFD" w:rsidP="00E32DF0">
      <w:pPr>
        <w:widowControl w:val="0"/>
        <w:rPr>
          <w:rFonts w:eastAsia="Calibri" w:cs="Times New Roman"/>
        </w:rPr>
      </w:pPr>
      <w:bookmarkStart w:id="98" w:name="_Hlk532669005"/>
      <w:r w:rsidRPr="00692F7F">
        <w:rPr>
          <w:rFonts w:eastAsia="Calibri" w:cs="Times New Roman"/>
        </w:rPr>
        <w:t>Порядок досудебного (внесудебного) обжалования решений и действий (бездействий) органа, предоставляющего государственную (муниципальную) услугу, должностного лица этого органа, государственного или муниципального служащего, МФЦ или</w:t>
      </w:r>
      <w:r w:rsidR="004C5FDF">
        <w:rPr>
          <w:rFonts w:eastAsia="Calibri" w:cs="Times New Roman"/>
        </w:rPr>
        <w:t xml:space="preserve"> </w:t>
      </w:r>
      <w:r w:rsidRPr="00692F7F">
        <w:rPr>
          <w:rFonts w:eastAsia="Calibri" w:cs="Times New Roman"/>
        </w:rPr>
        <w:t xml:space="preserve">его работника, организаций, осуществляющих функции по предоставлению государственных или муниципальных услуг или их работников, определен главой 2.1 Федерального закона «Об организации предоставления государственных и муниципальных услуг» от 27.07.2010 </w:t>
      </w:r>
      <w:r w:rsidR="003C4431">
        <w:rPr>
          <w:rFonts w:eastAsia="Calibri" w:cs="Times New Roman"/>
        </w:rPr>
        <w:t>№</w:t>
      </w:r>
      <w:r w:rsidRPr="00692F7F">
        <w:rPr>
          <w:rFonts w:eastAsia="Calibri" w:cs="Times New Roman"/>
        </w:rPr>
        <w:t xml:space="preserve"> 210-ФЗ.</w:t>
      </w:r>
    </w:p>
    <w:p w14:paraId="312BC4E9" w14:textId="15BA0231" w:rsidR="00D14DFD" w:rsidRPr="00E32DF0" w:rsidRDefault="006C3A36" w:rsidP="00E32DF0">
      <w:pPr>
        <w:pStyle w:val="Heading1"/>
      </w:pPr>
      <w:bookmarkStart w:id="99" w:name="_Toc8521505"/>
      <w:bookmarkEnd w:id="98"/>
      <w:r w:rsidRPr="00E32DF0">
        <w:t>6</w:t>
      </w:r>
      <w:r w:rsidR="00703900">
        <w:t>8</w:t>
      </w:r>
      <w:r w:rsidR="00D14DFD" w:rsidRPr="00E32DF0">
        <w:t>.</w:t>
      </w:r>
      <w:r w:rsidR="00D14DFD" w:rsidRPr="00E32DF0">
        <w:tab/>
        <w:t>Что делать, если обращения гражданина по поводу качества бюджетных услуг не рассмотрены своевременно и по существу?</w:t>
      </w:r>
      <w:bookmarkEnd w:id="99"/>
    </w:p>
    <w:p w14:paraId="772DE54D" w14:textId="77777777" w:rsidR="00D14DFD" w:rsidRPr="00692F7F" w:rsidRDefault="00D14DFD" w:rsidP="00E32DF0">
      <w:pPr>
        <w:widowControl w:val="0"/>
        <w:rPr>
          <w:rFonts w:eastAsia="Calibri" w:cs="Times New Roman"/>
        </w:rPr>
      </w:pPr>
      <w:r w:rsidRPr="00692F7F">
        <w:rPr>
          <w:rFonts w:eastAsia="Calibri" w:cs="Times New Roman"/>
        </w:rPr>
        <w:t xml:space="preserve">Порядок действий будет зависеть от того, куда и как обращался заявитель на первом этапе. В любом случае следует сохранять все полученные ответы и в дальнейшем </w:t>
      </w:r>
      <w:r w:rsidRPr="00692F7F">
        <w:rPr>
          <w:rFonts w:eastAsia="Calibri" w:cs="Times New Roman"/>
        </w:rPr>
        <w:lastRenderedPageBreak/>
        <w:t>указывать, что проблема не была решена, прикладывая копию не устроившего вас ответа.</w:t>
      </w:r>
    </w:p>
    <w:p w14:paraId="36C29FD4" w14:textId="77777777" w:rsidR="00D14DFD" w:rsidRPr="00692F7F" w:rsidRDefault="00D14DFD" w:rsidP="00E32DF0">
      <w:pPr>
        <w:widowControl w:val="0"/>
        <w:rPr>
          <w:rFonts w:eastAsia="Calibri" w:cs="Times New Roman"/>
        </w:rPr>
      </w:pPr>
      <w:r w:rsidRPr="00692F7F">
        <w:rPr>
          <w:rFonts w:eastAsia="Calibri" w:cs="Times New Roman"/>
        </w:rPr>
        <w:t>Действующим законодательством предусмотрен досудебный и судебный порядок обжалования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w:t>
      </w:r>
    </w:p>
    <w:p w14:paraId="637A4E5F" w14:textId="7CC716DF" w:rsidR="00D14DFD" w:rsidRPr="00692F7F" w:rsidRDefault="00D14DFD" w:rsidP="00E32DF0">
      <w:pPr>
        <w:widowControl w:val="0"/>
        <w:rPr>
          <w:rFonts w:eastAsia="Calibri" w:cs="Times New Roman"/>
        </w:rPr>
      </w:pPr>
      <w:r w:rsidRPr="00692F7F">
        <w:rPr>
          <w:rFonts w:eastAsia="Calibri" w:cs="Times New Roman"/>
        </w:rPr>
        <w:t>Досудебный порядок состоит в подаче жалобы. Жалобу целесообразно направлять в вышестоящие в порядке подчиненности орган</w:t>
      </w:r>
      <w:r w:rsidR="00E04492">
        <w:rPr>
          <w:rFonts w:eastAsia="Calibri" w:cs="Times New Roman"/>
        </w:rPr>
        <w:t>ы</w:t>
      </w:r>
      <w:r w:rsidRPr="00692F7F">
        <w:rPr>
          <w:rFonts w:eastAsia="Calibri" w:cs="Times New Roman"/>
        </w:rPr>
        <w:t>, организацию или вышестоящему в порядке подчиненности должностному лицу. Подробнее смотри</w:t>
      </w:r>
      <w:r w:rsidR="00E04492">
        <w:rPr>
          <w:rFonts w:eastAsia="Calibri" w:cs="Times New Roman"/>
        </w:rPr>
        <w:t>те</w:t>
      </w:r>
      <w:r w:rsidRPr="00692F7F">
        <w:rPr>
          <w:rFonts w:eastAsia="Calibri" w:cs="Times New Roman"/>
        </w:rPr>
        <w:t xml:space="preserve"> ответ на вопрос «</w:t>
      </w:r>
      <w:hyperlink w:anchor="_68._Куда_обращаться" w:history="1">
        <w:r w:rsidRPr="007868D9">
          <w:rPr>
            <w:rStyle w:val="Hyperlink"/>
            <w:rFonts w:eastAsia="Calibri" w:cs="Times New Roman"/>
          </w:rPr>
          <w:t>Куда обращаться в случае получения некачественных услуг образования, здравоохранения, социальной защиты, ЖКХ и благоустройства?</w:t>
        </w:r>
      </w:hyperlink>
      <w:r w:rsidRPr="00692F7F">
        <w:rPr>
          <w:rFonts w:eastAsia="Calibri" w:cs="Times New Roman"/>
        </w:rPr>
        <w:t>».</w:t>
      </w:r>
    </w:p>
    <w:p w14:paraId="661D81DA" w14:textId="4ACBEDA8" w:rsidR="00D14DFD" w:rsidRPr="00692F7F" w:rsidRDefault="00D14DFD" w:rsidP="00E32DF0">
      <w:pPr>
        <w:widowControl w:val="0"/>
        <w:rPr>
          <w:rFonts w:eastAsia="Calibri" w:cs="Times New Roman"/>
        </w:rPr>
      </w:pPr>
      <w:r w:rsidRPr="00692F7F">
        <w:rPr>
          <w:rFonts w:eastAsia="Calibri" w:cs="Times New Roman"/>
        </w:rPr>
        <w:t>Неправомерный отказ в рассмотрении жалобы, нарушение установленного законодательством порядка рассмотрения жалоб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w:t>
      </w:r>
      <w:r w:rsidR="003C4431">
        <w:rPr>
          <w:rFonts w:eastAsia="Calibri" w:cs="Times New Roman"/>
        </w:rPr>
        <w:t>,</w:t>
      </w:r>
      <w:r w:rsidRPr="00692F7F">
        <w:rPr>
          <w:rFonts w:eastAsia="Calibri" w:cs="Times New Roman"/>
        </w:rPr>
        <w:t xml:space="preserve"> является административным правонарушением, ответственность за которое предусмотрена КоАП РФ.</w:t>
      </w:r>
    </w:p>
    <w:p w14:paraId="150B8541" w14:textId="0C692904" w:rsidR="00D14DFD" w:rsidRPr="00692F7F" w:rsidRDefault="00D14DFD" w:rsidP="00E32DF0">
      <w:pPr>
        <w:widowControl w:val="0"/>
        <w:rPr>
          <w:rFonts w:eastAsia="Calibri" w:cs="Times New Roman"/>
        </w:rPr>
      </w:pPr>
      <w:r w:rsidRPr="00692F7F">
        <w:rPr>
          <w:rFonts w:eastAsia="Calibri" w:cs="Times New Roman"/>
        </w:rPr>
        <w:t xml:space="preserve">В </w:t>
      </w:r>
      <w:r w:rsidR="003C4431">
        <w:rPr>
          <w:rFonts w:eastAsia="Calibri" w:cs="Times New Roman"/>
        </w:rPr>
        <w:t xml:space="preserve">тех </w:t>
      </w:r>
      <w:r w:rsidRPr="00692F7F">
        <w:rPr>
          <w:rFonts w:eastAsia="Calibri" w:cs="Times New Roman"/>
        </w:rPr>
        <w:t>случаях, когда жалоба не рассмотрена своевременно и по существу, следует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w:t>
      </w:r>
    </w:p>
    <w:p w14:paraId="7603C828" w14:textId="77777777" w:rsidR="00D14DFD" w:rsidRPr="00692F7F" w:rsidRDefault="00D14DFD" w:rsidP="00E32DF0">
      <w:pPr>
        <w:widowControl w:val="0"/>
        <w:rPr>
          <w:rFonts w:eastAsia="Calibri" w:cs="Times New Roman"/>
        </w:rPr>
      </w:pPr>
      <w:r w:rsidRPr="00692F7F">
        <w:rPr>
          <w:rFonts w:eastAsia="Calibri" w:cs="Times New Roman"/>
        </w:rPr>
        <w:t>В то же время перед обращением в суд целесообразно убедиться, что все возможности досудебного обжалования исчерпаны. Для этого следует ознакомиться с положениями следующих нормативных правовых актов</w:t>
      </w:r>
      <w:r w:rsidRPr="00692F7F">
        <w:rPr>
          <w:rFonts w:eastAsia="Calibri" w:cs="Times New Roman"/>
          <w:vertAlign w:val="superscript"/>
        </w:rPr>
        <w:footnoteReference w:id="74"/>
      </w:r>
      <w:r w:rsidRPr="00692F7F">
        <w:rPr>
          <w:rFonts w:eastAsia="Calibri" w:cs="Times New Roman"/>
        </w:rPr>
        <w:t>:</w:t>
      </w:r>
    </w:p>
    <w:p w14:paraId="0A22938E" w14:textId="60D5AC9F" w:rsidR="00D14DFD" w:rsidRPr="006651E3" w:rsidRDefault="00D14DFD" w:rsidP="006651E3">
      <w:pPr>
        <w:pStyle w:val="ListParagraph"/>
        <w:numPr>
          <w:ilvl w:val="0"/>
          <w:numId w:val="14"/>
        </w:numPr>
        <w:rPr>
          <w:rFonts w:cs="Times New Roman"/>
          <w:lang w:val="ru-RU"/>
        </w:rPr>
      </w:pPr>
      <w:r w:rsidRPr="006651E3">
        <w:rPr>
          <w:rFonts w:cs="Times New Roman"/>
          <w:lang w:val="ru-RU"/>
        </w:rPr>
        <w:t xml:space="preserve">Федеральный закон «О порядке рассмотрения обращений граждан Российской Федерации» от 02.05.2006 </w:t>
      </w:r>
      <w:r w:rsidR="003C4431">
        <w:rPr>
          <w:rFonts w:cs="Times New Roman"/>
          <w:lang w:val="ru-RU"/>
        </w:rPr>
        <w:t>№</w:t>
      </w:r>
      <w:r w:rsidRPr="006651E3">
        <w:rPr>
          <w:rFonts w:cs="Times New Roman"/>
          <w:lang w:val="ru-RU"/>
        </w:rPr>
        <w:t xml:space="preserve"> 59-ФЗ;</w:t>
      </w:r>
    </w:p>
    <w:p w14:paraId="6B836D26" w14:textId="0A00AFC7" w:rsidR="00D14DFD" w:rsidRPr="006651E3" w:rsidRDefault="00D14DFD" w:rsidP="006651E3">
      <w:pPr>
        <w:pStyle w:val="ListParagraph"/>
        <w:numPr>
          <w:ilvl w:val="0"/>
          <w:numId w:val="14"/>
        </w:numPr>
        <w:rPr>
          <w:rFonts w:cs="Times New Roman"/>
          <w:lang w:val="ru-RU"/>
        </w:rPr>
      </w:pPr>
      <w:r w:rsidRPr="006651E3">
        <w:rPr>
          <w:rFonts w:cs="Times New Roman"/>
          <w:lang w:val="ru-RU"/>
        </w:rPr>
        <w:t xml:space="preserve">Федеральный закон «Об организации предоставления государственных и муниципальных услуг» от 27.07.2010 </w:t>
      </w:r>
      <w:r w:rsidR="003C4431">
        <w:rPr>
          <w:rFonts w:cs="Times New Roman"/>
          <w:lang w:val="ru-RU"/>
        </w:rPr>
        <w:t>№</w:t>
      </w:r>
      <w:r w:rsidRPr="006651E3">
        <w:rPr>
          <w:rFonts w:cs="Times New Roman"/>
          <w:lang w:val="ru-RU"/>
        </w:rPr>
        <w:t xml:space="preserve"> 210-ФЗ.</w:t>
      </w:r>
    </w:p>
    <w:p w14:paraId="7A079367" w14:textId="6B481579" w:rsidR="00D14DFD" w:rsidRPr="00E32DF0" w:rsidRDefault="00703900" w:rsidP="00E32DF0">
      <w:pPr>
        <w:pStyle w:val="Heading1"/>
      </w:pPr>
      <w:bookmarkStart w:id="100" w:name="_69._Какие_организации"/>
      <w:bookmarkStart w:id="101" w:name="_Toc8521506"/>
      <w:bookmarkEnd w:id="100"/>
      <w:r>
        <w:t>69</w:t>
      </w:r>
      <w:r w:rsidR="00D14DFD" w:rsidRPr="00E32DF0">
        <w:t>.</w:t>
      </w:r>
      <w:r w:rsidR="00D14DFD" w:rsidRPr="00E32DF0">
        <w:tab/>
        <w:t>Какие организации занимаются общественным контролем в муниципальном образовании [</w:t>
      </w:r>
      <w:r w:rsidR="009E0326">
        <w:rPr>
          <w:b w:val="0"/>
          <w:i/>
        </w:rPr>
        <w:t>назван</w:t>
      </w:r>
      <w:r w:rsidR="00D14DFD" w:rsidRPr="003A18F2">
        <w:rPr>
          <w:b w:val="0"/>
          <w:i/>
        </w:rPr>
        <w:t>ие МО</w:t>
      </w:r>
      <w:r w:rsidR="00D14DFD" w:rsidRPr="00E32DF0">
        <w:t>]?</w:t>
      </w:r>
      <w:bookmarkEnd w:id="101"/>
    </w:p>
    <w:p w14:paraId="0FAEC3AB" w14:textId="77777777" w:rsidR="00D14DFD" w:rsidRPr="00692F7F" w:rsidRDefault="00D14DFD" w:rsidP="00E32DF0">
      <w:pPr>
        <w:widowControl w:val="0"/>
        <w:rPr>
          <w:rFonts w:eastAsia="Calibri" w:cs="Times New Roman"/>
        </w:rPr>
      </w:pPr>
      <w:r w:rsidRPr="00692F7F">
        <w:rPr>
          <w:rFonts w:eastAsia="Calibri" w:cs="Times New Roman"/>
        </w:rPr>
        <w:t>Граждане Российской Федерации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14:paraId="3E95244E" w14:textId="2FE44BF6" w:rsidR="00D14DFD" w:rsidRPr="00692F7F" w:rsidRDefault="00D14DFD" w:rsidP="00E32DF0">
      <w:pPr>
        <w:widowControl w:val="0"/>
        <w:rPr>
          <w:rFonts w:eastAsia="Calibri" w:cs="Times New Roman"/>
        </w:rPr>
      </w:pPr>
      <w:r w:rsidRPr="00692F7F">
        <w:rPr>
          <w:rFonts w:eastAsia="Calibri" w:cs="Times New Roman"/>
        </w:rPr>
        <w:t>В [</w:t>
      </w:r>
      <w:r w:rsidR="009E0326">
        <w:rPr>
          <w:rFonts w:eastAsia="Calibri" w:cs="Times New Roman"/>
          <w:i/>
        </w:rPr>
        <w:t>назван</w:t>
      </w:r>
      <w:r w:rsidRPr="00692F7F">
        <w:rPr>
          <w:rFonts w:eastAsia="Calibri" w:cs="Times New Roman"/>
          <w:i/>
        </w:rPr>
        <w:t>ие муниципального образования</w:t>
      </w:r>
      <w:r w:rsidRPr="00692F7F">
        <w:rPr>
          <w:rFonts w:eastAsia="Calibri" w:cs="Times New Roman"/>
        </w:rPr>
        <w:t>] функционирует Общественная палата (совет). Порядок работы общественной палаты (совета) установлен ***</w:t>
      </w:r>
      <w:r w:rsidRPr="00692F7F">
        <w:rPr>
          <w:rFonts w:eastAsia="Calibri" w:cs="Times New Roman"/>
          <w:vertAlign w:val="superscript"/>
        </w:rPr>
        <w:footnoteReference w:id="75"/>
      </w:r>
      <w:r w:rsidRPr="00692F7F">
        <w:rPr>
          <w:rFonts w:eastAsia="Calibri" w:cs="Times New Roman"/>
        </w:rPr>
        <w:t>.</w:t>
      </w:r>
    </w:p>
    <w:p w14:paraId="7A9E8C1D" w14:textId="738273BF" w:rsidR="00D14DFD" w:rsidRPr="00692F7F" w:rsidRDefault="00D14DFD" w:rsidP="00E32DF0">
      <w:pPr>
        <w:widowControl w:val="0"/>
        <w:rPr>
          <w:rFonts w:eastAsia="Calibri" w:cs="Times New Roman"/>
        </w:rPr>
      </w:pPr>
      <w:r w:rsidRPr="00692F7F">
        <w:rPr>
          <w:rFonts w:eastAsia="Calibri" w:cs="Times New Roman"/>
        </w:rPr>
        <w:t>Общественные инспекции и группы общественного контроля в [</w:t>
      </w:r>
      <w:r w:rsidR="009E0326">
        <w:rPr>
          <w:rFonts w:eastAsia="Calibri" w:cs="Times New Roman"/>
          <w:i/>
        </w:rPr>
        <w:t>назван</w:t>
      </w:r>
      <w:r w:rsidRPr="00692F7F">
        <w:rPr>
          <w:rFonts w:eastAsia="Calibri" w:cs="Times New Roman"/>
          <w:i/>
        </w:rPr>
        <w:t>ие муниципального образования</w:t>
      </w:r>
      <w:r w:rsidRPr="00692F7F">
        <w:rPr>
          <w:rFonts w:eastAsia="Calibri" w:cs="Times New Roman"/>
        </w:rPr>
        <w:t>] создаются и функционируют в соответствии с ***</w:t>
      </w:r>
      <w:r w:rsidRPr="00692F7F">
        <w:rPr>
          <w:rFonts w:eastAsia="Calibri" w:cs="Times New Roman"/>
          <w:vertAlign w:val="superscript"/>
        </w:rPr>
        <w:footnoteReference w:id="76"/>
      </w:r>
      <w:r w:rsidRPr="00692F7F">
        <w:rPr>
          <w:rFonts w:eastAsia="Calibri" w:cs="Times New Roman"/>
        </w:rPr>
        <w:t xml:space="preserve">. </w:t>
      </w:r>
    </w:p>
    <w:p w14:paraId="2F723530" w14:textId="0434F9CA" w:rsidR="00D14DFD" w:rsidRPr="00692F7F" w:rsidRDefault="00D14DFD" w:rsidP="00E32DF0">
      <w:pPr>
        <w:widowControl w:val="0"/>
        <w:rPr>
          <w:rFonts w:eastAsia="Calibri" w:cs="Times New Roman"/>
        </w:rPr>
      </w:pPr>
      <w:r w:rsidRPr="00692F7F">
        <w:rPr>
          <w:rFonts w:eastAsia="Calibri" w:cs="Times New Roman"/>
        </w:rPr>
        <w:t xml:space="preserve">Дополнительную информацию о развитии общественного контроля </w:t>
      </w:r>
      <w:r w:rsidR="009C0BA6" w:rsidRPr="00692F7F">
        <w:rPr>
          <w:rFonts w:eastAsia="Calibri" w:cs="Times New Roman"/>
        </w:rPr>
        <w:t>в [</w:t>
      </w:r>
      <w:r w:rsidR="009E0326">
        <w:rPr>
          <w:rFonts w:eastAsia="Calibri" w:cs="Times New Roman"/>
          <w:i/>
        </w:rPr>
        <w:t>назван</w:t>
      </w:r>
      <w:r w:rsidRPr="00692F7F">
        <w:rPr>
          <w:rFonts w:eastAsia="Calibri" w:cs="Times New Roman"/>
          <w:i/>
        </w:rPr>
        <w:t>ие субъекта Российской Федерации</w:t>
      </w:r>
      <w:r w:rsidRPr="00692F7F">
        <w:rPr>
          <w:rFonts w:eastAsia="Calibri" w:cs="Times New Roman"/>
        </w:rPr>
        <w:t xml:space="preserve">] можно получить на сайте Общественной палаты </w:t>
      </w:r>
      <w:r w:rsidRPr="00692F7F">
        <w:rPr>
          <w:rFonts w:eastAsia="Calibri" w:cs="Times New Roman"/>
        </w:rPr>
        <w:lastRenderedPageBreak/>
        <w:t>[</w:t>
      </w:r>
      <w:r w:rsidR="009E0326">
        <w:rPr>
          <w:rFonts w:eastAsia="Calibri" w:cs="Times New Roman"/>
          <w:i/>
        </w:rPr>
        <w:t>назван</w:t>
      </w:r>
      <w:r w:rsidRPr="00692F7F">
        <w:rPr>
          <w:rFonts w:eastAsia="Calibri" w:cs="Times New Roman"/>
          <w:i/>
        </w:rPr>
        <w:t>ие субъекта Российской Федерации</w:t>
      </w:r>
      <w:r w:rsidRPr="00692F7F">
        <w:rPr>
          <w:rFonts w:eastAsia="Calibri" w:cs="Times New Roman"/>
        </w:rPr>
        <w:t>]</w:t>
      </w:r>
      <w:r w:rsidRPr="00692F7F">
        <w:rPr>
          <w:rFonts w:eastAsia="Calibri" w:cs="Times New Roman"/>
          <w:vertAlign w:val="superscript"/>
        </w:rPr>
        <w:footnoteReference w:id="77"/>
      </w:r>
      <w:r w:rsidRPr="00692F7F">
        <w:rPr>
          <w:rFonts w:eastAsia="Calibri" w:cs="Times New Roman"/>
        </w:rPr>
        <w:t>.</w:t>
      </w:r>
    </w:p>
    <w:p w14:paraId="4B6F47A1" w14:textId="36BAF63F" w:rsidR="00D14DFD" w:rsidRPr="00692F7F" w:rsidRDefault="00D14DFD" w:rsidP="00E32DF0">
      <w:pPr>
        <w:widowControl w:val="0"/>
        <w:rPr>
          <w:rFonts w:eastAsia="Calibri" w:cs="Times New Roman"/>
          <w:i/>
        </w:rPr>
      </w:pPr>
      <w:r w:rsidRPr="003C4431">
        <w:rPr>
          <w:rFonts w:eastAsia="Calibri" w:cs="Times New Roman"/>
        </w:rPr>
        <w:t>[</w:t>
      </w:r>
      <w:r w:rsidRPr="00692F7F">
        <w:rPr>
          <w:rFonts w:eastAsia="Calibri" w:cs="Times New Roman"/>
          <w:i/>
        </w:rPr>
        <w:t>В ответе на вопрос целесообразно привести контактные данные общественных организаций, осуществляющих общественный контроль в муниципальном образовании на законных основаниях, во избежание вовлечения граждан в работу незаконных, в том числе экстремистских и мошеннических организаций</w:t>
      </w:r>
      <w:r w:rsidRPr="003C4431">
        <w:rPr>
          <w:rFonts w:eastAsia="Calibri" w:cs="Times New Roman"/>
        </w:rPr>
        <w:t>]</w:t>
      </w:r>
      <w:r w:rsidR="003C4431" w:rsidRPr="003C4431">
        <w:rPr>
          <w:rFonts w:eastAsia="Calibri" w:cs="Times New Roman"/>
        </w:rPr>
        <w:t>.</w:t>
      </w:r>
    </w:p>
    <w:p w14:paraId="071BD97D" w14:textId="20B2581A" w:rsidR="00D14DFD" w:rsidRPr="00E32DF0" w:rsidRDefault="00D14DFD" w:rsidP="00E32DF0">
      <w:pPr>
        <w:pStyle w:val="Heading1"/>
      </w:pPr>
      <w:bookmarkStart w:id="102" w:name="_Toc8521507"/>
      <w:r w:rsidRPr="00E32DF0">
        <w:t>7</w:t>
      </w:r>
      <w:r w:rsidR="00703900">
        <w:t>0</w:t>
      </w:r>
      <w:r w:rsidRPr="00E32DF0">
        <w:t>.</w:t>
      </w:r>
      <w:r w:rsidRPr="00E32DF0">
        <w:tab/>
        <w:t>Как принять участие в общественном контроле?</w:t>
      </w:r>
      <w:bookmarkEnd w:id="102"/>
    </w:p>
    <w:p w14:paraId="52733666" w14:textId="6F18E996" w:rsidR="00D14DFD" w:rsidRPr="003A18F2" w:rsidRDefault="00D14DFD" w:rsidP="00E32DF0">
      <w:pPr>
        <w:widowControl w:val="0"/>
        <w:rPr>
          <w:rFonts w:eastAsia="Calibri" w:cs="Times New Roman"/>
        </w:rPr>
      </w:pPr>
      <w:r w:rsidRPr="00692F7F">
        <w:rPr>
          <w:rFonts w:eastAsia="Calibri" w:cs="Times New Roman"/>
        </w:rPr>
        <w:t xml:space="preserve">Участие граждан в общественном контроле является добровольным и регламентируется </w:t>
      </w:r>
      <w:r w:rsidR="003C4431">
        <w:rPr>
          <w:rFonts w:eastAsia="Calibri" w:cs="Times New Roman"/>
        </w:rPr>
        <w:t>Ф</w:t>
      </w:r>
      <w:r w:rsidRPr="00692F7F">
        <w:rPr>
          <w:rFonts w:eastAsia="Calibri" w:cs="Times New Roman"/>
        </w:rPr>
        <w:t xml:space="preserve">едеральным законом «Об основах общественного контроля в Российской Федерации» от 21.07.2014 </w:t>
      </w:r>
      <w:r w:rsidR="003C4431">
        <w:rPr>
          <w:rFonts w:eastAsia="Calibri" w:cs="Times New Roman"/>
        </w:rPr>
        <w:t>№</w:t>
      </w:r>
      <w:r w:rsidRPr="00692F7F">
        <w:rPr>
          <w:rFonts w:eastAsia="Calibri" w:cs="Times New Roman"/>
        </w:rPr>
        <w:t xml:space="preserve"> 212-ФЗ и законом [</w:t>
      </w:r>
      <w:r w:rsidR="009E0326">
        <w:rPr>
          <w:rFonts w:eastAsia="Calibri" w:cs="Times New Roman"/>
          <w:i/>
        </w:rPr>
        <w:t>назван</w:t>
      </w:r>
      <w:r w:rsidRPr="00692F7F">
        <w:rPr>
          <w:rFonts w:eastAsia="Calibri" w:cs="Times New Roman"/>
          <w:i/>
        </w:rPr>
        <w:t>ие субъекта Российской Федерации</w:t>
      </w:r>
      <w:r w:rsidRPr="00692F7F">
        <w:rPr>
          <w:rFonts w:eastAsia="Calibri" w:cs="Times New Roman"/>
        </w:rPr>
        <w:t>]</w:t>
      </w:r>
      <w:r w:rsidR="002F0D38">
        <w:rPr>
          <w:rFonts w:eastAsia="Calibri" w:cs="Times New Roman"/>
        </w:rPr>
        <w:t xml:space="preserve"> </w:t>
      </w:r>
      <w:r w:rsidRPr="00692F7F">
        <w:rPr>
          <w:rFonts w:eastAsia="Calibri" w:cs="Times New Roman"/>
        </w:rPr>
        <w:t>***</w:t>
      </w:r>
      <w:r w:rsidRPr="00692F7F">
        <w:rPr>
          <w:rFonts w:eastAsia="Calibri" w:cs="Times New Roman"/>
          <w:vertAlign w:val="superscript"/>
        </w:rPr>
        <w:footnoteReference w:id="78"/>
      </w:r>
      <w:r w:rsidR="003A18F2" w:rsidRPr="003A18F2">
        <w:rPr>
          <w:rFonts w:eastAsia="Calibri" w:cs="Times New Roman"/>
        </w:rPr>
        <w:t>.</w:t>
      </w:r>
    </w:p>
    <w:p w14:paraId="28FAC46B" w14:textId="77777777" w:rsidR="00D14DFD" w:rsidRPr="00692F7F" w:rsidRDefault="00D14DFD" w:rsidP="00E32DF0">
      <w:pPr>
        <w:widowControl w:val="0"/>
        <w:rPr>
          <w:rFonts w:eastAsia="Calibri" w:cs="Times New Roman"/>
        </w:rPr>
      </w:pPr>
      <w:r w:rsidRPr="00692F7F">
        <w:rPr>
          <w:rFonts w:eastAsia="Calibri" w:cs="Times New Roman"/>
        </w:rPr>
        <w:t xml:space="preserve">Граждане участвуют в осуществлении общественного контроля в качестве общественных инспекторов и общественных экспертов, а также в составе общественных палат и советов, общественных инспекций, групп общественного контроля и других субъектов общественного контроля. </w:t>
      </w:r>
    </w:p>
    <w:p w14:paraId="374DFCC9" w14:textId="6196F3D9" w:rsidR="00D14DFD" w:rsidRPr="00692F7F" w:rsidRDefault="00D14DFD" w:rsidP="00E32DF0">
      <w:pPr>
        <w:widowControl w:val="0"/>
        <w:rPr>
          <w:rFonts w:eastAsia="Calibri" w:cs="Times New Roman"/>
        </w:rPr>
      </w:pPr>
      <w:r w:rsidRPr="00692F7F">
        <w:rPr>
          <w:rFonts w:eastAsia="Calibri" w:cs="Times New Roman"/>
        </w:rPr>
        <w:t xml:space="preserve">Ознакомьтесь с ответом на вопрос </w:t>
      </w:r>
      <w:hyperlink w:anchor="_69._Какие_организации" w:history="1">
        <w:r w:rsidRPr="00703900">
          <w:rPr>
            <w:rStyle w:val="Hyperlink"/>
            <w:rFonts w:eastAsia="Calibri" w:cs="Times New Roman"/>
          </w:rPr>
          <w:t>«Какие организации занимаются общественным контролем в муниципальном образовании?»</w:t>
        </w:r>
      </w:hyperlink>
      <w:r w:rsidRPr="00692F7F">
        <w:rPr>
          <w:rFonts w:eastAsia="Calibri" w:cs="Times New Roman"/>
        </w:rPr>
        <w:t>, чтобы принять участие в их работе.</w:t>
      </w:r>
    </w:p>
    <w:p w14:paraId="45E78289" w14:textId="1E0C0508" w:rsidR="00D14DFD" w:rsidRDefault="00D14DFD" w:rsidP="00E32DF0">
      <w:pPr>
        <w:widowControl w:val="0"/>
        <w:rPr>
          <w:rFonts w:eastAsia="Calibri" w:cs="Times New Roman"/>
        </w:rPr>
      </w:pPr>
      <w:r w:rsidRPr="00692F7F">
        <w:rPr>
          <w:rFonts w:eastAsia="Calibri" w:cs="Times New Roman"/>
        </w:rPr>
        <w:t>Вы можете создать группу общественного контроля или общественную инспекцию в инициативном порядке, для обсуждения порядка взаимодействия с местной администрацией и муниципальными организациями вы можете обратиться в ***</w:t>
      </w:r>
      <w:r w:rsidRPr="00692F7F">
        <w:rPr>
          <w:rFonts w:eastAsia="Calibri" w:cs="Times New Roman"/>
          <w:vertAlign w:val="superscript"/>
        </w:rPr>
        <w:footnoteReference w:id="79"/>
      </w:r>
      <w:r w:rsidRPr="00692F7F">
        <w:rPr>
          <w:rFonts w:eastAsia="Calibri" w:cs="Times New Roman"/>
        </w:rPr>
        <w:t>.</w:t>
      </w:r>
    </w:p>
    <w:p w14:paraId="13CFADBC" w14:textId="77777777" w:rsidR="003C4431" w:rsidRDefault="001036D0" w:rsidP="00E32DF0">
      <w:pPr>
        <w:widowControl w:val="0"/>
        <w:rPr>
          <w:rFonts w:eastAsia="Calibri" w:cs="Times New Roman"/>
        </w:rPr>
      </w:pPr>
      <w:r>
        <w:rPr>
          <w:rFonts w:eastAsia="Calibri" w:cs="Times New Roman"/>
        </w:rPr>
        <w:t xml:space="preserve">Порядок участия граждан и организаций в общественном контроле в рамках реализации проектов инициативного бюджетирования регулируется </w:t>
      </w:r>
      <w:r w:rsidRPr="001036D0">
        <w:rPr>
          <w:rFonts w:eastAsia="Calibri" w:cs="Times New Roman"/>
        </w:rPr>
        <w:t>[</w:t>
      </w:r>
      <w:r w:rsidRPr="003A18F2">
        <w:rPr>
          <w:rFonts w:eastAsia="Calibri" w:cs="Times New Roman"/>
          <w:i/>
        </w:rPr>
        <w:t>наименование муниципальных правовых актов</w:t>
      </w:r>
      <w:r w:rsidRPr="001036D0">
        <w:rPr>
          <w:rFonts w:eastAsia="Calibri" w:cs="Times New Roman"/>
        </w:rPr>
        <w:t>]</w:t>
      </w:r>
      <w:r>
        <w:rPr>
          <w:rFonts w:eastAsia="Calibri" w:cs="Times New Roman"/>
        </w:rPr>
        <w:t xml:space="preserve"> и включает в себя следующие основные этапы</w:t>
      </w:r>
      <w:r w:rsidR="003C4431">
        <w:rPr>
          <w:rFonts w:eastAsia="Calibri" w:cs="Times New Roman"/>
        </w:rPr>
        <w:t>:</w:t>
      </w:r>
    </w:p>
    <w:p w14:paraId="017BA1CE" w14:textId="77777777" w:rsidR="003C4431" w:rsidRDefault="003C4431" w:rsidP="00E32DF0">
      <w:pPr>
        <w:widowControl w:val="0"/>
        <w:rPr>
          <w:rFonts w:eastAsia="Calibri" w:cs="Times New Roman"/>
        </w:rPr>
      </w:pPr>
      <w:r>
        <w:rPr>
          <w:rFonts w:eastAsia="Calibri" w:cs="Times New Roman"/>
        </w:rPr>
        <w:t>...</w:t>
      </w:r>
    </w:p>
    <w:p w14:paraId="08594524" w14:textId="3A3F7A5A" w:rsidR="001036D0" w:rsidRPr="003A18F2" w:rsidRDefault="00141ADF" w:rsidP="00E32DF0">
      <w:pPr>
        <w:widowControl w:val="0"/>
        <w:rPr>
          <w:rFonts w:eastAsia="Calibri" w:cs="Times New Roman"/>
        </w:rPr>
      </w:pPr>
      <w:r w:rsidRPr="00141ADF">
        <w:rPr>
          <w:rFonts w:eastAsia="Calibri" w:cs="Times New Roman"/>
        </w:rPr>
        <w:t>[</w:t>
      </w:r>
      <w:r w:rsidR="003C4431" w:rsidRPr="003C4431">
        <w:rPr>
          <w:rFonts w:eastAsia="Calibri" w:cs="Times New Roman"/>
          <w:i/>
        </w:rPr>
        <w:t>перечислить соответствующие этапы</w:t>
      </w:r>
      <w:r w:rsidRPr="00141ADF">
        <w:rPr>
          <w:rFonts w:eastAsia="Calibri" w:cs="Times New Roman"/>
        </w:rPr>
        <w:t>]</w:t>
      </w:r>
      <w:r w:rsidR="0034465E">
        <w:rPr>
          <w:rStyle w:val="FootnoteReference"/>
          <w:rFonts w:eastAsia="Calibri" w:cs="Times New Roman"/>
        </w:rPr>
        <w:footnoteReference w:id="80"/>
      </w:r>
      <w:r w:rsidR="00923587">
        <w:rPr>
          <w:rFonts w:eastAsia="Calibri" w:cs="Times New Roman"/>
        </w:rPr>
        <w:t>.</w:t>
      </w:r>
    </w:p>
    <w:p w14:paraId="7E94FD9C" w14:textId="0813DA75" w:rsidR="00D14DFD" w:rsidRPr="00E32DF0" w:rsidRDefault="00D14DFD" w:rsidP="00E32DF0">
      <w:pPr>
        <w:pStyle w:val="Heading1"/>
      </w:pPr>
      <w:bookmarkStart w:id="103" w:name="_Toc8521508"/>
      <w:r w:rsidRPr="00E32DF0">
        <w:t>7</w:t>
      </w:r>
      <w:r w:rsidR="0034465E">
        <w:t>1</w:t>
      </w:r>
      <w:r w:rsidRPr="00E32DF0">
        <w:t>.</w:t>
      </w:r>
      <w:r w:rsidRPr="00E32DF0">
        <w:tab/>
        <w:t>Как граждане могут контролировать бюджетные расходы?</w:t>
      </w:r>
      <w:bookmarkEnd w:id="103"/>
    </w:p>
    <w:p w14:paraId="34D235DF" w14:textId="6B12FF4B" w:rsidR="00D14DFD" w:rsidRPr="00692F7F" w:rsidRDefault="00D14DFD" w:rsidP="00E32DF0">
      <w:pPr>
        <w:widowControl w:val="0"/>
        <w:rPr>
          <w:rFonts w:eastAsia="Calibri" w:cs="Times New Roman"/>
        </w:rPr>
      </w:pPr>
      <w:r w:rsidRPr="00692F7F">
        <w:rPr>
          <w:rFonts w:eastAsia="Calibri" w:cs="Times New Roman"/>
        </w:rPr>
        <w:t>Самый простой способ</w:t>
      </w:r>
      <w:r w:rsidR="004C5FDF">
        <w:rPr>
          <w:rFonts w:eastAsia="Calibri" w:cs="Times New Roman"/>
        </w:rPr>
        <w:t xml:space="preserve"> — </w:t>
      </w:r>
      <w:r w:rsidRPr="00692F7F">
        <w:rPr>
          <w:rFonts w:eastAsia="Calibri" w:cs="Times New Roman"/>
        </w:rPr>
        <w:t>основанный на ваших наблюдениях и опыте. Вы можете сформировать определенное мнение о том, насколько эффективно выполняются полномочия органов государственной власти или решаются вопросы местного значения. Например, вы можете высказать свое мнение по поводу того, нуждалась ли в очередной укладке асфальта дорога, являлось ли самой приоритетной задачей укладка плитки на тротуарах.</w:t>
      </w:r>
    </w:p>
    <w:p w14:paraId="7F696A93" w14:textId="612DDB4E" w:rsidR="00D14DFD" w:rsidRPr="00692F7F" w:rsidRDefault="00D14DFD" w:rsidP="00E32DF0">
      <w:pPr>
        <w:widowControl w:val="0"/>
        <w:rPr>
          <w:rFonts w:eastAsia="Calibri" w:cs="Times New Roman"/>
        </w:rPr>
      </w:pPr>
      <w:r w:rsidRPr="00692F7F">
        <w:rPr>
          <w:rFonts w:eastAsia="Calibri" w:cs="Times New Roman"/>
        </w:rPr>
        <w:t>Другой метод контроля, требующий определенной подготовки</w:t>
      </w:r>
      <w:r w:rsidR="004C5FDF">
        <w:rPr>
          <w:rFonts w:eastAsia="Calibri" w:cs="Times New Roman"/>
        </w:rPr>
        <w:t xml:space="preserve"> — </w:t>
      </w:r>
      <w:r w:rsidRPr="00692F7F">
        <w:rPr>
          <w:rFonts w:eastAsia="Calibri" w:cs="Times New Roman"/>
        </w:rPr>
        <w:t>мониторинг хода реализации муниципальных</w:t>
      </w:r>
      <w:r w:rsidRPr="00692F7F">
        <w:rPr>
          <w:rFonts w:eastAsia="Calibri" w:cs="Times New Roman"/>
          <w:vertAlign w:val="superscript"/>
        </w:rPr>
        <w:footnoteReference w:id="81"/>
      </w:r>
      <w:r w:rsidRPr="00692F7F">
        <w:rPr>
          <w:rFonts w:eastAsia="Calibri" w:cs="Times New Roman"/>
        </w:rPr>
        <w:t xml:space="preserve"> и </w:t>
      </w:r>
      <w:r w:rsidR="009C0BA6" w:rsidRPr="00692F7F">
        <w:rPr>
          <w:rFonts w:eastAsia="Calibri" w:cs="Times New Roman"/>
        </w:rPr>
        <w:t>государственных программ</w:t>
      </w:r>
      <w:r w:rsidRPr="00692F7F">
        <w:rPr>
          <w:rFonts w:eastAsia="Calibri" w:cs="Times New Roman"/>
        </w:rPr>
        <w:t xml:space="preserve">. Умение читать программы и отчеты об их реализации позволяет сравнивать запланированные результаты расходов с </w:t>
      </w:r>
      <w:r w:rsidRPr="00692F7F">
        <w:rPr>
          <w:rFonts w:eastAsia="Calibri" w:cs="Times New Roman"/>
        </w:rPr>
        <w:lastRenderedPageBreak/>
        <w:t xml:space="preserve">достигнутыми на практике и давать более или менее объективную оценку действиям органов местного самоуправления и органов государственной власти по исполнению бюджета. </w:t>
      </w:r>
    </w:p>
    <w:p w14:paraId="0A2A7CF2" w14:textId="77777777" w:rsidR="00D14DFD" w:rsidRPr="00692F7F" w:rsidRDefault="00D14DFD" w:rsidP="00E32DF0">
      <w:pPr>
        <w:widowControl w:val="0"/>
        <w:rPr>
          <w:rFonts w:eastAsia="Calibri" w:cs="Times New Roman"/>
        </w:rPr>
      </w:pPr>
      <w:r w:rsidRPr="00692F7F">
        <w:rPr>
          <w:rFonts w:eastAsia="Calibri" w:cs="Times New Roman"/>
        </w:rPr>
        <w:t>Чтобы принять участие в контроле расходования бюджетных средств, вам нужно:</w:t>
      </w:r>
    </w:p>
    <w:p w14:paraId="1B0806FD" w14:textId="77777777" w:rsidR="00D14DFD" w:rsidRPr="00692F7F" w:rsidRDefault="00D14DFD" w:rsidP="00E32DF0">
      <w:pPr>
        <w:widowControl w:val="0"/>
        <w:numPr>
          <w:ilvl w:val="0"/>
          <w:numId w:val="44"/>
        </w:numPr>
        <w:rPr>
          <w:rFonts w:eastAsia="Calibri" w:cs="Times New Roman"/>
        </w:rPr>
      </w:pPr>
      <w:r w:rsidRPr="00692F7F">
        <w:rPr>
          <w:rFonts w:eastAsia="Calibri" w:cs="Times New Roman"/>
        </w:rPr>
        <w:t>Ознакомиться с муниципальными/государственными программами по интересующему вас направлению.</w:t>
      </w:r>
    </w:p>
    <w:p w14:paraId="1E00DECB" w14:textId="77777777" w:rsidR="00D14DFD" w:rsidRPr="00692F7F" w:rsidRDefault="00D14DFD" w:rsidP="00E32DF0">
      <w:pPr>
        <w:widowControl w:val="0"/>
        <w:numPr>
          <w:ilvl w:val="0"/>
          <w:numId w:val="44"/>
        </w:numPr>
        <w:rPr>
          <w:rFonts w:eastAsia="Calibri" w:cs="Times New Roman"/>
        </w:rPr>
      </w:pPr>
      <w:r w:rsidRPr="00692F7F">
        <w:rPr>
          <w:rFonts w:eastAsia="Calibri" w:cs="Times New Roman"/>
        </w:rPr>
        <w:t>Проверить, соответствует ли реальная ситуация планам, заявленным в программах</w:t>
      </w:r>
      <w:r w:rsidRPr="00692F7F">
        <w:rPr>
          <w:rFonts w:eastAsia="Calibri" w:cs="Times New Roman"/>
          <w:vertAlign w:val="superscript"/>
        </w:rPr>
        <w:footnoteReference w:id="82"/>
      </w:r>
      <w:r w:rsidRPr="00692F7F">
        <w:rPr>
          <w:rFonts w:eastAsia="Calibri" w:cs="Times New Roman"/>
        </w:rPr>
        <w:t>.</w:t>
      </w:r>
    </w:p>
    <w:p w14:paraId="226FE525" w14:textId="05308D4B" w:rsidR="00D14DFD" w:rsidRPr="00692F7F" w:rsidRDefault="00D14DFD" w:rsidP="00E32DF0">
      <w:pPr>
        <w:widowControl w:val="0"/>
        <w:rPr>
          <w:rFonts w:eastAsia="Calibri" w:cs="Times New Roman"/>
        </w:rPr>
      </w:pPr>
      <w:r w:rsidRPr="00692F7F">
        <w:rPr>
          <w:rFonts w:eastAsia="Calibri" w:cs="Times New Roman"/>
        </w:rPr>
        <w:t>Проверку можно осуществить за счет визуального контроля (например, осуществлено ли строительство/ремонт объекта) или опросив жителей, которые пользуются соответствующими услугами. Также рекомендуется ознакомиться с отчетом о выполнении муниципальной или государственной программы, в котором могут быть указаны причины недостижения запланированных результатов</w:t>
      </w:r>
      <w:r w:rsidR="003C4431" w:rsidRPr="003C4431">
        <w:rPr>
          <w:rFonts w:eastAsia="Calibri" w:cs="Times New Roman"/>
        </w:rPr>
        <w:t xml:space="preserve"> —</w:t>
      </w:r>
      <w:r w:rsidRPr="00692F7F">
        <w:rPr>
          <w:rFonts w:eastAsia="Calibri" w:cs="Times New Roman"/>
        </w:rPr>
        <w:t xml:space="preserve"> например, уменьшение объема бюджетных ассигнований по сравнению с запланированным.</w:t>
      </w:r>
    </w:p>
    <w:p w14:paraId="27E4B10D" w14:textId="7083EB06" w:rsidR="00D14DFD" w:rsidRPr="00E32DF0" w:rsidRDefault="00D14DFD" w:rsidP="00E32DF0">
      <w:pPr>
        <w:pStyle w:val="Heading1"/>
      </w:pPr>
      <w:bookmarkStart w:id="104" w:name="_Toc8521509"/>
      <w:r w:rsidRPr="00E32DF0">
        <w:t>7</w:t>
      </w:r>
      <w:r w:rsidR="008F74DD">
        <w:t>2</w:t>
      </w:r>
      <w:r w:rsidRPr="00E32DF0">
        <w:t>.</w:t>
      </w:r>
      <w:r w:rsidRPr="00E32DF0">
        <w:tab/>
        <w:t>Где можно ознакомиться с результатами реализации государственных/муниципальных программ?</w:t>
      </w:r>
      <w:bookmarkEnd w:id="104"/>
      <w:r w:rsidRPr="00E32DF0">
        <w:t xml:space="preserve"> </w:t>
      </w:r>
    </w:p>
    <w:p w14:paraId="0B691418" w14:textId="2130932C" w:rsidR="00D14DFD" w:rsidRPr="00692F7F" w:rsidRDefault="00D14DFD" w:rsidP="00E32DF0">
      <w:pPr>
        <w:widowControl w:val="0"/>
        <w:rPr>
          <w:rFonts w:eastAsia="Calibri" w:cs="Times New Roman"/>
        </w:rPr>
      </w:pPr>
      <w:r w:rsidRPr="00692F7F">
        <w:rPr>
          <w:rFonts w:eastAsia="Calibri" w:cs="Times New Roman"/>
        </w:rPr>
        <w:t xml:space="preserve">Результаты реализации государственных программ в форме отчетов публикуются на официальных сайтах исполнительных органов государственной власти </w:t>
      </w:r>
      <w:r w:rsidR="00286E2B" w:rsidRPr="00286E2B">
        <w:rPr>
          <w:rFonts w:eastAsia="Calibri" w:cs="Times New Roman"/>
        </w:rPr>
        <w:t>[</w:t>
      </w:r>
      <w:r w:rsidRPr="00692F7F">
        <w:rPr>
          <w:rFonts w:eastAsia="Calibri" w:cs="Times New Roman"/>
          <w:i/>
        </w:rPr>
        <w:t>название субъекта РФ</w:t>
      </w:r>
      <w:r w:rsidR="00286E2B" w:rsidRPr="003C4431">
        <w:rPr>
          <w:rFonts w:eastAsia="Calibri" w:cs="Times New Roman"/>
        </w:rPr>
        <w:t>]</w:t>
      </w:r>
      <w:r w:rsidRPr="00692F7F">
        <w:rPr>
          <w:rFonts w:eastAsia="Calibri" w:cs="Times New Roman"/>
        </w:rPr>
        <w:t>, результаты реализации муниципальных программ</w:t>
      </w:r>
      <w:r w:rsidR="004C5FDF">
        <w:rPr>
          <w:rFonts w:eastAsia="Calibri" w:cs="Times New Roman"/>
        </w:rPr>
        <w:t xml:space="preserve"> — </w:t>
      </w:r>
      <w:r w:rsidRPr="00692F7F">
        <w:rPr>
          <w:rFonts w:eastAsia="Calibri" w:cs="Times New Roman"/>
        </w:rPr>
        <w:t xml:space="preserve">на официальном сайте </w:t>
      </w:r>
      <w:r w:rsidR="00286E2B" w:rsidRPr="00286E2B">
        <w:rPr>
          <w:rFonts w:eastAsia="Calibri" w:cs="Times New Roman"/>
        </w:rPr>
        <w:t>[</w:t>
      </w:r>
      <w:r w:rsidR="0027486A">
        <w:rPr>
          <w:rFonts w:eastAsia="Calibri" w:cs="Times New Roman"/>
          <w:i/>
        </w:rPr>
        <w:t>адрес</w:t>
      </w:r>
      <w:r w:rsidRPr="00692F7F">
        <w:rPr>
          <w:rFonts w:eastAsia="Calibri" w:cs="Times New Roman"/>
          <w:i/>
        </w:rPr>
        <w:t xml:space="preserve"> сайта местной администрации</w:t>
      </w:r>
      <w:r w:rsidR="00286E2B" w:rsidRPr="003C4431">
        <w:rPr>
          <w:rFonts w:eastAsia="Calibri" w:cs="Times New Roman"/>
        </w:rPr>
        <w:t>]</w:t>
      </w:r>
      <w:r w:rsidR="003C4431" w:rsidRPr="003C4431">
        <w:rPr>
          <w:rFonts w:eastAsia="Calibri" w:cs="Times New Roman"/>
        </w:rPr>
        <w:t xml:space="preserve"> </w:t>
      </w:r>
      <w:r w:rsidRPr="00692F7F">
        <w:rPr>
          <w:rFonts w:eastAsia="Calibri" w:cs="Times New Roman"/>
        </w:rPr>
        <w:t>/</w:t>
      </w:r>
      <w:r w:rsidR="003C4431" w:rsidRPr="003C4431">
        <w:rPr>
          <w:rFonts w:eastAsia="Calibri" w:cs="Times New Roman"/>
        </w:rPr>
        <w:t xml:space="preserve"> </w:t>
      </w:r>
      <w:r w:rsidRPr="00692F7F">
        <w:rPr>
          <w:rFonts w:eastAsia="Calibri" w:cs="Times New Roman"/>
        </w:rPr>
        <w:t>сайтах функциональных органов местной администрации соответственно</w:t>
      </w:r>
      <w:r w:rsidRPr="00692F7F">
        <w:rPr>
          <w:rFonts w:eastAsia="Calibri" w:cs="Times New Roman"/>
          <w:vertAlign w:val="superscript"/>
        </w:rPr>
        <w:footnoteReference w:id="83"/>
      </w:r>
      <w:r w:rsidRPr="00692F7F">
        <w:rPr>
          <w:rFonts w:eastAsia="Calibri" w:cs="Times New Roman"/>
        </w:rPr>
        <w:t>.</w:t>
      </w:r>
    </w:p>
    <w:p w14:paraId="5394BCEB" w14:textId="0DACB164" w:rsidR="00D14DFD" w:rsidRPr="00E32DF0" w:rsidRDefault="00D14DFD" w:rsidP="00E32DF0">
      <w:pPr>
        <w:pStyle w:val="Heading1"/>
      </w:pPr>
      <w:bookmarkStart w:id="105" w:name="_Toc8521510"/>
      <w:r w:rsidRPr="00E32DF0">
        <w:t>7</w:t>
      </w:r>
      <w:r w:rsidR="008F74DD">
        <w:t>3</w:t>
      </w:r>
      <w:r w:rsidRPr="00E32DF0">
        <w:t>.</w:t>
      </w:r>
      <w:r w:rsidRPr="00E32DF0">
        <w:tab/>
        <w:t>Как оценивается эффективность муниципальной программы?</w:t>
      </w:r>
      <w:bookmarkEnd w:id="105"/>
      <w:r w:rsidRPr="00E32DF0">
        <w:t xml:space="preserve"> </w:t>
      </w:r>
    </w:p>
    <w:p w14:paraId="0C205C9D" w14:textId="7F5A85F4" w:rsidR="00D14DFD" w:rsidRPr="00692F7F" w:rsidRDefault="00D14DFD" w:rsidP="00E32DF0">
      <w:pPr>
        <w:widowControl w:val="0"/>
        <w:rPr>
          <w:rFonts w:eastAsia="Calibri" w:cs="Times New Roman"/>
        </w:rPr>
      </w:pPr>
      <w:r w:rsidRPr="00692F7F">
        <w:rPr>
          <w:rFonts w:eastAsia="Calibri" w:cs="Times New Roman"/>
        </w:rPr>
        <w:t>Муниципальная программа</w:t>
      </w:r>
      <w:r w:rsidR="004C5FDF">
        <w:rPr>
          <w:rFonts w:eastAsia="Calibri" w:cs="Times New Roman"/>
        </w:rPr>
        <w:t xml:space="preserve"> — </w:t>
      </w:r>
      <w:r w:rsidRPr="00692F7F">
        <w:rPr>
          <w:rFonts w:eastAsia="Calibri" w:cs="Times New Roman"/>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w:t>
      </w:r>
      <w:r w:rsidR="00286E2B" w:rsidRPr="00286E2B">
        <w:rPr>
          <w:rFonts w:eastAsia="Calibri" w:cs="Times New Roman"/>
        </w:rPr>
        <w:t xml:space="preserve"> </w:t>
      </w:r>
      <w:r w:rsidR="00286E2B">
        <w:rPr>
          <w:rFonts w:eastAsia="Calibri" w:cs="Times New Roman"/>
        </w:rPr>
        <w:t>и</w:t>
      </w:r>
      <w:r w:rsidRPr="00692F7F">
        <w:rPr>
          <w:rFonts w:eastAsia="Calibri" w:cs="Times New Roman"/>
        </w:rPr>
        <w:t xml:space="preserve"> обеспечивающих наиболее эффективное достижение целей и решение задач социально-экономического развития муниципального образования в сфере реализации муниципальной программы.</w:t>
      </w:r>
    </w:p>
    <w:p w14:paraId="508DB353" w14:textId="77777777" w:rsidR="00D14DFD" w:rsidRPr="00692F7F" w:rsidRDefault="00D14DFD" w:rsidP="00E32DF0">
      <w:pPr>
        <w:widowControl w:val="0"/>
        <w:rPr>
          <w:rFonts w:eastAsia="Calibri" w:cs="Times New Roman"/>
        </w:rPr>
      </w:pPr>
      <w:r w:rsidRPr="00692F7F">
        <w:rPr>
          <w:rFonts w:eastAsia="Calibri" w:cs="Times New Roman"/>
        </w:rPr>
        <w:t>Эффективность каждой муниципальной программы ежегодно оценивается органами местной администрации. Порядок проведения оценки эффективности муниципальных программ установлен ***</w:t>
      </w:r>
      <w:r w:rsidRPr="00692F7F">
        <w:rPr>
          <w:rFonts w:eastAsia="Calibri" w:cs="Times New Roman"/>
          <w:vertAlign w:val="superscript"/>
        </w:rPr>
        <w:footnoteReference w:id="84"/>
      </w:r>
      <w:r w:rsidRPr="00692F7F">
        <w:rPr>
          <w:rFonts w:eastAsia="Calibri" w:cs="Times New Roman"/>
        </w:rPr>
        <w:t>.</w:t>
      </w:r>
    </w:p>
    <w:p w14:paraId="67254B25" w14:textId="77777777" w:rsidR="00D14DFD" w:rsidRPr="00692F7F" w:rsidRDefault="00D14DFD" w:rsidP="00E32DF0">
      <w:pPr>
        <w:widowControl w:val="0"/>
        <w:rPr>
          <w:rFonts w:eastAsia="Calibri" w:cs="Times New Roman"/>
        </w:rPr>
      </w:pPr>
      <w:r w:rsidRPr="00692F7F">
        <w:rPr>
          <w:rFonts w:eastAsia="Calibri" w:cs="Times New Roman"/>
        </w:rPr>
        <w:t>Оценка эффективности муниципальной программы предполагает сравнение запланированных результатов и расходов с фактически достигнутыми результатами и реально произведенными расходами</w:t>
      </w:r>
      <w:r w:rsidRPr="00692F7F">
        <w:rPr>
          <w:rFonts w:eastAsia="Calibri" w:cs="Times New Roman"/>
          <w:vertAlign w:val="superscript"/>
        </w:rPr>
        <w:footnoteReference w:id="85"/>
      </w:r>
      <w:r w:rsidRPr="00692F7F">
        <w:rPr>
          <w:rFonts w:eastAsia="Calibri" w:cs="Times New Roman"/>
        </w:rPr>
        <w:t xml:space="preserve">. </w:t>
      </w:r>
    </w:p>
    <w:p w14:paraId="1CC0BC09" w14:textId="05F3A54B" w:rsidR="00D14DFD" w:rsidRPr="00692F7F" w:rsidRDefault="00D14DFD" w:rsidP="00E32DF0">
      <w:pPr>
        <w:widowControl w:val="0"/>
        <w:rPr>
          <w:rFonts w:eastAsia="Calibri" w:cs="Times New Roman"/>
        </w:rPr>
      </w:pPr>
      <w:r w:rsidRPr="00692F7F">
        <w:rPr>
          <w:rFonts w:eastAsia="Calibri" w:cs="Times New Roman"/>
        </w:rPr>
        <w:t xml:space="preserve">Результаты оценки эффективности муниципальных программ публикуются в сводном годовом докладе о ходе реализации и оценке эффективности муниципальных </w:t>
      </w:r>
      <w:r w:rsidRPr="00692F7F">
        <w:rPr>
          <w:rFonts w:eastAsia="Calibri" w:cs="Times New Roman"/>
        </w:rPr>
        <w:lastRenderedPageBreak/>
        <w:t>программ на сайте</w:t>
      </w:r>
      <w:r w:rsidR="002F0D38">
        <w:rPr>
          <w:rFonts w:eastAsia="Calibri" w:cs="Times New Roman"/>
        </w:rPr>
        <w:t xml:space="preserve"> </w:t>
      </w:r>
      <w:r w:rsidRPr="00692F7F">
        <w:rPr>
          <w:rFonts w:eastAsia="Calibri" w:cs="Times New Roman"/>
        </w:rPr>
        <w:t>***</w:t>
      </w:r>
      <w:r w:rsidRPr="00692F7F">
        <w:rPr>
          <w:rFonts w:eastAsia="Calibri" w:cs="Times New Roman"/>
          <w:vertAlign w:val="superscript"/>
        </w:rPr>
        <w:footnoteReference w:id="86"/>
      </w:r>
      <w:r w:rsidRPr="00692F7F">
        <w:rPr>
          <w:rFonts w:eastAsia="Calibri" w:cs="Times New Roman"/>
        </w:rPr>
        <w:t>.</w:t>
      </w:r>
    </w:p>
    <w:p w14:paraId="28FA66D5" w14:textId="77777777" w:rsidR="00D14DFD" w:rsidRPr="00692F7F" w:rsidRDefault="00D14DFD" w:rsidP="00E32DF0">
      <w:pPr>
        <w:widowControl w:val="0"/>
        <w:rPr>
          <w:rFonts w:eastAsia="Calibri" w:cs="Times New Roman"/>
        </w:rPr>
      </w:pPr>
      <w:r w:rsidRPr="00692F7F">
        <w:rPr>
          <w:rFonts w:eastAsia="Calibri" w:cs="Times New Roman"/>
        </w:rPr>
        <w:t>Граждане могут принять участие в оценке эффективности муниципальных программ, выступая с предложениями на публичных слушаниях по проекту бюджета и отчету о его исполнении, а также направляя свои предложения в органы местного самоуправления.</w:t>
      </w:r>
    </w:p>
    <w:p w14:paraId="2947D0BF" w14:textId="77777777" w:rsidR="00D14DFD" w:rsidRPr="00692F7F" w:rsidRDefault="00D14DFD" w:rsidP="00E32DF0">
      <w:pPr>
        <w:widowControl w:val="0"/>
        <w:rPr>
          <w:rFonts w:eastAsia="Calibri" w:cs="Times New Roman"/>
        </w:rPr>
      </w:pPr>
      <w:r w:rsidRPr="00692F7F">
        <w:rPr>
          <w:rFonts w:eastAsia="Calibri" w:cs="Times New Roman"/>
        </w:rPr>
        <w:t>Граждане могут оценивать эффективность муниципальных программ с точки зрения их реального вклада в решение актуальных проблем муниципального образования, а также важность и нужность отдельных мероприятий, реализованных в рамках муниципальной программы.</w:t>
      </w:r>
    </w:p>
    <w:p w14:paraId="0BE9C502" w14:textId="5A305FBD" w:rsidR="00D14DFD" w:rsidRPr="00E32DF0" w:rsidRDefault="00D14DFD" w:rsidP="00E32DF0">
      <w:pPr>
        <w:pStyle w:val="Heading1"/>
      </w:pPr>
      <w:bookmarkStart w:id="106" w:name="_Toc8521511"/>
      <w:r w:rsidRPr="00E32DF0">
        <w:t>7</w:t>
      </w:r>
      <w:r w:rsidR="008F74DD">
        <w:t>4</w:t>
      </w:r>
      <w:r w:rsidRPr="00E32DF0">
        <w:t>.</w:t>
      </w:r>
      <w:r w:rsidRPr="00E32DF0">
        <w:tab/>
        <w:t>Как граждане могут контролировать государственные/муниципальные закупки?</w:t>
      </w:r>
      <w:bookmarkEnd w:id="106"/>
      <w:r w:rsidRPr="00E32DF0">
        <w:t xml:space="preserve"> </w:t>
      </w:r>
    </w:p>
    <w:p w14:paraId="2237843E" w14:textId="0B2B41D6" w:rsidR="00D14DFD" w:rsidRPr="00692F7F" w:rsidRDefault="00D14DFD" w:rsidP="00E32DF0">
      <w:pPr>
        <w:widowControl w:val="0"/>
        <w:rPr>
          <w:rFonts w:eastAsia="Calibri" w:cs="Times New Roman"/>
        </w:rPr>
      </w:pPr>
      <w:r w:rsidRPr="00692F7F">
        <w:rPr>
          <w:rFonts w:eastAsia="Calibri" w:cs="Times New Roman"/>
        </w:rPr>
        <w:t xml:space="preserve">В соответствии с законодательством государственные и муниципальные заказчики, заказчики, в том числе органы государственной власти субъектов Российской Федерации, органы местного самоуправления, казенные и бюджетные учреждения, государственные и муниципальные предприятия обязаны размещать информацию о производимых ими закупках на сумму свыше 100 тыс. рублей на сайте </w:t>
      </w:r>
      <w:hyperlink r:id="rId26" w:history="1">
        <w:r w:rsidRPr="00692F7F">
          <w:rPr>
            <w:rFonts w:eastAsia="Calibri" w:cs="Times New Roman"/>
            <w:color w:val="0563C1"/>
            <w:u w:val="single"/>
          </w:rPr>
          <w:t>http://zakupki.gov.ru/</w:t>
        </w:r>
      </w:hyperlink>
      <w:r w:rsidR="00286E2B">
        <w:rPr>
          <w:rFonts w:eastAsia="Calibri" w:cs="Times New Roman"/>
          <w:color w:val="0563C1"/>
          <w:u w:val="single"/>
        </w:rPr>
        <w:t>.</w:t>
      </w:r>
    </w:p>
    <w:p w14:paraId="46D8FFF0" w14:textId="12F3D45A" w:rsidR="00D14DFD" w:rsidRPr="00692F7F" w:rsidRDefault="00D14DFD" w:rsidP="00E32DF0">
      <w:pPr>
        <w:widowControl w:val="0"/>
        <w:rPr>
          <w:rFonts w:eastAsia="Calibri" w:cs="Times New Roman"/>
          <w:szCs w:val="24"/>
        </w:rPr>
      </w:pPr>
      <w:r w:rsidRPr="00692F7F">
        <w:rPr>
          <w:rFonts w:eastAsia="Calibri" w:cs="Times New Roman"/>
          <w:szCs w:val="24"/>
        </w:rPr>
        <w:t xml:space="preserve">Если, по вашему мнению, объявленные закупки могут привести к неэффективным бюджетным расходам или нарушениям законодательства, </w:t>
      </w:r>
      <w:r w:rsidR="00286E2B">
        <w:rPr>
          <w:rFonts w:eastAsia="Calibri" w:cs="Times New Roman"/>
          <w:szCs w:val="24"/>
        </w:rPr>
        <w:t>в</w:t>
      </w:r>
      <w:r w:rsidR="00286E2B" w:rsidRPr="00692F7F">
        <w:rPr>
          <w:rFonts w:eastAsia="Calibri" w:cs="Times New Roman"/>
          <w:szCs w:val="24"/>
        </w:rPr>
        <w:t xml:space="preserve">ы </w:t>
      </w:r>
      <w:r w:rsidRPr="00692F7F">
        <w:rPr>
          <w:rFonts w:eastAsia="Calibri" w:cs="Times New Roman"/>
          <w:szCs w:val="24"/>
        </w:rPr>
        <w:t>можете действовать в порядке, указанном в ответе на вопрос «</w:t>
      </w:r>
      <w:hyperlink w:anchor="_76._В_каких" w:history="1">
        <w:r w:rsidRPr="00286E2B">
          <w:rPr>
            <w:rStyle w:val="Hyperlink"/>
            <w:rFonts w:eastAsia="Calibri" w:cs="Times New Roman"/>
            <w:szCs w:val="24"/>
          </w:rPr>
          <w:t>В каких случаях гражданам следует инициировать проверку эффективности расходования средств бюджета?</w:t>
        </w:r>
      </w:hyperlink>
      <w:r w:rsidRPr="00692F7F">
        <w:rPr>
          <w:rFonts w:eastAsia="Calibri" w:cs="Times New Roman"/>
          <w:szCs w:val="24"/>
        </w:rPr>
        <w:t xml:space="preserve">». </w:t>
      </w:r>
    </w:p>
    <w:p w14:paraId="0DDF639F" w14:textId="29C61A4D" w:rsidR="00D14DFD" w:rsidRPr="00692F7F" w:rsidRDefault="006C4FBD" w:rsidP="00E32DF0">
      <w:pPr>
        <w:widowControl w:val="0"/>
        <w:rPr>
          <w:rFonts w:eastAsia="Calibri" w:cs="Times New Roman"/>
          <w:szCs w:val="24"/>
        </w:rPr>
      </w:pPr>
      <w:r>
        <w:rPr>
          <w:rFonts w:eastAsia="Calibri" w:cs="Times New Roman"/>
          <w:szCs w:val="24"/>
        </w:rPr>
        <w:t>Е</w:t>
      </w:r>
      <w:r w:rsidR="00D14DFD" w:rsidRPr="00692F7F">
        <w:rPr>
          <w:rFonts w:eastAsia="Calibri" w:cs="Times New Roman"/>
          <w:szCs w:val="24"/>
        </w:rPr>
        <w:t xml:space="preserve">сли закупка, по вашему мнению, осуществляется с нарушением конкуренции (условия закупки сформулированы в интересах какой-то конкретной организации или индивидуального предпринимателя), вы также можете обратиться в Управление Федеральной антимонопольной службы </w:t>
      </w:r>
      <w:r w:rsidR="00D14DFD" w:rsidRPr="00286E2B">
        <w:rPr>
          <w:rFonts w:eastAsia="Calibri" w:cs="Times New Roman"/>
          <w:szCs w:val="24"/>
        </w:rPr>
        <w:t xml:space="preserve">по </w:t>
      </w:r>
      <w:r w:rsidR="00D14DFD" w:rsidRPr="00692F7F">
        <w:rPr>
          <w:rFonts w:eastAsia="Calibri" w:cs="Times New Roman"/>
        </w:rPr>
        <w:t>[</w:t>
      </w:r>
      <w:r w:rsidR="009E0326">
        <w:rPr>
          <w:rFonts w:eastAsia="Calibri" w:cs="Times New Roman"/>
          <w:i/>
        </w:rPr>
        <w:t>назван</w:t>
      </w:r>
      <w:r w:rsidR="00286E2B" w:rsidRPr="00286E2B">
        <w:rPr>
          <w:rFonts w:eastAsia="Calibri" w:cs="Times New Roman"/>
          <w:i/>
        </w:rPr>
        <w:t>ие</w:t>
      </w:r>
      <w:r w:rsidR="00286E2B">
        <w:rPr>
          <w:rFonts w:eastAsia="Calibri" w:cs="Times New Roman"/>
        </w:rPr>
        <w:t xml:space="preserve"> </w:t>
      </w:r>
      <w:r w:rsidR="00D14DFD" w:rsidRPr="00692F7F">
        <w:rPr>
          <w:rFonts w:eastAsia="Calibri" w:cs="Times New Roman"/>
          <w:i/>
        </w:rPr>
        <w:t>субъект</w:t>
      </w:r>
      <w:r w:rsidR="00286E2B">
        <w:rPr>
          <w:rFonts w:eastAsia="Calibri" w:cs="Times New Roman"/>
          <w:i/>
        </w:rPr>
        <w:t>а</w:t>
      </w:r>
      <w:r w:rsidR="00D14DFD" w:rsidRPr="00692F7F">
        <w:rPr>
          <w:rFonts w:eastAsia="Calibri" w:cs="Times New Roman"/>
          <w:i/>
        </w:rPr>
        <w:t xml:space="preserve"> Российской Федерации</w:t>
      </w:r>
      <w:r w:rsidR="00D14DFD" w:rsidRPr="00692F7F">
        <w:rPr>
          <w:rFonts w:eastAsia="Calibri" w:cs="Times New Roman"/>
        </w:rPr>
        <w:t xml:space="preserve">], </w:t>
      </w:r>
      <w:r w:rsidR="00286E2B" w:rsidRPr="00286E2B">
        <w:rPr>
          <w:rFonts w:eastAsia="Calibri" w:cs="Times New Roman"/>
          <w:szCs w:val="24"/>
        </w:rPr>
        <w:t>[</w:t>
      </w:r>
      <w:r w:rsidR="00D14DFD" w:rsidRPr="00692F7F">
        <w:rPr>
          <w:rFonts w:eastAsia="Calibri" w:cs="Times New Roman"/>
          <w:i/>
          <w:szCs w:val="24"/>
        </w:rPr>
        <w:t>ссылка на официальный сайт Управления ФАС по субъекту РФ</w:t>
      </w:r>
      <w:r w:rsidR="00286E2B" w:rsidRPr="002F0D38">
        <w:rPr>
          <w:rFonts w:eastAsia="Calibri" w:cs="Times New Roman"/>
          <w:szCs w:val="24"/>
        </w:rPr>
        <w:t>]</w:t>
      </w:r>
      <w:r w:rsidR="002F0D38">
        <w:rPr>
          <w:rFonts w:eastAsia="Calibri" w:cs="Times New Roman"/>
          <w:szCs w:val="24"/>
        </w:rPr>
        <w:t>.</w:t>
      </w:r>
    </w:p>
    <w:p w14:paraId="10EC3B51" w14:textId="009A468F" w:rsidR="00D14DFD" w:rsidRPr="00E32DF0" w:rsidRDefault="00D14DFD" w:rsidP="00E32DF0">
      <w:pPr>
        <w:pStyle w:val="Heading1"/>
      </w:pPr>
      <w:bookmarkStart w:id="107" w:name="_Toc8521512"/>
      <w:r w:rsidRPr="00E32DF0">
        <w:t>7</w:t>
      </w:r>
      <w:r w:rsidR="008F74DD">
        <w:t>5</w:t>
      </w:r>
      <w:r w:rsidRPr="00E32DF0">
        <w:t>.</w:t>
      </w:r>
      <w:r w:rsidRPr="00E32DF0">
        <w:tab/>
        <w:t>Какой орган отвечает за контроль бюджетных расходов?</w:t>
      </w:r>
      <w:bookmarkEnd w:id="107"/>
    </w:p>
    <w:p w14:paraId="51AC5B55" w14:textId="77777777" w:rsidR="00D14DFD" w:rsidRPr="00692F7F" w:rsidRDefault="00D14DFD" w:rsidP="00E32DF0">
      <w:pPr>
        <w:widowControl w:val="0"/>
        <w:rPr>
          <w:rFonts w:eastAsia="Calibri" w:cs="Times New Roman"/>
        </w:rPr>
      </w:pPr>
      <w:r w:rsidRPr="00692F7F">
        <w:rPr>
          <w:rFonts w:eastAsia="Calibri" w:cs="Times New Roman"/>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5C389B9A" w14:textId="4E31AF9B" w:rsidR="00D14DFD" w:rsidRPr="00692F7F" w:rsidRDefault="00D14DFD" w:rsidP="00E32DF0">
      <w:pPr>
        <w:widowControl w:val="0"/>
        <w:rPr>
          <w:rFonts w:eastAsia="Calibri" w:cs="Times New Roman"/>
        </w:rPr>
      </w:pPr>
      <w:r w:rsidRPr="00692F7F">
        <w:rPr>
          <w:rFonts w:eastAsia="Calibri" w:cs="Times New Roman"/>
        </w:rPr>
        <w:t xml:space="preserve">Внешний муниципальный финансовый контроль осуществляется </w:t>
      </w:r>
      <w:r w:rsidRPr="00286E2B">
        <w:rPr>
          <w:rFonts w:eastAsia="Calibri" w:cs="Times New Roman"/>
        </w:rPr>
        <w:t>контрольно-счетным органом</w:t>
      </w:r>
      <w:r w:rsidRPr="00692F7F">
        <w:rPr>
          <w:rFonts w:eastAsia="Calibri" w:cs="Times New Roman"/>
        </w:rPr>
        <w:t xml:space="preserve"> [</w:t>
      </w:r>
      <w:r w:rsidR="009E0326">
        <w:rPr>
          <w:rFonts w:eastAsia="Calibri" w:cs="Times New Roman"/>
          <w:i/>
        </w:rPr>
        <w:t>назван</w:t>
      </w:r>
      <w:r w:rsidRPr="00692F7F">
        <w:rPr>
          <w:rFonts w:eastAsia="Calibri" w:cs="Times New Roman"/>
          <w:i/>
        </w:rPr>
        <w:t>ие муниципального образования</w:t>
      </w:r>
      <w:r w:rsidRPr="00692F7F">
        <w:rPr>
          <w:rFonts w:eastAsia="Calibri" w:cs="Times New Roman"/>
        </w:rPr>
        <w:t>]</w:t>
      </w:r>
      <w:r w:rsidRPr="00692F7F">
        <w:rPr>
          <w:rFonts w:eastAsia="Calibri" w:cs="Times New Roman"/>
          <w:vertAlign w:val="superscript"/>
        </w:rPr>
        <w:footnoteReference w:id="87"/>
      </w:r>
      <w:r w:rsidRPr="00692F7F">
        <w:rPr>
          <w:rFonts w:eastAsia="Calibri" w:cs="Times New Roman"/>
        </w:rPr>
        <w:t xml:space="preserve">. </w:t>
      </w:r>
    </w:p>
    <w:p w14:paraId="02B646FB" w14:textId="7BC9BCA7" w:rsidR="00D14DFD" w:rsidRPr="00286E2B" w:rsidRDefault="00D14DFD" w:rsidP="00E32DF0">
      <w:pPr>
        <w:widowControl w:val="0"/>
        <w:rPr>
          <w:rFonts w:eastAsia="Calibri" w:cs="Times New Roman"/>
        </w:rPr>
      </w:pPr>
      <w:r w:rsidRPr="00692F7F">
        <w:rPr>
          <w:rFonts w:eastAsia="Calibri" w:cs="Times New Roman"/>
        </w:rPr>
        <w:t>Внутренний муниципальный финансовый контроль в [</w:t>
      </w:r>
      <w:r w:rsidR="009E0326">
        <w:rPr>
          <w:rFonts w:eastAsia="Calibri" w:cs="Times New Roman"/>
          <w:i/>
        </w:rPr>
        <w:t>назван</w:t>
      </w:r>
      <w:r w:rsidRPr="00286E2B">
        <w:rPr>
          <w:rFonts w:eastAsia="Calibri" w:cs="Times New Roman"/>
          <w:i/>
        </w:rPr>
        <w:t>ии муниципального образования</w:t>
      </w:r>
      <w:r w:rsidRPr="00692F7F">
        <w:rPr>
          <w:rFonts w:eastAsia="Calibri" w:cs="Times New Roman"/>
        </w:rPr>
        <w:t xml:space="preserve">] </w:t>
      </w:r>
      <w:r w:rsidR="009C0BA6" w:rsidRPr="00692F7F">
        <w:rPr>
          <w:rFonts w:eastAsia="Calibri" w:cs="Times New Roman"/>
        </w:rPr>
        <w:t xml:space="preserve">осуществляется </w:t>
      </w:r>
      <w:r w:rsidR="00923587">
        <w:rPr>
          <w:rFonts w:eastAsia="Calibri" w:cs="Times New Roman"/>
        </w:rPr>
        <w:t>***</w:t>
      </w:r>
      <w:r w:rsidRPr="00692F7F">
        <w:rPr>
          <w:rStyle w:val="FootnoteReference"/>
          <w:rFonts w:eastAsia="Calibri" w:cs="Times New Roman"/>
        </w:rPr>
        <w:footnoteReference w:id="88"/>
      </w:r>
      <w:r w:rsidR="00286E2B" w:rsidRPr="00286E2B">
        <w:rPr>
          <w:rFonts w:eastAsia="Calibri" w:cs="Times New Roman"/>
        </w:rPr>
        <w:t>.</w:t>
      </w:r>
    </w:p>
    <w:p w14:paraId="25CDAB1B" w14:textId="1FCDBF0F" w:rsidR="00D14DFD" w:rsidRPr="00E32DF0" w:rsidRDefault="00D14DFD" w:rsidP="00E32DF0">
      <w:pPr>
        <w:pStyle w:val="Heading1"/>
      </w:pPr>
      <w:bookmarkStart w:id="108" w:name="_76._В_каких"/>
      <w:bookmarkStart w:id="109" w:name="_Toc8521513"/>
      <w:bookmarkEnd w:id="108"/>
      <w:r w:rsidRPr="00E32DF0">
        <w:t>7</w:t>
      </w:r>
      <w:r w:rsidR="008F74DD">
        <w:t>6</w:t>
      </w:r>
      <w:r w:rsidRPr="00E32DF0">
        <w:t>.</w:t>
      </w:r>
      <w:r w:rsidRPr="00E32DF0">
        <w:tab/>
        <w:t>В каких случаях гражданам следует инициировать проверку эффективности расходования средств бюджета?</w:t>
      </w:r>
      <w:bookmarkEnd w:id="109"/>
      <w:r w:rsidRPr="00E32DF0">
        <w:t xml:space="preserve"> </w:t>
      </w:r>
    </w:p>
    <w:p w14:paraId="5E29ECD2" w14:textId="77777777" w:rsidR="00D14DFD" w:rsidRPr="00692F7F" w:rsidRDefault="00D14DFD" w:rsidP="00E32DF0">
      <w:pPr>
        <w:widowControl w:val="0"/>
        <w:rPr>
          <w:rFonts w:eastAsia="Calibri" w:cs="Times New Roman"/>
        </w:rPr>
      </w:pPr>
      <w:r w:rsidRPr="00692F7F">
        <w:rPr>
          <w:rFonts w:eastAsia="Calibri" w:cs="Times New Roman"/>
        </w:rPr>
        <w:t xml:space="preserve">Эффективность расходования средств бюджета может быть оценена на этапе </w:t>
      </w:r>
      <w:r w:rsidRPr="00692F7F">
        <w:rPr>
          <w:rFonts w:eastAsia="Calibri" w:cs="Times New Roman"/>
        </w:rPr>
        <w:lastRenderedPageBreak/>
        <w:t xml:space="preserve">планирования бюджета или определена по завершении конкретного периода времени, в течение которого было запланировано достичь неких результатов (например, конец финансового года, окончание срока действия муниципальной программы или ее этапа, окончание строительства/ремонта объекта и др.). </w:t>
      </w:r>
    </w:p>
    <w:p w14:paraId="096F261C" w14:textId="77777777" w:rsidR="00D14DFD" w:rsidRPr="00692F7F" w:rsidRDefault="00D14DFD" w:rsidP="00E32DF0">
      <w:pPr>
        <w:widowControl w:val="0"/>
        <w:rPr>
          <w:rFonts w:eastAsia="Calibri" w:cs="Times New Roman"/>
        </w:rPr>
      </w:pPr>
      <w:r w:rsidRPr="00692F7F">
        <w:rPr>
          <w:rFonts w:eastAsia="Calibri" w:cs="Times New Roman"/>
        </w:rPr>
        <w:t>Инициировать проверку эффективности бюджетных расходов имеет смысл в двух случаях:</w:t>
      </w:r>
    </w:p>
    <w:p w14:paraId="0815B048" w14:textId="33F6F86A" w:rsidR="00D14DFD" w:rsidRPr="00692F7F" w:rsidRDefault="00D14DFD" w:rsidP="00E32DF0">
      <w:pPr>
        <w:widowControl w:val="0"/>
        <w:rPr>
          <w:rFonts w:eastAsia="Calibri" w:cs="Times New Roman"/>
        </w:rPr>
      </w:pPr>
      <w:r w:rsidRPr="00692F7F">
        <w:rPr>
          <w:rFonts w:eastAsia="Calibri" w:cs="Times New Roman"/>
        </w:rPr>
        <w:t xml:space="preserve">1) Бюджетные средства планируется направить на финансирование не самых приоритетных направлений (например, бюджетные учреждения закупают дорогую мебель или дорогие автомобили, тратят средства на дорогой ремонт; запланированы расходы на ремонт какого-либо объекта (например, </w:t>
      </w:r>
      <w:r w:rsidR="00286E2B" w:rsidRPr="00692F7F">
        <w:rPr>
          <w:rFonts w:eastAsia="Calibri" w:cs="Times New Roman"/>
        </w:rPr>
        <w:t>здани</w:t>
      </w:r>
      <w:r w:rsidR="00286E2B">
        <w:rPr>
          <w:rFonts w:eastAsia="Calibri" w:cs="Times New Roman"/>
        </w:rPr>
        <w:t>я</w:t>
      </w:r>
      <w:r w:rsidRPr="00692F7F">
        <w:rPr>
          <w:rFonts w:eastAsia="Calibri" w:cs="Times New Roman"/>
        </w:rPr>
        <w:t xml:space="preserve">, </w:t>
      </w:r>
      <w:r w:rsidR="00286E2B" w:rsidRPr="00692F7F">
        <w:rPr>
          <w:rFonts w:eastAsia="Calibri" w:cs="Times New Roman"/>
        </w:rPr>
        <w:t>участ</w:t>
      </w:r>
      <w:r w:rsidR="00286E2B">
        <w:rPr>
          <w:rFonts w:eastAsia="Calibri" w:cs="Times New Roman"/>
        </w:rPr>
        <w:t>ка</w:t>
      </w:r>
      <w:r w:rsidR="00286E2B" w:rsidRPr="00692F7F">
        <w:rPr>
          <w:rFonts w:eastAsia="Calibri" w:cs="Times New Roman"/>
        </w:rPr>
        <w:t xml:space="preserve"> </w:t>
      </w:r>
      <w:r w:rsidRPr="00692F7F">
        <w:rPr>
          <w:rFonts w:eastAsia="Calibri" w:cs="Times New Roman"/>
        </w:rPr>
        <w:t>дороги), который в данный момент явно не требует ремонта; средства тратятся заведомо нерационально (например, в течение нескольких месяцев положили новое асфальтовое покрытие, потом его срезали</w:t>
      </w:r>
      <w:r w:rsidR="002F0D38">
        <w:rPr>
          <w:rFonts w:eastAsia="Calibri" w:cs="Times New Roman"/>
        </w:rPr>
        <w:t>,</w:t>
      </w:r>
      <w:r w:rsidRPr="00692F7F">
        <w:rPr>
          <w:rFonts w:eastAsia="Calibri" w:cs="Times New Roman"/>
        </w:rPr>
        <w:t xml:space="preserve"> поставили новые фонарные столбы, </w:t>
      </w:r>
      <w:r w:rsidR="002F0D38">
        <w:rPr>
          <w:rFonts w:eastAsia="Calibri" w:cs="Times New Roman"/>
        </w:rPr>
        <w:t>а</w:t>
      </w:r>
      <w:r w:rsidRPr="00692F7F">
        <w:rPr>
          <w:rFonts w:eastAsia="Calibri" w:cs="Times New Roman"/>
        </w:rPr>
        <w:t xml:space="preserve"> после этого снова положили асфальт).</w:t>
      </w:r>
    </w:p>
    <w:p w14:paraId="43185ECC" w14:textId="77777777" w:rsidR="00D14DFD" w:rsidRPr="00692F7F" w:rsidRDefault="00D14DFD" w:rsidP="00E32DF0">
      <w:pPr>
        <w:widowControl w:val="0"/>
        <w:rPr>
          <w:rFonts w:eastAsia="Calibri" w:cs="Times New Roman"/>
        </w:rPr>
      </w:pPr>
      <w:r w:rsidRPr="00692F7F">
        <w:rPr>
          <w:rFonts w:eastAsia="Calibri" w:cs="Times New Roman"/>
        </w:rPr>
        <w:t>2) Запланированные результаты не достигнуты или существенно отличаются от результатов, заявленных в государственных/муниципальных программах.</w:t>
      </w:r>
    </w:p>
    <w:p w14:paraId="18F98B22" w14:textId="1E3529EB" w:rsidR="00D14DFD" w:rsidRPr="00692F7F" w:rsidRDefault="00D14DFD" w:rsidP="00E32DF0">
      <w:pPr>
        <w:widowControl w:val="0"/>
        <w:rPr>
          <w:rFonts w:eastAsia="Calibri" w:cs="Times New Roman"/>
        </w:rPr>
      </w:pPr>
      <w:r w:rsidRPr="00692F7F">
        <w:rPr>
          <w:rFonts w:eastAsia="Calibri" w:cs="Times New Roman"/>
        </w:rPr>
        <w:t>В этих случаях вы можете по</w:t>
      </w:r>
      <w:r w:rsidR="00286E2B">
        <w:rPr>
          <w:rFonts w:eastAsia="Calibri" w:cs="Times New Roman"/>
        </w:rPr>
        <w:t>д</w:t>
      </w:r>
      <w:r w:rsidRPr="00692F7F">
        <w:rPr>
          <w:rFonts w:eastAsia="Calibri" w:cs="Times New Roman"/>
        </w:rPr>
        <w:t>нять вопрос о необходимости проверки эффективности расходования средств бюджета. По вопросам эффективности расходов местного бюджета инициировать проверку можно:</w:t>
      </w:r>
    </w:p>
    <w:p w14:paraId="385B54B8" w14:textId="66E89529" w:rsidR="00D14DFD" w:rsidRPr="00692F7F" w:rsidRDefault="00D14DFD" w:rsidP="00E32DF0">
      <w:pPr>
        <w:widowControl w:val="0"/>
        <w:numPr>
          <w:ilvl w:val="0"/>
          <w:numId w:val="45"/>
        </w:numPr>
        <w:rPr>
          <w:rFonts w:eastAsia="Calibri" w:cs="Times New Roman"/>
        </w:rPr>
      </w:pPr>
      <w:r w:rsidRPr="00692F7F">
        <w:rPr>
          <w:rFonts w:eastAsia="Calibri" w:cs="Times New Roman"/>
        </w:rPr>
        <w:t>путем обращения в контрольный орган муниципального образования</w:t>
      </w:r>
      <w:r w:rsidR="004C5FDF">
        <w:rPr>
          <w:rFonts w:eastAsia="Calibri" w:cs="Times New Roman"/>
        </w:rPr>
        <w:t xml:space="preserve"> — </w:t>
      </w:r>
      <w:r w:rsidR="00286E2B" w:rsidRPr="00286E2B">
        <w:rPr>
          <w:rFonts w:eastAsia="Calibri" w:cs="Times New Roman"/>
        </w:rPr>
        <w:t>[</w:t>
      </w:r>
      <w:r w:rsidRPr="00692F7F">
        <w:rPr>
          <w:rFonts w:eastAsia="Calibri" w:cs="Times New Roman"/>
          <w:i/>
        </w:rPr>
        <w:t>наименование контрольного органа и ссылка на его сайт</w:t>
      </w:r>
      <w:r w:rsidR="00286E2B" w:rsidRPr="00923587">
        <w:rPr>
          <w:rFonts w:eastAsia="Calibri" w:cs="Times New Roman"/>
        </w:rPr>
        <w:t>]</w:t>
      </w:r>
      <w:r w:rsidRPr="00692F7F">
        <w:rPr>
          <w:rFonts w:eastAsia="Calibri" w:cs="Times New Roman"/>
        </w:rPr>
        <w:t>;</w:t>
      </w:r>
    </w:p>
    <w:p w14:paraId="22CDE79E" w14:textId="77777777" w:rsidR="00D14DFD" w:rsidRPr="00692F7F" w:rsidRDefault="00D14DFD" w:rsidP="00E32DF0">
      <w:pPr>
        <w:widowControl w:val="0"/>
        <w:numPr>
          <w:ilvl w:val="0"/>
          <w:numId w:val="45"/>
        </w:numPr>
        <w:rPr>
          <w:rFonts w:eastAsia="Calibri" w:cs="Times New Roman"/>
        </w:rPr>
      </w:pPr>
      <w:r w:rsidRPr="00692F7F">
        <w:rPr>
          <w:rFonts w:eastAsia="Calibri" w:cs="Times New Roman"/>
        </w:rPr>
        <w:t>через депутата вашего избирательного округа;</w:t>
      </w:r>
    </w:p>
    <w:p w14:paraId="503B6AE5" w14:textId="6239AE97" w:rsidR="00D14DFD" w:rsidRPr="00692F7F" w:rsidRDefault="00D14DFD" w:rsidP="00E32DF0">
      <w:pPr>
        <w:widowControl w:val="0"/>
        <w:numPr>
          <w:ilvl w:val="0"/>
          <w:numId w:val="45"/>
        </w:numPr>
        <w:rPr>
          <w:rFonts w:eastAsia="Calibri" w:cs="Times New Roman"/>
        </w:rPr>
      </w:pPr>
      <w:r w:rsidRPr="00692F7F">
        <w:rPr>
          <w:rFonts w:eastAsia="Calibri" w:cs="Times New Roman"/>
        </w:rPr>
        <w:t>направить обращение на имя главы администрации муниципального образования</w:t>
      </w:r>
      <w:r w:rsidR="002F0D38">
        <w:rPr>
          <w:rFonts w:eastAsia="Calibri" w:cs="Times New Roman"/>
        </w:rPr>
        <w:t xml:space="preserve"> </w:t>
      </w:r>
      <w:r w:rsidRPr="00692F7F">
        <w:rPr>
          <w:rFonts w:eastAsia="Calibri" w:cs="Times New Roman"/>
        </w:rPr>
        <w:t>/</w:t>
      </w:r>
      <w:r w:rsidR="002F0D38">
        <w:rPr>
          <w:rFonts w:eastAsia="Calibri" w:cs="Times New Roman"/>
        </w:rPr>
        <w:t xml:space="preserve"> </w:t>
      </w:r>
      <w:r w:rsidRPr="00692F7F">
        <w:rPr>
          <w:rFonts w:eastAsia="Calibri" w:cs="Times New Roman"/>
        </w:rPr>
        <w:t xml:space="preserve">главы муниципального образования/председателя </w:t>
      </w:r>
      <w:r w:rsidR="00286E2B" w:rsidRPr="002F0D38">
        <w:rPr>
          <w:rFonts w:eastAsia="Calibri" w:cs="Times New Roman"/>
        </w:rPr>
        <w:t>[</w:t>
      </w:r>
      <w:r w:rsidRPr="00692F7F">
        <w:rPr>
          <w:rFonts w:eastAsia="Calibri" w:cs="Times New Roman"/>
          <w:i/>
        </w:rPr>
        <w:t>наименование представительного органа муниципального образования</w:t>
      </w:r>
      <w:r w:rsidR="00286E2B" w:rsidRPr="002F0D38">
        <w:rPr>
          <w:rFonts w:eastAsia="Calibri" w:cs="Times New Roman"/>
        </w:rPr>
        <w:t>]</w:t>
      </w:r>
      <w:r w:rsidRPr="00692F7F">
        <w:rPr>
          <w:rFonts w:eastAsia="Calibri" w:cs="Times New Roman"/>
          <w:vertAlign w:val="superscript"/>
        </w:rPr>
        <w:footnoteReference w:id="89"/>
      </w:r>
      <w:r w:rsidRPr="00692F7F">
        <w:rPr>
          <w:rFonts w:eastAsia="Calibri" w:cs="Times New Roman"/>
        </w:rPr>
        <w:t>;</w:t>
      </w:r>
    </w:p>
    <w:p w14:paraId="1280AC82" w14:textId="77777777" w:rsidR="00D14DFD" w:rsidRPr="00692F7F" w:rsidRDefault="00D14DFD" w:rsidP="00E32DF0">
      <w:pPr>
        <w:widowControl w:val="0"/>
        <w:numPr>
          <w:ilvl w:val="0"/>
          <w:numId w:val="45"/>
        </w:numPr>
        <w:rPr>
          <w:rFonts w:eastAsia="Calibri" w:cs="Times New Roman"/>
        </w:rPr>
      </w:pPr>
      <w:r w:rsidRPr="00692F7F">
        <w:rPr>
          <w:rFonts w:eastAsia="Calibri" w:cs="Times New Roman"/>
        </w:rPr>
        <w:t>в процессе публичных слушаний по бюджету или на заседании представительного органа при обсуждении проекта бюджета;</w:t>
      </w:r>
    </w:p>
    <w:p w14:paraId="6D66BE7B" w14:textId="0B7432E3" w:rsidR="00D14DFD" w:rsidRPr="00692F7F" w:rsidRDefault="00D14DFD" w:rsidP="00E32DF0">
      <w:pPr>
        <w:widowControl w:val="0"/>
        <w:numPr>
          <w:ilvl w:val="0"/>
          <w:numId w:val="45"/>
        </w:numPr>
        <w:rPr>
          <w:rFonts w:eastAsia="Calibri" w:cs="Times New Roman"/>
        </w:rPr>
      </w:pPr>
      <w:r w:rsidRPr="00692F7F">
        <w:rPr>
          <w:rFonts w:eastAsia="Calibri" w:cs="Times New Roman"/>
        </w:rPr>
        <w:t>в процессе публичных слушаний по отчету об испо</w:t>
      </w:r>
      <w:r w:rsidR="00860A3B">
        <w:rPr>
          <w:rFonts w:eastAsia="Calibri" w:cs="Times New Roman"/>
        </w:rPr>
        <w:t>лнении бюджета.</w:t>
      </w:r>
    </w:p>
    <w:p w14:paraId="19A66AEC" w14:textId="49438D3F" w:rsidR="00D14DFD" w:rsidRPr="00692F7F" w:rsidRDefault="00D14DFD" w:rsidP="00E32DF0">
      <w:pPr>
        <w:widowControl w:val="0"/>
        <w:rPr>
          <w:rFonts w:eastAsia="Calibri" w:cs="Times New Roman"/>
        </w:rPr>
      </w:pPr>
      <w:r w:rsidRPr="00692F7F">
        <w:rPr>
          <w:rFonts w:eastAsia="Calibri" w:cs="Times New Roman"/>
        </w:rPr>
        <w:t xml:space="preserve">По вопросам эффективности расходов бюджета </w:t>
      </w:r>
      <w:r w:rsidR="00286E2B" w:rsidRPr="00286E2B">
        <w:rPr>
          <w:rFonts w:eastAsia="Calibri" w:cs="Times New Roman"/>
        </w:rPr>
        <w:t>[</w:t>
      </w:r>
      <w:r w:rsidR="009E0326">
        <w:rPr>
          <w:rFonts w:eastAsia="Calibri" w:cs="Times New Roman"/>
          <w:i/>
        </w:rPr>
        <w:t>назван</w:t>
      </w:r>
      <w:r w:rsidR="00286E2B" w:rsidRPr="00286E2B">
        <w:rPr>
          <w:rFonts w:eastAsia="Calibri" w:cs="Times New Roman"/>
          <w:i/>
        </w:rPr>
        <w:t xml:space="preserve">ие </w:t>
      </w:r>
      <w:r w:rsidRPr="00286E2B">
        <w:rPr>
          <w:rFonts w:eastAsia="Calibri" w:cs="Times New Roman"/>
          <w:i/>
        </w:rPr>
        <w:t>субъект</w:t>
      </w:r>
      <w:r w:rsidR="00286E2B" w:rsidRPr="00286E2B">
        <w:rPr>
          <w:rFonts w:eastAsia="Calibri" w:cs="Times New Roman"/>
          <w:i/>
        </w:rPr>
        <w:t>а</w:t>
      </w:r>
      <w:r w:rsidRPr="00286E2B">
        <w:rPr>
          <w:rFonts w:eastAsia="Calibri" w:cs="Times New Roman"/>
          <w:i/>
        </w:rPr>
        <w:t xml:space="preserve"> РФ</w:t>
      </w:r>
      <w:r w:rsidR="00286E2B" w:rsidRPr="00286E2B">
        <w:rPr>
          <w:rFonts w:eastAsia="Calibri" w:cs="Times New Roman"/>
        </w:rPr>
        <w:t>]</w:t>
      </w:r>
      <w:r w:rsidRPr="00692F7F">
        <w:rPr>
          <w:rFonts w:eastAsia="Calibri" w:cs="Times New Roman"/>
        </w:rPr>
        <w:t xml:space="preserve"> </w:t>
      </w:r>
      <w:r w:rsidR="00286E2B">
        <w:rPr>
          <w:rFonts w:eastAsia="Calibri" w:cs="Times New Roman"/>
        </w:rPr>
        <w:t>в</w:t>
      </w:r>
      <w:r w:rsidR="00286E2B" w:rsidRPr="00692F7F">
        <w:rPr>
          <w:rFonts w:eastAsia="Calibri" w:cs="Times New Roman"/>
        </w:rPr>
        <w:t xml:space="preserve">ы </w:t>
      </w:r>
      <w:r w:rsidRPr="00692F7F">
        <w:rPr>
          <w:rFonts w:eastAsia="Calibri" w:cs="Times New Roman"/>
        </w:rPr>
        <w:t xml:space="preserve">можете обратиться в </w:t>
      </w:r>
      <w:r w:rsidR="00286E2B" w:rsidRPr="00286E2B">
        <w:rPr>
          <w:rFonts w:eastAsia="Calibri" w:cs="Times New Roman"/>
        </w:rPr>
        <w:t>[</w:t>
      </w:r>
      <w:r w:rsidRPr="009E0326">
        <w:rPr>
          <w:rFonts w:eastAsia="Calibri" w:cs="Times New Roman"/>
          <w:i/>
        </w:rPr>
        <w:t>наименование контрольно-счетного органа субъекта РФ</w:t>
      </w:r>
      <w:r w:rsidR="00286E2B" w:rsidRPr="00286E2B">
        <w:rPr>
          <w:rFonts w:eastAsia="Calibri" w:cs="Times New Roman"/>
        </w:rPr>
        <w:t>]</w:t>
      </w:r>
      <w:r w:rsidRPr="00692F7F">
        <w:rPr>
          <w:rFonts w:eastAsia="Calibri" w:cs="Times New Roman"/>
        </w:rPr>
        <w:t xml:space="preserve">, а </w:t>
      </w:r>
      <w:r w:rsidR="009C0BA6" w:rsidRPr="00692F7F">
        <w:rPr>
          <w:rFonts w:eastAsia="Calibri" w:cs="Times New Roman"/>
        </w:rPr>
        <w:t>также к</w:t>
      </w:r>
      <w:r w:rsidRPr="00692F7F">
        <w:rPr>
          <w:rFonts w:eastAsia="Calibri" w:cs="Times New Roman"/>
        </w:rPr>
        <w:t xml:space="preserve"> депутату представительного органа субъекта Российской Федерации по вашему избирательному округу, руководителю высшего исполнительного органа государственной власти субъекта Российской Федерации.</w:t>
      </w:r>
    </w:p>
    <w:p w14:paraId="379FA663" w14:textId="08996572" w:rsidR="00D14DFD" w:rsidRPr="00E32DF0" w:rsidRDefault="00D14DFD" w:rsidP="00E32DF0">
      <w:pPr>
        <w:pStyle w:val="Heading1"/>
      </w:pPr>
      <w:bookmarkStart w:id="110" w:name="_Toc8521514"/>
      <w:r w:rsidRPr="00E32DF0">
        <w:t>7</w:t>
      </w:r>
      <w:r w:rsidR="008F74DD">
        <w:t>7</w:t>
      </w:r>
      <w:r w:rsidRPr="00E32DF0">
        <w:t>.</w:t>
      </w:r>
      <w:r w:rsidRPr="00E32DF0">
        <w:tab/>
        <w:t>Куда гражданам обращаться с информацией о неэффективном использовании бюджетных средств?</w:t>
      </w:r>
      <w:bookmarkEnd w:id="110"/>
    </w:p>
    <w:p w14:paraId="7529CD59" w14:textId="4D1211D9" w:rsidR="00D14DFD" w:rsidRPr="00692F7F" w:rsidRDefault="00D14DFD" w:rsidP="00E32DF0">
      <w:pPr>
        <w:widowControl w:val="0"/>
        <w:rPr>
          <w:rFonts w:eastAsia="Calibri" w:cs="Times New Roman"/>
        </w:rPr>
      </w:pPr>
      <w:r w:rsidRPr="00692F7F">
        <w:rPr>
          <w:rFonts w:eastAsia="Calibri" w:cs="Times New Roman"/>
        </w:rPr>
        <w:t xml:space="preserve">С информацией о неэффективном использовании средств местного бюджета следует </w:t>
      </w:r>
      <w:r w:rsidR="009C0BA6" w:rsidRPr="00692F7F">
        <w:rPr>
          <w:rFonts w:eastAsia="Calibri" w:cs="Times New Roman"/>
        </w:rPr>
        <w:t>обращаться в</w:t>
      </w:r>
      <w:r w:rsidRPr="00692F7F">
        <w:rPr>
          <w:rFonts w:eastAsia="Calibri" w:cs="Times New Roman"/>
        </w:rPr>
        <w:t xml:space="preserve"> специальный контрольный орган местного самоуправления</w:t>
      </w:r>
      <w:r w:rsidR="004C5FDF">
        <w:rPr>
          <w:rFonts w:eastAsia="Calibri" w:cs="Times New Roman"/>
        </w:rPr>
        <w:t xml:space="preserve"> — </w:t>
      </w:r>
      <w:r w:rsidR="00286E2B" w:rsidRPr="00286E2B">
        <w:rPr>
          <w:rFonts w:eastAsia="Calibri" w:cs="Times New Roman"/>
        </w:rPr>
        <w:t>[</w:t>
      </w:r>
      <w:r w:rsidRPr="00286E2B">
        <w:rPr>
          <w:rFonts w:eastAsia="Calibri" w:cs="Times New Roman"/>
          <w:i/>
        </w:rPr>
        <w:t>наименование контрольного органа и ссылка на его сайт</w:t>
      </w:r>
      <w:r w:rsidR="00286E2B" w:rsidRPr="00286E2B">
        <w:rPr>
          <w:rFonts w:eastAsia="Calibri" w:cs="Times New Roman"/>
        </w:rPr>
        <w:t>]</w:t>
      </w:r>
      <w:r w:rsidRPr="00692F7F">
        <w:rPr>
          <w:rFonts w:eastAsia="Calibri" w:cs="Times New Roman"/>
        </w:rPr>
        <w:t xml:space="preserve">, который имеет собственные полномочия по </w:t>
      </w:r>
      <w:r w:rsidR="002F0D38">
        <w:rPr>
          <w:rFonts w:eastAsia="Calibri" w:cs="Times New Roman"/>
        </w:rPr>
        <w:t xml:space="preserve">контролю эффективности </w:t>
      </w:r>
      <w:r w:rsidRPr="00692F7F">
        <w:rPr>
          <w:rFonts w:eastAsia="Calibri" w:cs="Times New Roman"/>
        </w:rPr>
        <w:t>бюджетных расходов.</w:t>
      </w:r>
    </w:p>
    <w:p w14:paraId="5FB7CB57" w14:textId="395C0C67" w:rsidR="00D14DFD" w:rsidRPr="00E32DF0" w:rsidRDefault="006C3A36" w:rsidP="00E32DF0">
      <w:pPr>
        <w:pStyle w:val="Heading1"/>
      </w:pPr>
      <w:bookmarkStart w:id="111" w:name="_Toc8521515"/>
      <w:r w:rsidRPr="00E32DF0">
        <w:t>7</w:t>
      </w:r>
      <w:r w:rsidR="008F74DD">
        <w:t>8</w:t>
      </w:r>
      <w:r w:rsidR="00D14DFD" w:rsidRPr="00E32DF0">
        <w:t>.</w:t>
      </w:r>
      <w:r w:rsidR="00D14DFD" w:rsidRPr="00E32DF0">
        <w:tab/>
        <w:t>Кто и как часто обязан отчитываться об исполнении местного бюджета перед жителями?</w:t>
      </w:r>
      <w:bookmarkEnd w:id="111"/>
    </w:p>
    <w:p w14:paraId="2900AAB0" w14:textId="6FA28F1B" w:rsidR="00D14DFD" w:rsidRPr="00692F7F" w:rsidRDefault="00D14DFD" w:rsidP="00E32DF0">
      <w:pPr>
        <w:widowControl w:val="0"/>
        <w:rPr>
          <w:rFonts w:eastAsia="Calibri" w:cs="Times New Roman"/>
        </w:rPr>
      </w:pPr>
      <w:r w:rsidRPr="00692F7F">
        <w:rPr>
          <w:rFonts w:eastAsia="Calibri" w:cs="Times New Roman"/>
        </w:rPr>
        <w:t>Отчет об исполнении местного бюджета ежегодно выносится на публичные слушания местной администрацией. Порядок организации и проведения публичных слушаний по отчету об испо</w:t>
      </w:r>
      <w:r w:rsidR="00D07F66">
        <w:rPr>
          <w:rFonts w:eastAsia="Calibri" w:cs="Times New Roman"/>
        </w:rPr>
        <w:t>лнении</w:t>
      </w:r>
      <w:r w:rsidRPr="00692F7F">
        <w:rPr>
          <w:rFonts w:eastAsia="Calibri" w:cs="Times New Roman"/>
        </w:rPr>
        <w:t xml:space="preserve"> бюджета </w:t>
      </w:r>
      <w:r w:rsidR="00D97CE0" w:rsidRPr="00D97CE0">
        <w:rPr>
          <w:rFonts w:eastAsia="Calibri" w:cs="Times New Roman"/>
        </w:rPr>
        <w:t>[</w:t>
      </w:r>
      <w:r w:rsidR="009E0326">
        <w:rPr>
          <w:rFonts w:eastAsia="Calibri" w:cs="Times New Roman"/>
          <w:i/>
        </w:rPr>
        <w:t>назван</w:t>
      </w:r>
      <w:r w:rsidRPr="00D97CE0">
        <w:rPr>
          <w:rFonts w:eastAsia="Calibri" w:cs="Times New Roman"/>
          <w:i/>
        </w:rPr>
        <w:t>ие муниципального образования</w:t>
      </w:r>
      <w:r w:rsidR="00D97CE0" w:rsidRPr="00D97CE0">
        <w:rPr>
          <w:rFonts w:eastAsia="Calibri" w:cs="Times New Roman"/>
        </w:rPr>
        <w:t>]</w:t>
      </w:r>
      <w:r w:rsidRPr="00692F7F">
        <w:rPr>
          <w:rFonts w:eastAsia="Calibri" w:cs="Times New Roman"/>
        </w:rPr>
        <w:t xml:space="preserve"> </w:t>
      </w:r>
      <w:r w:rsidRPr="00692F7F">
        <w:rPr>
          <w:rFonts w:eastAsia="Calibri" w:cs="Times New Roman"/>
        </w:rPr>
        <w:lastRenderedPageBreak/>
        <w:t xml:space="preserve">установлен </w:t>
      </w:r>
      <w:r w:rsidR="00D97CE0" w:rsidRPr="00D97CE0">
        <w:rPr>
          <w:rFonts w:eastAsia="Calibri" w:cs="Times New Roman"/>
        </w:rPr>
        <w:t>[</w:t>
      </w:r>
      <w:r w:rsidRPr="00D97CE0">
        <w:rPr>
          <w:rFonts w:eastAsia="Calibri" w:cs="Times New Roman"/>
          <w:i/>
        </w:rPr>
        <w:t>наименование муниципального правового акта</w:t>
      </w:r>
      <w:r w:rsidR="00D97CE0" w:rsidRPr="00D97CE0">
        <w:rPr>
          <w:rFonts w:eastAsia="Calibri" w:cs="Times New Roman"/>
        </w:rPr>
        <w:t>]</w:t>
      </w:r>
      <w:r w:rsidRPr="00692F7F">
        <w:rPr>
          <w:rFonts w:eastAsia="Calibri" w:cs="Times New Roman"/>
        </w:rPr>
        <w:t>.</w:t>
      </w:r>
    </w:p>
    <w:p w14:paraId="19A0F2DD" w14:textId="6BFB80F2" w:rsidR="00D14DFD" w:rsidRPr="00E32DF0" w:rsidRDefault="008F74DD" w:rsidP="00E32DF0">
      <w:pPr>
        <w:pStyle w:val="Heading1"/>
      </w:pPr>
      <w:bookmarkStart w:id="112" w:name="_Toc8521516"/>
      <w:r>
        <w:t>79</w:t>
      </w:r>
      <w:r w:rsidR="00D14DFD" w:rsidRPr="00E32DF0">
        <w:t>.</w:t>
      </w:r>
      <w:r w:rsidR="00D14DFD" w:rsidRPr="00E32DF0">
        <w:tab/>
        <w:t>Где можно ознакомиться с отчетом об исполнении бюджета?</w:t>
      </w:r>
      <w:bookmarkEnd w:id="112"/>
    </w:p>
    <w:p w14:paraId="4E91C25B" w14:textId="5715E2A0" w:rsidR="00D14DFD" w:rsidRPr="00692F7F" w:rsidRDefault="00D14DFD" w:rsidP="00E32DF0">
      <w:pPr>
        <w:widowControl w:val="0"/>
        <w:rPr>
          <w:rFonts w:eastAsia="Calibri" w:cs="Times New Roman"/>
        </w:rPr>
      </w:pPr>
      <w:r w:rsidRPr="00692F7F">
        <w:rPr>
          <w:rFonts w:eastAsia="Calibri" w:cs="Times New Roman"/>
        </w:rPr>
        <w:t>Отч</w:t>
      </w:r>
      <w:r w:rsidR="002F0D38">
        <w:rPr>
          <w:rFonts w:eastAsia="Calibri" w:cs="Times New Roman"/>
        </w:rPr>
        <w:t>е</w:t>
      </w:r>
      <w:r w:rsidRPr="00692F7F">
        <w:rPr>
          <w:rFonts w:eastAsia="Calibri" w:cs="Times New Roman"/>
        </w:rPr>
        <w:t xml:space="preserve">т об исполнении местного бюджета подлежит обязательному опубликованию в </w:t>
      </w:r>
      <w:r w:rsidR="00D97CE0" w:rsidRPr="00D97CE0">
        <w:rPr>
          <w:rFonts w:eastAsia="Calibri" w:cs="Times New Roman"/>
        </w:rPr>
        <w:t>[</w:t>
      </w:r>
      <w:r w:rsidRPr="00692F7F">
        <w:rPr>
          <w:rFonts w:eastAsia="Calibri" w:cs="Times New Roman"/>
          <w:i/>
        </w:rPr>
        <w:t>указать официальное СМИ</w:t>
      </w:r>
      <w:r w:rsidR="00D97CE0" w:rsidRPr="002F0D38">
        <w:rPr>
          <w:rFonts w:eastAsia="Calibri" w:cs="Times New Roman"/>
        </w:rPr>
        <w:t>]</w:t>
      </w:r>
      <w:r w:rsidRPr="00692F7F">
        <w:rPr>
          <w:rFonts w:eastAsia="Calibri" w:cs="Times New Roman"/>
        </w:rPr>
        <w:t xml:space="preserve"> и на официальном сайте </w:t>
      </w:r>
      <w:r w:rsidR="00D97CE0" w:rsidRPr="002F0D38">
        <w:rPr>
          <w:rFonts w:eastAsia="Calibri" w:cs="Times New Roman"/>
        </w:rPr>
        <w:t>[</w:t>
      </w:r>
      <w:r w:rsidRPr="00692F7F">
        <w:rPr>
          <w:rFonts w:eastAsia="Calibri" w:cs="Times New Roman"/>
          <w:i/>
        </w:rPr>
        <w:t xml:space="preserve">указать </w:t>
      </w:r>
      <w:r w:rsidR="0027486A">
        <w:rPr>
          <w:rFonts w:eastAsia="Calibri" w:cs="Times New Roman"/>
          <w:i/>
        </w:rPr>
        <w:t>адрес</w:t>
      </w:r>
      <w:r w:rsidRPr="00692F7F">
        <w:rPr>
          <w:rFonts w:eastAsia="Calibri" w:cs="Times New Roman"/>
          <w:i/>
        </w:rPr>
        <w:t xml:space="preserve"> сайта</w:t>
      </w:r>
      <w:r w:rsidR="00D97CE0" w:rsidRPr="002F0D38">
        <w:rPr>
          <w:rFonts w:eastAsia="Calibri" w:cs="Times New Roman"/>
        </w:rPr>
        <w:t>]</w:t>
      </w:r>
      <w:r w:rsidR="009C0BA6" w:rsidRPr="002F0D38">
        <w:rPr>
          <w:rFonts w:eastAsia="Calibri" w:cs="Times New Roman"/>
        </w:rPr>
        <w:t>,</w:t>
      </w:r>
      <w:r w:rsidR="009C0BA6" w:rsidRPr="00692F7F">
        <w:rPr>
          <w:rFonts w:eastAsia="Calibri" w:cs="Times New Roman"/>
        </w:rPr>
        <w:t xml:space="preserve"> отчет</w:t>
      </w:r>
      <w:r w:rsidRPr="00692F7F">
        <w:rPr>
          <w:rFonts w:eastAsia="Calibri" w:cs="Times New Roman"/>
        </w:rPr>
        <w:t xml:space="preserve"> об </w:t>
      </w:r>
      <w:r w:rsidR="009C0BA6" w:rsidRPr="00692F7F">
        <w:rPr>
          <w:rFonts w:eastAsia="Calibri" w:cs="Times New Roman"/>
        </w:rPr>
        <w:t>исполнении регионального</w:t>
      </w:r>
      <w:r w:rsidRPr="00692F7F">
        <w:rPr>
          <w:rFonts w:eastAsia="Calibri" w:cs="Times New Roman"/>
        </w:rPr>
        <w:t xml:space="preserve"> бюджета подлежит обязательному опубликованию в</w:t>
      </w:r>
      <w:r w:rsidR="004C5FDF">
        <w:rPr>
          <w:rFonts w:eastAsia="Calibri" w:cs="Times New Roman"/>
        </w:rPr>
        <w:t xml:space="preserve"> </w:t>
      </w:r>
      <w:r w:rsidR="00D97CE0" w:rsidRPr="00D97CE0">
        <w:rPr>
          <w:rFonts w:eastAsia="Calibri" w:cs="Times New Roman"/>
        </w:rPr>
        <w:t>[</w:t>
      </w:r>
      <w:r w:rsidRPr="00D97CE0">
        <w:rPr>
          <w:rFonts w:eastAsia="Calibri" w:cs="Times New Roman"/>
          <w:i/>
        </w:rPr>
        <w:t>указать официальное СМИ</w:t>
      </w:r>
      <w:r w:rsidR="00D97CE0" w:rsidRPr="00D97CE0">
        <w:rPr>
          <w:rFonts w:eastAsia="Calibri" w:cs="Times New Roman"/>
        </w:rPr>
        <w:t>]</w:t>
      </w:r>
      <w:r w:rsidRPr="00692F7F">
        <w:rPr>
          <w:rFonts w:eastAsia="Calibri" w:cs="Times New Roman"/>
        </w:rPr>
        <w:t xml:space="preserve"> и на официальном </w:t>
      </w:r>
      <w:r w:rsidR="009C0BA6" w:rsidRPr="00692F7F">
        <w:rPr>
          <w:rFonts w:eastAsia="Calibri" w:cs="Times New Roman"/>
        </w:rPr>
        <w:t xml:space="preserve">сайте </w:t>
      </w:r>
      <w:r w:rsidR="00D97CE0" w:rsidRPr="00D97CE0">
        <w:rPr>
          <w:rFonts w:eastAsia="Calibri" w:cs="Times New Roman"/>
        </w:rPr>
        <w:t>[</w:t>
      </w:r>
      <w:r w:rsidRPr="00D97CE0">
        <w:rPr>
          <w:rFonts w:eastAsia="Calibri" w:cs="Times New Roman"/>
          <w:i/>
        </w:rPr>
        <w:t xml:space="preserve">указать </w:t>
      </w:r>
      <w:r w:rsidR="0027486A">
        <w:rPr>
          <w:rFonts w:eastAsia="Calibri" w:cs="Times New Roman"/>
          <w:i/>
        </w:rPr>
        <w:t>адрес</w:t>
      </w:r>
      <w:r w:rsidRPr="00D97CE0">
        <w:rPr>
          <w:rFonts w:eastAsia="Calibri" w:cs="Times New Roman"/>
          <w:i/>
        </w:rPr>
        <w:t xml:space="preserve"> сайта</w:t>
      </w:r>
      <w:r w:rsidR="00D97CE0" w:rsidRPr="00D97CE0">
        <w:rPr>
          <w:rFonts w:eastAsia="Calibri" w:cs="Times New Roman"/>
        </w:rPr>
        <w:t>]</w:t>
      </w:r>
      <w:r w:rsidRPr="00692F7F">
        <w:rPr>
          <w:rFonts w:eastAsia="Calibri" w:cs="Times New Roman"/>
        </w:rPr>
        <w:t>.</w:t>
      </w:r>
    </w:p>
    <w:p w14:paraId="48D9EE21" w14:textId="61C9956C" w:rsidR="00D14DFD" w:rsidRPr="00692F7F" w:rsidRDefault="00D14DFD" w:rsidP="00E32DF0">
      <w:pPr>
        <w:widowControl w:val="0"/>
        <w:rPr>
          <w:rFonts w:eastAsia="Calibri" w:cs="Times New Roman"/>
        </w:rPr>
      </w:pPr>
      <w:r w:rsidRPr="00692F7F">
        <w:rPr>
          <w:rFonts w:eastAsia="Calibri" w:cs="Times New Roman"/>
        </w:rPr>
        <w:t>Для того чтобы не пропустить публикацию отч</w:t>
      </w:r>
      <w:r w:rsidR="002F0D38">
        <w:rPr>
          <w:rFonts w:eastAsia="Calibri" w:cs="Times New Roman"/>
        </w:rPr>
        <w:t>е</w:t>
      </w:r>
      <w:r w:rsidRPr="00692F7F">
        <w:rPr>
          <w:rFonts w:eastAsia="Calibri" w:cs="Times New Roman"/>
        </w:rPr>
        <w:t>та об исполнении бюджета</w:t>
      </w:r>
      <w:r w:rsidR="002F0D38">
        <w:rPr>
          <w:rFonts w:eastAsia="Calibri" w:cs="Times New Roman"/>
        </w:rPr>
        <w:t>,</w:t>
      </w:r>
      <w:r w:rsidRPr="00692F7F">
        <w:rPr>
          <w:rFonts w:eastAsia="Calibri" w:cs="Times New Roman"/>
        </w:rPr>
        <w:t xml:space="preserve"> примерно в феврале-марте каждого года</w:t>
      </w:r>
      <w:r w:rsidRPr="00692F7F">
        <w:rPr>
          <w:rStyle w:val="FootnoteReference"/>
          <w:rFonts w:eastAsia="Calibri" w:cs="Times New Roman"/>
        </w:rPr>
        <w:footnoteReference w:id="90"/>
      </w:r>
      <w:r w:rsidRPr="00692F7F">
        <w:rPr>
          <w:rFonts w:eastAsia="Calibri" w:cs="Times New Roman"/>
        </w:rPr>
        <w:t xml:space="preserve"> следует следить за публикациями на указанных выше ресурсах. Можно также обратиться к депутату по вашему избирательному округу с просьбой предоставить вам текст такого отч</w:t>
      </w:r>
      <w:r w:rsidR="002F0D38">
        <w:rPr>
          <w:rFonts w:eastAsia="Calibri" w:cs="Times New Roman"/>
        </w:rPr>
        <w:t>е</w:t>
      </w:r>
      <w:r w:rsidRPr="00692F7F">
        <w:rPr>
          <w:rFonts w:eastAsia="Calibri" w:cs="Times New Roman"/>
        </w:rPr>
        <w:t>та.</w:t>
      </w:r>
    </w:p>
    <w:p w14:paraId="6B91565B" w14:textId="77777777" w:rsidR="00D14DFD" w:rsidRPr="00692F7F" w:rsidRDefault="00D14DFD" w:rsidP="00E32DF0">
      <w:pPr>
        <w:widowControl w:val="0"/>
        <w:rPr>
          <w:rFonts w:eastAsia="Calibri" w:cs="Times New Roman"/>
        </w:rPr>
      </w:pPr>
      <w:r w:rsidRPr="00692F7F">
        <w:rPr>
          <w:rFonts w:eastAsia="Calibri" w:cs="Times New Roman"/>
        </w:rPr>
        <w:t xml:space="preserve">Также рекомендуем ознакомиться с отчетами о: </w:t>
      </w:r>
    </w:p>
    <w:p w14:paraId="41AAD041" w14:textId="66C4DB9E" w:rsidR="00D14DFD" w:rsidRPr="00044CD9" w:rsidRDefault="00D14DFD" w:rsidP="006651E3">
      <w:pPr>
        <w:pStyle w:val="ListParagraph"/>
        <w:numPr>
          <w:ilvl w:val="0"/>
          <w:numId w:val="48"/>
        </w:numPr>
        <w:rPr>
          <w:rFonts w:eastAsia="Calibri" w:cs="Times New Roman"/>
          <w:lang w:val="ru-RU"/>
        </w:rPr>
      </w:pPr>
      <w:r w:rsidRPr="00044CD9">
        <w:rPr>
          <w:rFonts w:eastAsia="Calibri" w:cs="Times New Roman"/>
          <w:lang w:val="ru-RU"/>
        </w:rPr>
        <w:t xml:space="preserve">реализации муниципальных программ </w:t>
      </w:r>
      <w:r w:rsidR="00D97CE0" w:rsidRPr="002F0D38">
        <w:rPr>
          <w:rFonts w:eastAsia="Calibri" w:cs="Times New Roman"/>
          <w:lang w:val="ru-RU"/>
        </w:rPr>
        <w:t>[</w:t>
      </w:r>
      <w:r w:rsidRPr="00044CD9">
        <w:rPr>
          <w:rFonts w:eastAsia="Calibri" w:cs="Times New Roman"/>
          <w:i/>
          <w:lang w:val="ru-RU"/>
        </w:rPr>
        <w:t>название муниципального образования</w:t>
      </w:r>
      <w:r w:rsidR="00D97CE0" w:rsidRPr="002F0D38">
        <w:rPr>
          <w:rFonts w:eastAsia="Calibri" w:cs="Times New Roman"/>
          <w:lang w:val="ru-RU"/>
        </w:rPr>
        <w:t>]</w:t>
      </w:r>
      <w:r w:rsidRPr="00692F7F">
        <w:rPr>
          <w:vertAlign w:val="superscript"/>
        </w:rPr>
        <w:footnoteReference w:id="91"/>
      </w:r>
      <w:r w:rsidRPr="00044CD9">
        <w:rPr>
          <w:rFonts w:eastAsia="Calibri" w:cs="Times New Roman"/>
          <w:lang w:val="ru-RU"/>
        </w:rPr>
        <w:t xml:space="preserve"> и сводным годовым докладом о ходе реализации и оценке </w:t>
      </w:r>
      <w:r w:rsidR="009C0BA6" w:rsidRPr="00044CD9">
        <w:rPr>
          <w:rFonts w:eastAsia="Calibri" w:cs="Times New Roman"/>
          <w:lang w:val="ru-RU"/>
        </w:rPr>
        <w:t>эффективности муниципальных</w:t>
      </w:r>
      <w:r w:rsidRPr="00044CD9">
        <w:rPr>
          <w:rFonts w:eastAsia="Calibri" w:cs="Times New Roman"/>
          <w:lang w:val="ru-RU"/>
        </w:rPr>
        <w:t xml:space="preserve"> программ, размещенном на сайте </w:t>
      </w:r>
      <w:r w:rsidR="00D97CE0" w:rsidRPr="00D97CE0">
        <w:rPr>
          <w:rFonts w:eastAsia="Calibri" w:cs="Times New Roman"/>
          <w:lang w:val="ru-RU"/>
        </w:rPr>
        <w:t>[</w:t>
      </w:r>
      <w:r w:rsidR="0027486A">
        <w:rPr>
          <w:rFonts w:eastAsia="Calibri" w:cs="Times New Roman"/>
          <w:i/>
          <w:lang w:val="ru-RU"/>
        </w:rPr>
        <w:t>адрес</w:t>
      </w:r>
      <w:r w:rsidRPr="00044CD9">
        <w:rPr>
          <w:rFonts w:eastAsia="Calibri" w:cs="Times New Roman"/>
          <w:i/>
          <w:lang w:val="ru-RU"/>
        </w:rPr>
        <w:t xml:space="preserve"> сайта</w:t>
      </w:r>
      <w:r w:rsidR="00D97CE0" w:rsidRPr="002F0D38">
        <w:rPr>
          <w:rFonts w:eastAsia="Calibri" w:cs="Times New Roman"/>
          <w:lang w:val="ru-RU"/>
        </w:rPr>
        <w:t>]</w:t>
      </w:r>
      <w:r w:rsidRPr="00044CD9">
        <w:rPr>
          <w:rFonts w:eastAsia="Calibri" w:cs="Times New Roman"/>
          <w:lang w:val="ru-RU"/>
        </w:rPr>
        <w:t xml:space="preserve">; </w:t>
      </w:r>
    </w:p>
    <w:p w14:paraId="5104165E" w14:textId="527B079A" w:rsidR="00D14DFD" w:rsidRPr="00044CD9" w:rsidRDefault="00D14DFD" w:rsidP="006651E3">
      <w:pPr>
        <w:pStyle w:val="ListParagraph"/>
        <w:numPr>
          <w:ilvl w:val="0"/>
          <w:numId w:val="48"/>
        </w:numPr>
        <w:rPr>
          <w:rFonts w:eastAsia="Calibri" w:cs="Times New Roman"/>
          <w:lang w:val="ru-RU"/>
        </w:rPr>
      </w:pPr>
      <w:r w:rsidRPr="00044CD9">
        <w:rPr>
          <w:rFonts w:eastAsia="Calibri" w:cs="Times New Roman"/>
          <w:lang w:val="ru-RU"/>
        </w:rPr>
        <w:t>реализации государственных программ [</w:t>
      </w:r>
      <w:r w:rsidRPr="00044CD9">
        <w:rPr>
          <w:rFonts w:eastAsia="Calibri" w:cs="Times New Roman"/>
          <w:i/>
          <w:lang w:val="ru-RU"/>
        </w:rPr>
        <w:t>субъекта Российской Федерации</w:t>
      </w:r>
      <w:r w:rsidRPr="00044CD9">
        <w:rPr>
          <w:rFonts w:eastAsia="Calibri" w:cs="Times New Roman"/>
          <w:lang w:val="ru-RU"/>
        </w:rPr>
        <w:t>]</w:t>
      </w:r>
      <w:r w:rsidRPr="00692F7F">
        <w:rPr>
          <w:vertAlign w:val="superscript"/>
        </w:rPr>
        <w:footnoteReference w:id="92"/>
      </w:r>
      <w:r w:rsidRPr="00044CD9">
        <w:rPr>
          <w:rFonts w:eastAsia="Calibri" w:cs="Times New Roman"/>
          <w:lang w:val="ru-RU"/>
        </w:rPr>
        <w:t xml:space="preserve"> и сводным годовым докладом о ходе реализации и оценке </w:t>
      </w:r>
      <w:r w:rsidR="009C0BA6" w:rsidRPr="00044CD9">
        <w:rPr>
          <w:rFonts w:eastAsia="Calibri" w:cs="Times New Roman"/>
          <w:lang w:val="ru-RU"/>
        </w:rPr>
        <w:t>эффективности государственных</w:t>
      </w:r>
      <w:r w:rsidRPr="00044CD9">
        <w:rPr>
          <w:rFonts w:eastAsia="Calibri" w:cs="Times New Roman"/>
          <w:lang w:val="ru-RU"/>
        </w:rPr>
        <w:t xml:space="preserve"> программ [</w:t>
      </w:r>
      <w:r w:rsidRPr="00044CD9">
        <w:rPr>
          <w:rFonts w:eastAsia="Calibri" w:cs="Times New Roman"/>
          <w:i/>
          <w:lang w:val="ru-RU"/>
        </w:rPr>
        <w:t>субъекта Российской Федерации</w:t>
      </w:r>
      <w:r w:rsidRPr="00044CD9">
        <w:rPr>
          <w:rFonts w:eastAsia="Calibri" w:cs="Times New Roman"/>
          <w:lang w:val="ru-RU"/>
        </w:rPr>
        <w:t xml:space="preserve">], размещенном на сайте </w:t>
      </w:r>
      <w:r w:rsidR="00D97CE0" w:rsidRPr="00D97CE0">
        <w:rPr>
          <w:rFonts w:eastAsia="Calibri" w:cs="Times New Roman"/>
          <w:lang w:val="ru-RU"/>
        </w:rPr>
        <w:t>[</w:t>
      </w:r>
      <w:r w:rsidR="0027486A">
        <w:rPr>
          <w:rFonts w:eastAsia="Calibri" w:cs="Times New Roman"/>
          <w:i/>
          <w:lang w:val="ru-RU"/>
        </w:rPr>
        <w:t>адрес</w:t>
      </w:r>
      <w:r w:rsidRPr="00044CD9">
        <w:rPr>
          <w:rFonts w:eastAsia="Calibri" w:cs="Times New Roman"/>
          <w:i/>
          <w:lang w:val="ru-RU"/>
        </w:rPr>
        <w:t xml:space="preserve"> сайта</w:t>
      </w:r>
      <w:r w:rsidR="00D97CE0" w:rsidRPr="00D97CE0">
        <w:rPr>
          <w:rFonts w:eastAsia="Calibri" w:cs="Times New Roman"/>
          <w:lang w:val="ru-RU"/>
        </w:rPr>
        <w:t>]</w:t>
      </w:r>
      <w:r w:rsidRPr="00044CD9">
        <w:rPr>
          <w:rFonts w:eastAsia="Calibri" w:cs="Times New Roman"/>
          <w:lang w:val="ru-RU"/>
        </w:rPr>
        <w:t>.</w:t>
      </w:r>
    </w:p>
    <w:p w14:paraId="24DAFC4D" w14:textId="77777777" w:rsidR="00D14DFD" w:rsidRPr="00692F7F" w:rsidRDefault="00D14DFD" w:rsidP="00E32DF0">
      <w:pPr>
        <w:widowControl w:val="0"/>
        <w:rPr>
          <w:rFonts w:eastAsia="Calibri" w:cs="Times New Roman"/>
        </w:rPr>
      </w:pPr>
    </w:p>
    <w:p w14:paraId="000DDBE3" w14:textId="77777777" w:rsidR="00D14DFD" w:rsidRPr="00692F7F" w:rsidRDefault="00D14DFD" w:rsidP="00E32DF0">
      <w:pPr>
        <w:widowControl w:val="0"/>
        <w:rPr>
          <w:rFonts w:eastAsia="Calibri" w:cs="Times New Roman"/>
        </w:rPr>
      </w:pPr>
    </w:p>
    <w:p w14:paraId="2EB932A3" w14:textId="77777777" w:rsidR="00D14DFD" w:rsidRPr="00692F7F" w:rsidRDefault="00D14DFD" w:rsidP="00E32DF0">
      <w:pPr>
        <w:widowControl w:val="0"/>
        <w:rPr>
          <w:rFonts w:eastAsia="Calibri" w:cs="Times New Roman"/>
        </w:rPr>
      </w:pPr>
    </w:p>
    <w:p w14:paraId="11D86046" w14:textId="77777777" w:rsidR="00D14DFD" w:rsidRPr="00692F7F" w:rsidRDefault="00D14DFD" w:rsidP="00E32DF0">
      <w:pPr>
        <w:widowControl w:val="0"/>
        <w:tabs>
          <w:tab w:val="left" w:pos="7797"/>
        </w:tabs>
        <w:rPr>
          <w:rFonts w:cs="Times New Roman"/>
        </w:rPr>
      </w:pPr>
    </w:p>
    <w:p w14:paraId="2158AF73" w14:textId="77777777" w:rsidR="00D14DFD" w:rsidRPr="00692F7F" w:rsidRDefault="00D14DFD" w:rsidP="00E32DF0">
      <w:pPr>
        <w:widowControl w:val="0"/>
        <w:rPr>
          <w:rFonts w:cs="Times New Roman"/>
          <w:b/>
        </w:rPr>
      </w:pPr>
    </w:p>
    <w:sectPr w:rsidR="00D14DFD" w:rsidRPr="00692F7F" w:rsidSect="00EC6F2F">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ACFFD" w14:textId="77777777" w:rsidR="00D22944" w:rsidRDefault="00D22944" w:rsidP="003C48AF">
      <w:r>
        <w:separator/>
      </w:r>
    </w:p>
  </w:endnote>
  <w:endnote w:type="continuationSeparator" w:id="0">
    <w:p w14:paraId="0CCCB845" w14:textId="77777777" w:rsidR="00D22944" w:rsidRDefault="00D22944" w:rsidP="003C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406911"/>
      <w:docPartObj>
        <w:docPartGallery w:val="Page Numbers (Bottom of Page)"/>
        <w:docPartUnique/>
      </w:docPartObj>
    </w:sdtPr>
    <w:sdtEndPr/>
    <w:sdtContent>
      <w:p w14:paraId="757BA84B" w14:textId="6C21E9A5" w:rsidR="00860A3B" w:rsidRDefault="00860A3B">
        <w:pPr>
          <w:pStyle w:val="Footer"/>
          <w:jc w:val="center"/>
        </w:pPr>
        <w:r>
          <w:fldChar w:fldCharType="begin"/>
        </w:r>
        <w:r>
          <w:instrText>PAGE   \* MERGEFORMAT</w:instrText>
        </w:r>
        <w:r>
          <w:fldChar w:fldCharType="separate"/>
        </w:r>
        <w:r w:rsidR="00381B50">
          <w:rPr>
            <w:noProof/>
          </w:rPr>
          <w:t>6</w:t>
        </w:r>
        <w:r>
          <w:fldChar w:fldCharType="end"/>
        </w:r>
      </w:p>
    </w:sdtContent>
  </w:sdt>
  <w:p w14:paraId="70ED315F" w14:textId="77777777" w:rsidR="00860A3B" w:rsidRDefault="00860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C659" w14:textId="77777777" w:rsidR="00D22944" w:rsidRDefault="00D22944" w:rsidP="003C48AF">
      <w:r>
        <w:separator/>
      </w:r>
    </w:p>
  </w:footnote>
  <w:footnote w:type="continuationSeparator" w:id="0">
    <w:p w14:paraId="19AF7716" w14:textId="77777777" w:rsidR="00D22944" w:rsidRDefault="00D22944" w:rsidP="003C48AF">
      <w:r>
        <w:continuationSeparator/>
      </w:r>
    </w:p>
  </w:footnote>
  <w:footnote w:id="1">
    <w:p w14:paraId="7184DE1A" w14:textId="1107E0D9"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По данным Комитета Государственной Думы по федеративному устройству и вопросам местного самоуправления, не менее 173 отраслевых федеральных законов содержат положения, определяющие 1577 полномочий органов местного самоуправления,</w:t>
      </w:r>
      <w:r>
        <w:rPr>
          <w:rFonts w:ascii="Times New Roman" w:hAnsi="Times New Roman" w:cs="Times New Roman"/>
        </w:rPr>
        <w:t xml:space="preserve"> см.:</w:t>
      </w:r>
      <w:r w:rsidRPr="0051659A">
        <w:rPr>
          <w:rFonts w:ascii="Times New Roman" w:hAnsi="Times New Roman" w:cs="Times New Roman"/>
        </w:rPr>
        <w:t xml:space="preserve"> </w:t>
      </w:r>
      <w:hyperlink r:id="rId1" w:history="1">
        <w:r w:rsidRPr="0051659A">
          <w:rPr>
            <w:rStyle w:val="Hyperlink"/>
            <w:rFonts w:ascii="Times New Roman" w:hAnsi="Times New Roman" w:cs="Times New Roman"/>
          </w:rPr>
          <w:t>http://komitet4.km.duma.gov.ru/Polnomochiya-mestnogo-samoupravleniya</w:t>
        </w:r>
      </w:hyperlink>
      <w:r w:rsidRPr="0051659A">
        <w:rPr>
          <w:rFonts w:ascii="Times New Roman" w:hAnsi="Times New Roman" w:cs="Times New Roman"/>
        </w:rPr>
        <w:t xml:space="preserve"> </w:t>
      </w:r>
    </w:p>
  </w:footnote>
  <w:footnote w:id="2">
    <w:p w14:paraId="72B49BA1" w14:textId="1516F7F1"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Далее необходимо выбрать для публикации 1 вариант ответа, соответствующий типу муниципального образования: А) Городское поселение Б) Сельское поселение В) Муниципальный район Г) Городской округ</w:t>
      </w:r>
      <w:r>
        <w:rPr>
          <w:rFonts w:ascii="Times New Roman" w:hAnsi="Times New Roman" w:cs="Times New Roman"/>
        </w:rPr>
        <w:t>.</w:t>
      </w:r>
      <w:r w:rsidRPr="0051659A">
        <w:rPr>
          <w:rFonts w:ascii="Times New Roman" w:hAnsi="Times New Roman" w:cs="Times New Roman"/>
        </w:rPr>
        <w:t xml:space="preserve"> Администрация муниципального образования приводит список из 10</w:t>
      </w:r>
      <w:r>
        <w:rPr>
          <w:rFonts w:ascii="Times New Roman" w:hAnsi="Times New Roman" w:cs="Times New Roman"/>
        </w:rPr>
        <w:t>–</w:t>
      </w:r>
      <w:r w:rsidRPr="0051659A">
        <w:rPr>
          <w:rFonts w:ascii="Times New Roman" w:hAnsi="Times New Roman" w:cs="Times New Roman"/>
        </w:rPr>
        <w:t xml:space="preserve">15 наиболее актуальных (по мнению администрации муниципального образования) для граждан вопросов местного значения, решение которых осуществляется населением и органами местного самоуправления муниципального образования с учетом положений главы </w:t>
      </w:r>
      <w:r w:rsidRPr="0051659A">
        <w:rPr>
          <w:rFonts w:ascii="Times New Roman" w:hAnsi="Times New Roman" w:cs="Times New Roman"/>
          <w:lang w:val="en-US"/>
        </w:rPr>
        <w:t>III</w:t>
      </w:r>
      <w:r>
        <w:rPr>
          <w:rFonts w:ascii="Times New Roman" w:hAnsi="Times New Roman" w:cs="Times New Roman"/>
        </w:rPr>
        <w:t xml:space="preserve"> </w:t>
      </w:r>
      <w:r w:rsidRPr="0051659A">
        <w:rPr>
          <w:rFonts w:ascii="Times New Roman" w:hAnsi="Times New Roman" w:cs="Times New Roman"/>
        </w:rPr>
        <w:t>Федерального закона № 131-ФЗ «Об общих принципах организации местного самоуправления в Российской Федерации», а также соглашений между органами местного самоуправления поселений и органами местного самоуправления муниципального района о передаче осуществления части своих полномочий по решению вопросов местного значения. Дале</w:t>
      </w:r>
      <w:r>
        <w:rPr>
          <w:rFonts w:ascii="Times New Roman" w:hAnsi="Times New Roman" w:cs="Times New Roman"/>
        </w:rPr>
        <w:t>е</w:t>
      </w:r>
      <w:r w:rsidRPr="0051659A">
        <w:rPr>
          <w:rFonts w:ascii="Times New Roman" w:hAnsi="Times New Roman" w:cs="Times New Roman"/>
        </w:rPr>
        <w:t xml:space="preserve"> в тексте в качестве примера приводится неполный список вопросов местного значения для органов местного самоуправления городских и сельских поселений, муниципальных районов, городских округов</w:t>
      </w:r>
      <w:r>
        <w:rPr>
          <w:rFonts w:ascii="Times New Roman" w:hAnsi="Times New Roman" w:cs="Times New Roman"/>
        </w:rPr>
        <w:t xml:space="preserve"> </w:t>
      </w:r>
      <w:r w:rsidRPr="0051659A">
        <w:rPr>
          <w:rFonts w:ascii="Times New Roman" w:hAnsi="Times New Roman" w:cs="Times New Roman"/>
        </w:rPr>
        <w:t xml:space="preserve">в соответствии с главой </w:t>
      </w:r>
      <w:r>
        <w:rPr>
          <w:rFonts w:ascii="Times New Roman" w:hAnsi="Times New Roman" w:cs="Times New Roman"/>
        </w:rPr>
        <w:t>3</w:t>
      </w:r>
      <w:r w:rsidRPr="0051659A">
        <w:rPr>
          <w:rFonts w:ascii="Times New Roman" w:hAnsi="Times New Roman" w:cs="Times New Roman"/>
        </w:rPr>
        <w:t xml:space="preserve"> Федерального закона № 131-ФЗ «Об общих принципах организации местного самоуправления в Российской Федерации», подлежащий приведению в соответствие с фактическим списком.</w:t>
      </w:r>
    </w:p>
  </w:footnote>
  <w:footnote w:id="3">
    <w:p w14:paraId="618335F3" w14:textId="52A25205"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Для администрации поселения рекомендуется также указать список из 5</w:t>
      </w:r>
      <w:r>
        <w:rPr>
          <w:rFonts w:ascii="Times New Roman" w:hAnsi="Times New Roman" w:cs="Times New Roman"/>
        </w:rPr>
        <w:t>–</w:t>
      </w:r>
      <w:r w:rsidRPr="0051659A">
        <w:rPr>
          <w:rFonts w:ascii="Times New Roman" w:hAnsi="Times New Roman" w:cs="Times New Roman"/>
        </w:rPr>
        <w:t>10 наиболее актуальных (по мнению администрации поселения) для граждан вопросов местного значения, за решение которых отвечает администрация муниципального района.</w:t>
      </w:r>
      <w:r>
        <w:rPr>
          <w:rFonts w:ascii="Times New Roman" w:hAnsi="Times New Roman" w:cs="Times New Roman"/>
        </w:rPr>
        <w:t xml:space="preserve"> </w:t>
      </w:r>
      <w:r w:rsidRPr="0051659A">
        <w:rPr>
          <w:rFonts w:ascii="Times New Roman" w:hAnsi="Times New Roman" w:cs="Times New Roman"/>
        </w:rPr>
        <w:t xml:space="preserve">В тексте в качестве примера приводится список вопросов местного значения, за решение которых отвечает администрация </w:t>
      </w:r>
      <w:r>
        <w:rPr>
          <w:rFonts w:ascii="Times New Roman" w:hAnsi="Times New Roman" w:cs="Times New Roman"/>
        </w:rPr>
        <w:t>городского поселения</w:t>
      </w:r>
      <w:r w:rsidRPr="0051659A">
        <w:rPr>
          <w:rFonts w:ascii="Times New Roman" w:hAnsi="Times New Roman" w:cs="Times New Roman"/>
        </w:rPr>
        <w:t>, на основании положений ст</w:t>
      </w:r>
      <w:r>
        <w:rPr>
          <w:rFonts w:ascii="Times New Roman" w:hAnsi="Times New Roman" w:cs="Times New Roman"/>
        </w:rPr>
        <w:t>.</w:t>
      </w:r>
      <w:r w:rsidRPr="0051659A">
        <w:rPr>
          <w:rFonts w:ascii="Times New Roman" w:hAnsi="Times New Roman" w:cs="Times New Roman"/>
        </w:rPr>
        <w:t xml:space="preserve"> 14 Федерального закона № 131-ФЗ «Об общих принципах организации местного самоуправления в Российской Федерации», его необходимо привести в соответствие с фактическим списком. </w:t>
      </w:r>
    </w:p>
    <w:p w14:paraId="1007BD79" w14:textId="45EE7C19" w:rsidR="00860A3B" w:rsidRPr="0051659A" w:rsidRDefault="00860A3B" w:rsidP="0051659A">
      <w:pPr>
        <w:pStyle w:val="FootnoteText"/>
        <w:widowControl w:val="0"/>
        <w:jc w:val="both"/>
        <w:rPr>
          <w:rFonts w:ascii="Times New Roman" w:hAnsi="Times New Roman" w:cs="Times New Roman"/>
        </w:rPr>
      </w:pPr>
      <w:r w:rsidRPr="0051659A">
        <w:rPr>
          <w:rFonts w:ascii="Times New Roman" w:hAnsi="Times New Roman" w:cs="Times New Roman"/>
        </w:rPr>
        <w:t>Список вопросов местного значения, решение которых осуществляется администрацией поселения, рекомендуется обновлять не реже одного раза в год с учетом как его изменения на основании соглашений между органами местного самоуправления муниципального района и органами местного самоуправления поселения о передаче осуществления части своих полномочий по решению вопросов местного значения,</w:t>
      </w:r>
      <w:r>
        <w:rPr>
          <w:rFonts w:ascii="Times New Roman" w:hAnsi="Times New Roman" w:cs="Times New Roman"/>
        </w:rPr>
        <w:t xml:space="preserve"> </w:t>
      </w:r>
      <w:r w:rsidRPr="0051659A">
        <w:rPr>
          <w:rFonts w:ascii="Times New Roman" w:hAnsi="Times New Roman" w:cs="Times New Roman"/>
        </w:rPr>
        <w:t>так и</w:t>
      </w:r>
      <w:r>
        <w:rPr>
          <w:rFonts w:ascii="Times New Roman" w:hAnsi="Times New Roman" w:cs="Times New Roman"/>
        </w:rPr>
        <w:t xml:space="preserve"> </w:t>
      </w:r>
      <w:r w:rsidRPr="0051659A">
        <w:rPr>
          <w:rFonts w:ascii="Times New Roman" w:hAnsi="Times New Roman" w:cs="Times New Roman"/>
        </w:rPr>
        <w:t>анализа вопросов граждан на предмет выявления наиболее актуальных для них вопросов.</w:t>
      </w:r>
    </w:p>
  </w:footnote>
  <w:footnote w:id="4">
    <w:p w14:paraId="2F307185" w14:textId="3549132E"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Приводится название и ссылка на соответствующий раздел официального сайта с описанием направлений деятельности (при наличии).</w:t>
      </w:r>
    </w:p>
  </w:footnote>
  <w:footnote w:id="5">
    <w:p w14:paraId="6FD2531E" w14:textId="6A9505C1"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За исключением тепло- и водоснабжения, водоотведения, благоустройства и обустройства мест массового отдыха.</w:t>
      </w:r>
    </w:p>
  </w:footnote>
  <w:footnote w:id="6">
    <w:p w14:paraId="212B6791" w14:textId="3137B883"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Для администрации поселения рекомендуется также указать список из 10</w:t>
      </w:r>
      <w:r>
        <w:rPr>
          <w:rFonts w:ascii="Times New Roman" w:hAnsi="Times New Roman" w:cs="Times New Roman"/>
        </w:rPr>
        <w:t>–</w:t>
      </w:r>
      <w:r w:rsidRPr="0051659A">
        <w:rPr>
          <w:rFonts w:ascii="Times New Roman" w:hAnsi="Times New Roman" w:cs="Times New Roman"/>
        </w:rPr>
        <w:t>15 наиболее актуальных (по мнению администрации поселения) для граждан вопросов местного значения, за решение которых отвечает администрация муниципального района.</w:t>
      </w:r>
      <w:r>
        <w:rPr>
          <w:rFonts w:ascii="Times New Roman" w:hAnsi="Times New Roman" w:cs="Times New Roman"/>
        </w:rPr>
        <w:t xml:space="preserve"> </w:t>
      </w:r>
      <w:r w:rsidRPr="0051659A">
        <w:rPr>
          <w:rFonts w:ascii="Times New Roman" w:hAnsi="Times New Roman" w:cs="Times New Roman"/>
        </w:rPr>
        <w:t xml:space="preserve">В тексте в качестве примера приводится список вопросов местного значения, за решение которых отвечает администрация </w:t>
      </w:r>
      <w:r>
        <w:rPr>
          <w:rFonts w:ascii="Times New Roman" w:hAnsi="Times New Roman" w:cs="Times New Roman"/>
        </w:rPr>
        <w:t>сельского поселения</w:t>
      </w:r>
      <w:r w:rsidRPr="0051659A">
        <w:rPr>
          <w:rFonts w:ascii="Times New Roman" w:hAnsi="Times New Roman" w:cs="Times New Roman"/>
        </w:rPr>
        <w:t>, на основании положений ст</w:t>
      </w:r>
      <w:r>
        <w:rPr>
          <w:rFonts w:ascii="Times New Roman" w:hAnsi="Times New Roman" w:cs="Times New Roman"/>
        </w:rPr>
        <w:t>.</w:t>
      </w:r>
      <w:r w:rsidRPr="0051659A">
        <w:rPr>
          <w:rFonts w:ascii="Times New Roman" w:hAnsi="Times New Roman" w:cs="Times New Roman"/>
        </w:rPr>
        <w:t xml:space="preserve"> 14 Федерального закона № 131-ФЗ «Об общих принципах организации местного самоуправления в Российской Федерации».</w:t>
      </w:r>
    </w:p>
    <w:p w14:paraId="1683F909" w14:textId="38521F95" w:rsidR="00860A3B" w:rsidRPr="0051659A" w:rsidRDefault="00860A3B" w:rsidP="0051659A">
      <w:pPr>
        <w:pStyle w:val="FootnoteText"/>
        <w:widowControl w:val="0"/>
        <w:jc w:val="both"/>
        <w:rPr>
          <w:rFonts w:ascii="Times New Roman" w:hAnsi="Times New Roman" w:cs="Times New Roman"/>
        </w:rPr>
      </w:pPr>
      <w:r w:rsidRPr="0051659A">
        <w:rPr>
          <w:rFonts w:ascii="Times New Roman" w:hAnsi="Times New Roman" w:cs="Times New Roman"/>
        </w:rPr>
        <w:t>Список вопросов местного значения, решение которых осуществляется местной администрацией поселения, рекомендуется обновлять не реже одного раза в год с учетом как его изменения на основании соглашений между органами местного самоуправления муниципального района и органами местного самоуправления поселения, наделения органов местного самоуправления поселения отдельными государственными полномочиями, предоставления бюджетам сельских поселений субсидий из бюджетов субъектов Российской Федерации, так и</w:t>
      </w:r>
      <w:r>
        <w:rPr>
          <w:rFonts w:ascii="Times New Roman" w:hAnsi="Times New Roman" w:cs="Times New Roman"/>
        </w:rPr>
        <w:t xml:space="preserve"> </w:t>
      </w:r>
      <w:r w:rsidRPr="0051659A">
        <w:rPr>
          <w:rFonts w:ascii="Times New Roman" w:hAnsi="Times New Roman" w:cs="Times New Roman"/>
        </w:rPr>
        <w:t>анализа вопросов граждан на предмет выявления наиболее актуальных для них вопросов.</w:t>
      </w:r>
    </w:p>
  </w:footnote>
  <w:footnote w:id="7">
    <w:p w14:paraId="6741C6EF" w14:textId="5FF3DEE5"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Для администрации муниципального района рекомендуется также указать список из 10</w:t>
      </w:r>
      <w:r>
        <w:rPr>
          <w:rFonts w:ascii="Times New Roman" w:hAnsi="Times New Roman" w:cs="Times New Roman"/>
        </w:rPr>
        <w:t>–</w:t>
      </w:r>
      <w:r w:rsidRPr="0051659A">
        <w:rPr>
          <w:rFonts w:ascii="Times New Roman" w:hAnsi="Times New Roman" w:cs="Times New Roman"/>
        </w:rPr>
        <w:t>15 наиболее актуальных (по мнению администрации муниципального района) для граждан</w:t>
      </w:r>
      <w:r>
        <w:rPr>
          <w:rFonts w:ascii="Times New Roman" w:hAnsi="Times New Roman" w:cs="Times New Roman"/>
        </w:rPr>
        <w:t xml:space="preserve"> </w:t>
      </w:r>
      <w:r w:rsidRPr="0051659A">
        <w:rPr>
          <w:rFonts w:ascii="Times New Roman" w:hAnsi="Times New Roman" w:cs="Times New Roman"/>
        </w:rPr>
        <w:t>вопросов местного значения, за решение которых отвечают администрации всех городских и всех сельских поселений (для городских и сельских поселений в отдельности) на территории данного муниципального района.</w:t>
      </w:r>
      <w:r>
        <w:rPr>
          <w:rFonts w:ascii="Times New Roman" w:hAnsi="Times New Roman" w:cs="Times New Roman"/>
        </w:rPr>
        <w:t xml:space="preserve"> </w:t>
      </w:r>
      <w:r w:rsidRPr="0051659A">
        <w:rPr>
          <w:rFonts w:ascii="Times New Roman" w:hAnsi="Times New Roman" w:cs="Times New Roman"/>
        </w:rPr>
        <w:t>Список вопросов местного значения, решение которых осуществляется местной администрацией муниципального района, рекомендуется обновлять не реже одного раза в год с учетом как его изменения на основании соглашений между органами местного самоуправления муниципального района и органами местного самоуправления поселений, наделения органов местного самоуправления муниципального района отдельными государственными полномочиями, предоставления бюджетам муниципальных районов субсидий из бюджетов субъектов Российской Федерации, так и</w:t>
      </w:r>
      <w:r>
        <w:rPr>
          <w:rFonts w:ascii="Times New Roman" w:hAnsi="Times New Roman" w:cs="Times New Roman"/>
        </w:rPr>
        <w:t xml:space="preserve"> </w:t>
      </w:r>
      <w:r w:rsidRPr="0051659A">
        <w:rPr>
          <w:rFonts w:ascii="Times New Roman" w:hAnsi="Times New Roman" w:cs="Times New Roman"/>
        </w:rPr>
        <w:t xml:space="preserve">анализа вопросов граждан на предмет выявления наиболее актуальных для них вопросов. </w:t>
      </w:r>
    </w:p>
  </w:footnote>
  <w:footnote w:id="8">
    <w:p w14:paraId="13C162D8" w14:textId="3739481C" w:rsidR="00860A3B" w:rsidRDefault="00860A3B">
      <w:pPr>
        <w:pStyle w:val="FootnoteText"/>
      </w:pPr>
      <w:r>
        <w:rPr>
          <w:rStyle w:val="FootnoteReference"/>
        </w:rPr>
        <w:footnoteRef/>
      </w:r>
      <w:r>
        <w:t xml:space="preserve"> </w:t>
      </w:r>
      <w:r w:rsidRPr="0051659A">
        <w:rPr>
          <w:rFonts w:ascii="Times New Roman" w:hAnsi="Times New Roman" w:cs="Times New Roman"/>
        </w:rPr>
        <w:t>Приводится название и ссылка на соответствующий раздел официального сайта с описанием направлений деятельности.</w:t>
      </w:r>
    </w:p>
  </w:footnote>
  <w:footnote w:id="9">
    <w:p w14:paraId="3E871C48" w14:textId="3A796F1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Pr>
          <w:rFonts w:ascii="Times New Roman" w:hAnsi="Times New Roman" w:cs="Times New Roman"/>
        </w:rPr>
        <w:t xml:space="preserve"> </w:t>
      </w:r>
      <w:r w:rsidRPr="0051659A">
        <w:rPr>
          <w:rFonts w:ascii="Times New Roman" w:hAnsi="Times New Roman" w:cs="Times New Roman"/>
        </w:rPr>
        <w:t>Список вопросов местного значения, решение которых осуществляется администрацией городского округа, рекомендуется обновлять не реже одного раза в год с учетом как его изменения на основании наделения органов местного самоуправления городского округа отдельными государственными полномочиями, предоставления субсидий бюджетам городских округов из бюджетов субъектов Российской Федерации, так и</w:t>
      </w:r>
      <w:r>
        <w:rPr>
          <w:rFonts w:ascii="Times New Roman" w:hAnsi="Times New Roman" w:cs="Times New Roman"/>
        </w:rPr>
        <w:t xml:space="preserve"> </w:t>
      </w:r>
      <w:r w:rsidRPr="0051659A">
        <w:rPr>
          <w:rFonts w:ascii="Times New Roman" w:hAnsi="Times New Roman" w:cs="Times New Roman"/>
        </w:rPr>
        <w:t>анализа вопросов граждан на предмет выявления наиболее актуальных для них вопросов.</w:t>
      </w:r>
    </w:p>
  </w:footnote>
  <w:footnote w:id="10">
    <w:p w14:paraId="1BA55642" w14:textId="333697F4"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Приводится название и ссылка на соответствующий раздел официального сайта с описанием направлений деятельности (при наличии).</w:t>
      </w:r>
    </w:p>
  </w:footnote>
  <w:footnote w:id="11">
    <w:p w14:paraId="507EA811" w14:textId="37A6605B"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Указать правильное наименование нормативного правового акта и привести ссылку на размещенн</w:t>
      </w:r>
      <w:r>
        <w:rPr>
          <w:rFonts w:ascii="Times New Roman" w:hAnsi="Times New Roman" w:cs="Times New Roman"/>
        </w:rPr>
        <w:t>ую</w:t>
      </w:r>
      <w:r w:rsidRPr="0051659A">
        <w:rPr>
          <w:rFonts w:ascii="Times New Roman" w:hAnsi="Times New Roman" w:cs="Times New Roman"/>
        </w:rPr>
        <w:t xml:space="preserve"> в сети Интернет Конституцию (Устав, Основной закон) субъекта РФ.</w:t>
      </w:r>
    </w:p>
  </w:footnote>
  <w:footnote w:id="12">
    <w:p w14:paraId="322E476E" w14:textId="0E1264EF"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Указывается соответствующий региональный портал, где представлены сведения о социальной поддержке, например, региональный портал государственных (и муниципальных) услуг, сайты органов исполнительной власти субъекта Российской Федерации и органов местного самоуправления, где перечислены меры поддержки. </w:t>
      </w:r>
    </w:p>
  </w:footnote>
  <w:footnote w:id="13">
    <w:p w14:paraId="34770766"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Указываются соответствующие контакты органов социальной защиты населения.</w:t>
      </w:r>
    </w:p>
  </w:footnote>
  <w:footnote w:id="14">
    <w:p w14:paraId="247C7764" w14:textId="4A45335D" w:rsidR="00860A3B" w:rsidRPr="00AE3BA9" w:rsidRDefault="00860A3B">
      <w:pPr>
        <w:pStyle w:val="FootnoteText"/>
        <w:rPr>
          <w:rFonts w:ascii="Times New Roman" w:hAnsi="Times New Roman" w:cs="Times New Roman"/>
        </w:rPr>
      </w:pPr>
      <w:r w:rsidRPr="00AE3BA9">
        <w:rPr>
          <w:rStyle w:val="FootnoteReference"/>
          <w:rFonts w:ascii="Times New Roman" w:hAnsi="Times New Roman" w:cs="Times New Roman"/>
        </w:rPr>
        <w:footnoteRef/>
      </w:r>
      <w:r w:rsidRPr="00AE3BA9">
        <w:rPr>
          <w:rFonts w:ascii="Times New Roman" w:hAnsi="Times New Roman" w:cs="Times New Roman"/>
        </w:rPr>
        <w:t xml:space="preserve"> Ст</w:t>
      </w:r>
      <w:r>
        <w:rPr>
          <w:rFonts w:ascii="Times New Roman" w:hAnsi="Times New Roman" w:cs="Times New Roman"/>
        </w:rPr>
        <w:t>.</w:t>
      </w:r>
      <w:r w:rsidRPr="00AE3BA9">
        <w:rPr>
          <w:rFonts w:ascii="Times New Roman" w:hAnsi="Times New Roman" w:cs="Times New Roman"/>
        </w:rPr>
        <w:t xml:space="preserve"> 219 Налогового кодекса Российской Федерации</w:t>
      </w:r>
      <w:r>
        <w:rPr>
          <w:rFonts w:ascii="Times New Roman" w:hAnsi="Times New Roman" w:cs="Times New Roman"/>
        </w:rPr>
        <w:t>.</w:t>
      </w:r>
    </w:p>
  </w:footnote>
  <w:footnote w:id="15">
    <w:p w14:paraId="444735E8" w14:textId="2CF61340"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Официальный сайт ФНС не имеет единого для всех субъектов РФ адреса этой базы данных. В тексте представлен пример для Республики Адыгея (регион с кодом 01). При публикации на сайте целесообразно заменить номер 01 в адресе</w:t>
      </w:r>
      <w:r>
        <w:rPr>
          <w:rFonts w:ascii="Times New Roman" w:hAnsi="Times New Roman" w:cs="Times New Roman"/>
        </w:rPr>
        <w:t xml:space="preserve"> </w:t>
      </w:r>
      <w:hyperlink r:id="rId2" w:history="1">
        <w:r w:rsidRPr="0051659A">
          <w:rPr>
            <w:rStyle w:val="Hyperlink"/>
            <w:rFonts w:ascii="Times New Roman" w:hAnsi="Times New Roman" w:cs="Times New Roman"/>
          </w:rPr>
          <w:t>https://www.nalog.ru/rn</w:t>
        </w:r>
        <w:r w:rsidRPr="0051659A">
          <w:rPr>
            <w:rStyle w:val="Hyperlink"/>
            <w:rFonts w:ascii="Times New Roman" w:hAnsi="Times New Roman" w:cs="Times New Roman"/>
            <w:b/>
          </w:rPr>
          <w:t>01</w:t>
        </w:r>
        <w:r w:rsidRPr="0051659A">
          <w:rPr>
            <w:rStyle w:val="Hyperlink"/>
            <w:rFonts w:ascii="Times New Roman" w:hAnsi="Times New Roman" w:cs="Times New Roman"/>
          </w:rPr>
          <w:t>/service/tax/</w:t>
        </w:r>
      </w:hyperlink>
      <w:r w:rsidRPr="0051659A">
        <w:rPr>
          <w:rFonts w:ascii="Times New Roman" w:hAnsi="Times New Roman" w:cs="Times New Roman"/>
        </w:rPr>
        <w:t xml:space="preserve"> на номер соответствующего субъекта РФ (уточнить номер можно на той же странице, в выпадающем меню «субъект Российской Федерации»).</w:t>
      </w:r>
    </w:p>
  </w:footnote>
  <w:footnote w:id="16">
    <w:p w14:paraId="418D64CB" w14:textId="071D4C3C" w:rsidR="00860A3B" w:rsidRPr="00AE3BA9" w:rsidRDefault="00860A3B">
      <w:pPr>
        <w:pStyle w:val="FootnoteText"/>
        <w:rPr>
          <w:rFonts w:ascii="Times New Roman" w:hAnsi="Times New Roman" w:cs="Times New Roman"/>
        </w:rPr>
      </w:pPr>
      <w:r w:rsidRPr="00AE3BA9">
        <w:rPr>
          <w:rStyle w:val="FootnoteReference"/>
          <w:rFonts w:ascii="Times New Roman" w:hAnsi="Times New Roman" w:cs="Times New Roman"/>
        </w:rPr>
        <w:footnoteRef/>
      </w:r>
      <w:r w:rsidRPr="00AE3BA9">
        <w:rPr>
          <w:rFonts w:ascii="Times New Roman" w:hAnsi="Times New Roman" w:cs="Times New Roman"/>
        </w:rPr>
        <w:t xml:space="preserve"> Ст</w:t>
      </w:r>
      <w:r>
        <w:rPr>
          <w:rFonts w:ascii="Times New Roman" w:hAnsi="Times New Roman" w:cs="Times New Roman"/>
        </w:rPr>
        <w:t>.</w:t>
      </w:r>
      <w:r w:rsidRPr="00AE3BA9">
        <w:rPr>
          <w:rFonts w:ascii="Times New Roman" w:hAnsi="Times New Roman" w:cs="Times New Roman"/>
        </w:rPr>
        <w:t xml:space="preserve"> 219 Налогового кодекса Российской Федерации</w:t>
      </w:r>
      <w:r>
        <w:rPr>
          <w:rFonts w:ascii="Times New Roman" w:hAnsi="Times New Roman" w:cs="Times New Roman"/>
        </w:rPr>
        <w:t>.</w:t>
      </w:r>
    </w:p>
  </w:footnote>
  <w:footnote w:id="17">
    <w:p w14:paraId="5EE85B8E" w14:textId="6A4DDDA6"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Официальный сайт ФНС не имеет единого для всех субъектов РФ адреса этой базы данных. В тексте представлен пример для Республики Адыгея (регион с кодом 01). При публикации на сайте целесообразно заменить номер 01 в адресе</w:t>
      </w:r>
      <w:r>
        <w:rPr>
          <w:rFonts w:ascii="Times New Roman" w:hAnsi="Times New Roman" w:cs="Times New Roman"/>
        </w:rPr>
        <w:t xml:space="preserve"> </w:t>
      </w:r>
      <w:hyperlink r:id="rId3" w:history="1">
        <w:r w:rsidRPr="0051659A">
          <w:rPr>
            <w:rStyle w:val="Hyperlink"/>
            <w:rFonts w:ascii="Times New Roman" w:hAnsi="Times New Roman" w:cs="Times New Roman"/>
          </w:rPr>
          <w:t>https://www.nalog.ru/rn</w:t>
        </w:r>
        <w:r w:rsidRPr="0051659A">
          <w:rPr>
            <w:rStyle w:val="Hyperlink"/>
            <w:rFonts w:ascii="Times New Roman" w:hAnsi="Times New Roman" w:cs="Times New Roman"/>
            <w:b/>
          </w:rPr>
          <w:t>01</w:t>
        </w:r>
        <w:r w:rsidRPr="0051659A">
          <w:rPr>
            <w:rStyle w:val="Hyperlink"/>
            <w:rFonts w:ascii="Times New Roman" w:hAnsi="Times New Roman" w:cs="Times New Roman"/>
          </w:rPr>
          <w:t>/service/tax/</w:t>
        </w:r>
      </w:hyperlink>
      <w:r w:rsidRPr="0051659A">
        <w:rPr>
          <w:rFonts w:ascii="Times New Roman" w:hAnsi="Times New Roman" w:cs="Times New Roman"/>
        </w:rPr>
        <w:t xml:space="preserve"> на номер соответствующего субъекта РФ (уточнить номер можно на той же странице, в выпадающем меню «субъект Российской Федерации»).</w:t>
      </w:r>
    </w:p>
  </w:footnote>
  <w:footnote w:id="18">
    <w:p w14:paraId="450B2207" w14:textId="6CFB3712"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Официальный сайт ФНС не имеет единого для всех субъектов РФ адреса этой страницы. В тексте представлен пример для Республики Адыгея (регион с кодом 01). При публикации на сайте целесообразно заменить номер 01 в адресе</w:t>
      </w:r>
      <w:r>
        <w:rPr>
          <w:rFonts w:ascii="Times New Roman" w:hAnsi="Times New Roman" w:cs="Times New Roman"/>
        </w:rPr>
        <w:t xml:space="preserve"> </w:t>
      </w:r>
      <w:hyperlink r:id="rId4" w:history="1">
        <w:r w:rsidRPr="0051659A">
          <w:rPr>
            <w:rStyle w:val="Hyperlink"/>
            <w:rFonts w:ascii="Times New Roman" w:hAnsi="Times New Roman" w:cs="Times New Roman"/>
          </w:rPr>
          <w:t>https://www.nalog.ru/rn</w:t>
        </w:r>
        <w:r w:rsidRPr="0051659A">
          <w:rPr>
            <w:rStyle w:val="Hyperlink"/>
            <w:rFonts w:ascii="Times New Roman" w:hAnsi="Times New Roman" w:cs="Times New Roman"/>
            <w:b/>
          </w:rPr>
          <w:t>01</w:t>
        </w:r>
        <w:r w:rsidRPr="0051659A">
          <w:rPr>
            <w:rStyle w:val="Hyperlink"/>
            <w:rFonts w:ascii="Times New Roman" w:hAnsi="Times New Roman" w:cs="Times New Roman"/>
          </w:rPr>
          <w:t>/fl/interest/tax_deduction/</w:t>
        </w:r>
      </w:hyperlink>
      <w:r w:rsidRPr="0051659A">
        <w:rPr>
          <w:rFonts w:ascii="Times New Roman" w:hAnsi="Times New Roman" w:cs="Times New Roman"/>
        </w:rPr>
        <w:t xml:space="preserve"> на номер соответствующего субъекта РФ.</w:t>
      </w:r>
    </w:p>
  </w:footnote>
  <w:footnote w:id="19">
    <w:p w14:paraId="2A114B7B" w14:textId="5206131A"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Официальный сайт ФНС не имеет единого для всех субъектов РФ адреса этой страницы. В тексте представлен пример для Республики Адыгея (регион с кодом 01). При публикации на сайте целесообразно заменить номер 01 в адресе</w:t>
      </w:r>
      <w:r>
        <w:rPr>
          <w:rFonts w:ascii="Times New Roman" w:hAnsi="Times New Roman" w:cs="Times New Roman"/>
        </w:rPr>
        <w:t xml:space="preserve"> </w:t>
      </w:r>
      <w:hyperlink r:id="rId5" w:history="1">
        <w:r w:rsidRPr="0051659A">
          <w:rPr>
            <w:rStyle w:val="Hyperlink"/>
            <w:rFonts w:ascii="Times New Roman" w:hAnsi="Times New Roman" w:cs="Times New Roman"/>
          </w:rPr>
          <w:t>https://www.nalog.ru/rn</w:t>
        </w:r>
        <w:r w:rsidRPr="0051659A">
          <w:rPr>
            <w:rStyle w:val="Hyperlink"/>
            <w:rFonts w:ascii="Times New Roman" w:hAnsi="Times New Roman" w:cs="Times New Roman"/>
            <w:b/>
          </w:rPr>
          <w:t>01</w:t>
        </w:r>
        <w:r w:rsidRPr="0051659A">
          <w:rPr>
            <w:rStyle w:val="Hyperlink"/>
            <w:rFonts w:ascii="Times New Roman" w:hAnsi="Times New Roman" w:cs="Times New Roman"/>
          </w:rPr>
          <w:t>/fl/interest/tax_deduction/</w:t>
        </w:r>
      </w:hyperlink>
      <w:r w:rsidRPr="0051659A">
        <w:rPr>
          <w:rFonts w:ascii="Times New Roman" w:hAnsi="Times New Roman" w:cs="Times New Roman"/>
        </w:rPr>
        <w:t xml:space="preserve"> на номер соответствующего субъекта РФ.</w:t>
      </w:r>
    </w:p>
  </w:footnote>
  <w:footnote w:id="20">
    <w:p w14:paraId="39F37833" w14:textId="3820431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Pr>
          <w:rFonts w:ascii="Times New Roman" w:hAnsi="Times New Roman" w:cs="Times New Roman"/>
        </w:rPr>
        <w:t xml:space="preserve"> </w:t>
      </w:r>
      <w:r w:rsidRPr="0051659A">
        <w:rPr>
          <w:rFonts w:ascii="Times New Roman" w:hAnsi="Times New Roman" w:cs="Times New Roman"/>
        </w:rPr>
        <w:t>Указать наименование портала</w:t>
      </w:r>
      <w:r>
        <w:rPr>
          <w:rFonts w:ascii="Times New Roman" w:hAnsi="Times New Roman" w:cs="Times New Roman"/>
        </w:rPr>
        <w:t xml:space="preserve"> </w:t>
      </w:r>
      <w:r w:rsidRPr="0051659A">
        <w:rPr>
          <w:rFonts w:ascii="Times New Roman" w:hAnsi="Times New Roman" w:cs="Times New Roman"/>
        </w:rPr>
        <w:t>и адрес портала в сети Интернет. Адрес регионального портала можно найти на карте по ссылке:</w:t>
      </w:r>
      <w:r>
        <w:rPr>
          <w:rFonts w:ascii="Times New Roman" w:hAnsi="Times New Roman" w:cs="Times New Roman"/>
        </w:rPr>
        <w:t xml:space="preserve"> </w:t>
      </w:r>
      <w:hyperlink r:id="rId6" w:history="1">
        <w:r w:rsidRPr="0051659A">
          <w:rPr>
            <w:rStyle w:val="Hyperlink"/>
            <w:rFonts w:ascii="Times New Roman" w:hAnsi="Times New Roman" w:cs="Times New Roman"/>
          </w:rPr>
          <w:t>http://smb.gov.ru/</w:t>
        </w:r>
      </w:hyperlink>
    </w:p>
  </w:footnote>
  <w:footnote w:id="21">
    <w:p w14:paraId="695AB83A" w14:textId="77034D53"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 наличии</w:t>
      </w:r>
      <w:r>
        <w:rPr>
          <w:rFonts w:ascii="Times New Roman" w:hAnsi="Times New Roman" w:cs="Times New Roman"/>
        </w:rPr>
        <w:t xml:space="preserve"> </w:t>
      </w:r>
      <w:r w:rsidRPr="0051659A">
        <w:rPr>
          <w:rFonts w:ascii="Times New Roman" w:hAnsi="Times New Roman" w:cs="Times New Roman"/>
        </w:rPr>
        <w:t>указать наименование портала</w:t>
      </w:r>
      <w:r>
        <w:rPr>
          <w:rFonts w:ascii="Times New Roman" w:hAnsi="Times New Roman" w:cs="Times New Roman"/>
        </w:rPr>
        <w:t xml:space="preserve"> </w:t>
      </w:r>
      <w:r w:rsidRPr="0051659A">
        <w:rPr>
          <w:rFonts w:ascii="Times New Roman" w:hAnsi="Times New Roman" w:cs="Times New Roman"/>
        </w:rPr>
        <w:t xml:space="preserve">и адрес портала в сети Интернет. </w:t>
      </w:r>
    </w:p>
  </w:footnote>
  <w:footnote w:id="22">
    <w:p w14:paraId="451DFB84" w14:textId="41D339D8" w:rsidR="00860A3B" w:rsidRDefault="00860A3B">
      <w:pPr>
        <w:pStyle w:val="FootnoteText"/>
      </w:pPr>
      <w:r>
        <w:rPr>
          <w:rStyle w:val="FootnoteReference"/>
        </w:rPr>
        <w:footnoteRef/>
      </w:r>
      <w:r>
        <w:t xml:space="preserve"> </w:t>
      </w:r>
      <w:r w:rsidRPr="005543C2">
        <w:rPr>
          <w:rFonts w:ascii="Times New Roman" w:hAnsi="Times New Roman" w:cs="Times New Roman"/>
        </w:rPr>
        <w:t>Возможные направления поддержки НКО указаны в ст. 31 Федерального закона от 12.01.1996 № 7-ФЗ «О некоммерческих организациях».</w:t>
      </w:r>
      <w:r>
        <w:t xml:space="preserve"> </w:t>
      </w:r>
    </w:p>
  </w:footnote>
  <w:footnote w:id="23">
    <w:p w14:paraId="64DA4C94" w14:textId="69D3D7AF"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Наименование государственной программы субъекта РФ, включающей </w:t>
      </w:r>
      <w:r>
        <w:rPr>
          <w:rFonts w:ascii="Times New Roman" w:hAnsi="Times New Roman" w:cs="Times New Roman"/>
        </w:rPr>
        <w:t xml:space="preserve">в себя </w:t>
      </w:r>
      <w:r w:rsidRPr="0051659A">
        <w:rPr>
          <w:rFonts w:ascii="Times New Roman" w:hAnsi="Times New Roman" w:cs="Times New Roman"/>
        </w:rPr>
        <w:t xml:space="preserve">мероприятия по поддержке СО НКО, и ссылка на сайт ответственного исполнителя. </w:t>
      </w:r>
    </w:p>
  </w:footnote>
  <w:footnote w:id="24">
    <w:p w14:paraId="4B1BB038" w14:textId="7CC59D45"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Указывается, при наличии, наименование соответствующей муниципальной программы и ссылка на сайт, где описаны меры поддержки СО НКО.</w:t>
      </w:r>
    </w:p>
  </w:footnote>
  <w:footnote w:id="25">
    <w:p w14:paraId="7DA92D60" w14:textId="4245853D"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w:t>
      </w:r>
      <w:r>
        <w:rPr>
          <w:rFonts w:ascii="Times New Roman" w:hAnsi="Times New Roman" w:cs="Times New Roman"/>
        </w:rPr>
        <w:t xml:space="preserve">Наименование </w:t>
      </w:r>
      <w:r w:rsidRPr="0051659A">
        <w:rPr>
          <w:rFonts w:ascii="Times New Roman" w:hAnsi="Times New Roman" w:cs="Times New Roman"/>
        </w:rPr>
        <w:t>НПА субъекта РФ о реестре СО НКО и ссылка на сайт, где описан порядок подачи заявок на включение в реестр СО НКО.</w:t>
      </w:r>
    </w:p>
  </w:footnote>
  <w:footnote w:id="26">
    <w:p w14:paraId="569ED488" w14:textId="2B5494D0"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 наличии перечисляются доступные формы поддержки СО НКО, наименование соответствующей муниципальной программы и ссылка на сайт, где описаны меры поддержки СО НКО.</w:t>
      </w:r>
    </w:p>
  </w:footnote>
  <w:footnote w:id="27">
    <w:p w14:paraId="27F42DCE" w14:textId="7C4838A0" w:rsidR="00860A3B" w:rsidRPr="005A61B6" w:rsidRDefault="00860A3B" w:rsidP="00743334">
      <w:pPr>
        <w:pStyle w:val="FootnoteText"/>
        <w:jc w:val="both"/>
        <w:rPr>
          <w:rFonts w:ascii="Times New Roman" w:hAnsi="Times New Roman" w:cs="Times New Roman"/>
        </w:rPr>
      </w:pPr>
      <w:r w:rsidRPr="005A61B6">
        <w:rPr>
          <w:rStyle w:val="FootnoteReference"/>
          <w:rFonts w:ascii="Times New Roman" w:hAnsi="Times New Roman" w:cs="Times New Roman"/>
        </w:rPr>
        <w:footnoteRef/>
      </w:r>
      <w:r w:rsidRPr="005A61B6">
        <w:rPr>
          <w:rFonts w:ascii="Times New Roman" w:hAnsi="Times New Roman" w:cs="Times New Roman"/>
        </w:rPr>
        <w:t xml:space="preserve"> Абзац публикуется в случае, если законодательство субъекта Российской Федерации или муниципальные правовые акты не содержат </w:t>
      </w:r>
      <w:r>
        <w:rPr>
          <w:rFonts w:ascii="Times New Roman" w:hAnsi="Times New Roman" w:cs="Times New Roman"/>
        </w:rPr>
        <w:t xml:space="preserve">запрета </w:t>
      </w:r>
      <w:r w:rsidRPr="005A61B6">
        <w:rPr>
          <w:rFonts w:ascii="Times New Roman" w:hAnsi="Times New Roman" w:cs="Times New Roman"/>
        </w:rPr>
        <w:t>на выдвижении местных инициатив со стороны НКО</w:t>
      </w:r>
      <w:r>
        <w:rPr>
          <w:rFonts w:ascii="Times New Roman" w:hAnsi="Times New Roman" w:cs="Times New Roman"/>
        </w:rPr>
        <w:t xml:space="preserve">. Если </w:t>
      </w:r>
      <w:r w:rsidRPr="00743334">
        <w:rPr>
          <w:rFonts w:ascii="Times New Roman" w:hAnsi="Times New Roman" w:cs="Times New Roman"/>
        </w:rPr>
        <w:t>законодательство субъекта Российской Федерации или муниципальные правовые акты</w:t>
      </w:r>
      <w:r>
        <w:rPr>
          <w:rFonts w:ascii="Times New Roman" w:hAnsi="Times New Roman" w:cs="Times New Roman"/>
        </w:rPr>
        <w:t xml:space="preserve"> содержат ограничения по направлениям проектов, которые могут выдвигать НКО, необходимо указать эту информацию. </w:t>
      </w:r>
    </w:p>
  </w:footnote>
  <w:footnote w:id="28">
    <w:p w14:paraId="22C8916A" w14:textId="1CD9C2F6"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ВНИМАНИЕ</w:t>
      </w:r>
      <w:r>
        <w:rPr>
          <w:rFonts w:ascii="Times New Roman" w:hAnsi="Times New Roman" w:cs="Times New Roman"/>
        </w:rPr>
        <w:t>!</w:t>
      </w:r>
      <w:r w:rsidRPr="0051659A">
        <w:rPr>
          <w:rFonts w:ascii="Times New Roman" w:hAnsi="Times New Roman" w:cs="Times New Roman"/>
        </w:rPr>
        <w:t xml:space="preserve"> </w:t>
      </w:r>
      <w:r>
        <w:rPr>
          <w:rFonts w:ascii="Times New Roman" w:hAnsi="Times New Roman" w:cs="Times New Roman"/>
        </w:rPr>
        <w:t>Д</w:t>
      </w:r>
      <w:r w:rsidRPr="0051659A">
        <w:rPr>
          <w:rFonts w:ascii="Times New Roman" w:hAnsi="Times New Roman" w:cs="Times New Roman"/>
        </w:rPr>
        <w:t xml:space="preserve">алее необходимо выбрать для публикации </w:t>
      </w:r>
      <w:r>
        <w:rPr>
          <w:rFonts w:ascii="Times New Roman" w:hAnsi="Times New Roman" w:cs="Times New Roman"/>
        </w:rPr>
        <w:t>один</w:t>
      </w:r>
      <w:r w:rsidRPr="0051659A">
        <w:rPr>
          <w:rFonts w:ascii="Times New Roman" w:hAnsi="Times New Roman" w:cs="Times New Roman"/>
        </w:rPr>
        <w:t xml:space="preserve"> вариант ответа, соответствующий типу муниципального образования: А) Городское поселение Б) Сельское поселение В) Муниципальный район Г) Городской округ</w:t>
      </w:r>
      <w:r>
        <w:rPr>
          <w:rFonts w:ascii="Times New Roman" w:hAnsi="Times New Roman" w:cs="Times New Roman"/>
        </w:rPr>
        <w:t xml:space="preserve"> — </w:t>
      </w:r>
      <w:r w:rsidRPr="0051659A">
        <w:rPr>
          <w:rFonts w:ascii="Times New Roman" w:hAnsi="Times New Roman" w:cs="Times New Roman"/>
        </w:rPr>
        <w:t xml:space="preserve">и УТОЧНИТЬ НОРМАТИВЫ ОТЧИСЛЕНИЙ в соответствии с фактическими нормативами, установленными региональным законодательством и муниципальными правовыми актами муниципальных районов. </w:t>
      </w:r>
    </w:p>
  </w:footnote>
  <w:footnote w:id="29">
    <w:p w14:paraId="037F5D96" w14:textId="3FE312A8"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УТОЧНИТЬ НОРМАТИВЫ ОТЧИСЛЕНИЙ И ДОПОЛНИТЬ ПЕРЕЧЕНЬ зачисляемых в бюджет муниципального образования федеральных и региональных налогов и нормативов их зачисления в соответствии с региональным законодательством, принятым в соответствии со ст. 58 Бюджетного кодекса Российской Федерации</w:t>
      </w:r>
      <w:r>
        <w:rPr>
          <w:rFonts w:ascii="Times New Roman" w:hAnsi="Times New Roman" w:cs="Times New Roman"/>
        </w:rPr>
        <w:t>,</w:t>
      </w:r>
      <w:r w:rsidRPr="0051659A">
        <w:rPr>
          <w:rFonts w:ascii="Times New Roman" w:hAnsi="Times New Roman" w:cs="Times New Roman"/>
        </w:rPr>
        <w:t xml:space="preserve"> и муниципальными правовыми актами, принятыми в соответствии со ст. 63 Бюджетного кодекса Российской Федерации.</w:t>
      </w:r>
    </w:p>
  </w:footnote>
  <w:footnote w:id="30">
    <w:p w14:paraId="4836014F" w14:textId="7C4C1EDF"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УТОЧНИТЬ НОРМАТИВЫ ОТЧИСЛЕНИЙ И ДОПОЛНИТЬ ПЕРЕЧЕНЬ зачисляемых в бюджет муниципального образования федеральных и региональных налогов и нормативов их зачисления в соответствии с региональным законодательством, принятым в соответствии со ст. 58 Бюджетного кодекса Российской Федерации, и муниципальными правовыми актами, принятыми в соответствии со ст.</w:t>
      </w:r>
      <w:r>
        <w:rPr>
          <w:rFonts w:ascii="Times New Roman" w:hAnsi="Times New Roman" w:cs="Times New Roman"/>
        </w:rPr>
        <w:t xml:space="preserve"> </w:t>
      </w:r>
      <w:r w:rsidRPr="0051659A">
        <w:rPr>
          <w:rFonts w:ascii="Times New Roman" w:hAnsi="Times New Roman" w:cs="Times New Roman"/>
        </w:rPr>
        <w:t>63 Бюджетного кодекса Российской Федерации.</w:t>
      </w:r>
    </w:p>
  </w:footnote>
  <w:footnote w:id="31">
    <w:p w14:paraId="5ADD07EB" w14:textId="29F1CF72"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УТОЧНИТЬ НОРМАТИВЫ ОТЧИСЛЕНИЙ И ДОПОЛНИТЬ ПЕРЕЧЕНЬ зачисляемых в бюджет муниципального образования федеральных и региональных налогов и нормативов их зачисления в соответствии с региональным законодательством, принятым в соответствии со ст. 58 Бюджетного кодекса Российской Федерации.</w:t>
      </w:r>
    </w:p>
  </w:footnote>
  <w:footnote w:id="32">
    <w:p w14:paraId="6C85A280" w14:textId="5350A3BB"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УТОЧНИТЬ НОРМАТИВЫ ОТЧИСЛЕНИЙ И ДОПОЛНИТЬ ПЕРЕЧЕНЬ зачисляемых в бюджет муниципального образования федеральных и региональных налогов и нормативов их зачисления в соответствии с региональным законодательством, принятым в соответствии со ст. 58 Бюджетного кодекса Российской Федерации.</w:t>
      </w:r>
    </w:p>
  </w:footnote>
  <w:footnote w:id="33">
    <w:p w14:paraId="59D3C107" w14:textId="2DE48925"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По данным Минфина России, в 2017 г</w:t>
      </w:r>
      <w:r>
        <w:rPr>
          <w:rFonts w:ascii="Times New Roman" w:hAnsi="Times New Roman" w:cs="Times New Roman"/>
        </w:rPr>
        <w:t>.</w:t>
      </w:r>
      <w:r w:rsidRPr="0051659A">
        <w:rPr>
          <w:rFonts w:ascii="Times New Roman" w:hAnsi="Times New Roman" w:cs="Times New Roman"/>
        </w:rPr>
        <w:t xml:space="preserve"> самообложение граждан вводилось в 7,6% муниц</w:t>
      </w:r>
      <w:r>
        <w:rPr>
          <w:rFonts w:ascii="Times New Roman" w:hAnsi="Times New Roman" w:cs="Times New Roman"/>
        </w:rPr>
        <w:t>ипалитетов (36 регионов, 1687 муниципальных образований</w:t>
      </w:r>
      <w:r w:rsidRPr="0051659A">
        <w:rPr>
          <w:rFonts w:ascii="Times New Roman" w:hAnsi="Times New Roman" w:cs="Times New Roman"/>
        </w:rPr>
        <w:t>)</w:t>
      </w:r>
      <w:r>
        <w:rPr>
          <w:rFonts w:ascii="Times New Roman" w:hAnsi="Times New Roman" w:cs="Times New Roman"/>
        </w:rPr>
        <w:t xml:space="preserve">, см.: </w:t>
      </w:r>
      <w:r w:rsidRPr="0051659A">
        <w:rPr>
          <w:rFonts w:ascii="Times New Roman" w:hAnsi="Times New Roman" w:cs="Times New Roman"/>
        </w:rPr>
        <w:t>https://www.minfin.ru/ru/perfomance/regions/monitoring_results/Monitoring_local/results/?id_57=122980&amp;page_id=3927&amp;popup=Y&amp;area_id=57</w:t>
      </w:r>
    </w:p>
  </w:footnote>
  <w:footnote w:id="34">
    <w:p w14:paraId="5DB80A6D" w14:textId="7FEB09D0"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Абзац публикуется в субъектах Российской Федерации, где используются такие субсидии.</w:t>
      </w:r>
    </w:p>
  </w:footnote>
  <w:footnote w:id="35">
    <w:p w14:paraId="60CE3058" w14:textId="23BF5B15"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В этом случае необходимо привести ссылку на закон субъекта Российской Федерации.</w:t>
      </w:r>
    </w:p>
  </w:footnote>
  <w:footnote w:id="36">
    <w:p w14:paraId="67286D3C" w14:textId="6E307C40"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Дано обобщенное название, в ответе приводится название, которое используется в данном муниципальном образовании</w:t>
      </w:r>
      <w:r>
        <w:rPr>
          <w:rFonts w:ascii="Times New Roman" w:hAnsi="Times New Roman" w:cs="Times New Roman"/>
        </w:rPr>
        <w:t xml:space="preserve"> </w:t>
      </w:r>
      <w:r w:rsidRPr="0051659A">
        <w:rPr>
          <w:rFonts w:ascii="Times New Roman" w:hAnsi="Times New Roman" w:cs="Times New Roman"/>
        </w:rPr>
        <w:t>/</w:t>
      </w:r>
      <w:r>
        <w:rPr>
          <w:rFonts w:ascii="Times New Roman" w:hAnsi="Times New Roman" w:cs="Times New Roman"/>
        </w:rPr>
        <w:t xml:space="preserve"> </w:t>
      </w:r>
      <w:r w:rsidRPr="0051659A">
        <w:rPr>
          <w:rFonts w:ascii="Times New Roman" w:hAnsi="Times New Roman" w:cs="Times New Roman"/>
        </w:rPr>
        <w:t>субъекте Российской Федерации.</w:t>
      </w:r>
    </w:p>
  </w:footnote>
  <w:footnote w:id="37">
    <w:p w14:paraId="6A6709A4" w14:textId="202F4CC1"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Дано обобщенное название, в ответе приводится название, которое используется в данном муниципальном образовании</w:t>
      </w:r>
      <w:r>
        <w:rPr>
          <w:rFonts w:ascii="Times New Roman" w:hAnsi="Times New Roman" w:cs="Times New Roman"/>
        </w:rPr>
        <w:t xml:space="preserve"> </w:t>
      </w:r>
      <w:r w:rsidRPr="0051659A">
        <w:rPr>
          <w:rFonts w:ascii="Times New Roman" w:hAnsi="Times New Roman" w:cs="Times New Roman"/>
        </w:rPr>
        <w:t>/</w:t>
      </w:r>
      <w:r>
        <w:rPr>
          <w:rFonts w:ascii="Times New Roman" w:hAnsi="Times New Roman" w:cs="Times New Roman"/>
        </w:rPr>
        <w:t xml:space="preserve"> </w:t>
      </w:r>
      <w:r w:rsidRPr="0051659A">
        <w:rPr>
          <w:rFonts w:ascii="Times New Roman" w:hAnsi="Times New Roman" w:cs="Times New Roman"/>
        </w:rPr>
        <w:t>субъекте Российской Федерации.</w:t>
      </w:r>
    </w:p>
  </w:footnote>
  <w:footnote w:id="38">
    <w:p w14:paraId="73451649"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Рекомендуется привести пример из действующей муниципальной программы муниципального образования, заменив выделенные курсивом задачу, показатели и результаты.</w:t>
      </w:r>
    </w:p>
  </w:footnote>
  <w:footnote w:id="39">
    <w:p w14:paraId="3C74E595" w14:textId="66022185"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Приводятся ссылки на соответствующие интернет-страницы.</w:t>
      </w:r>
    </w:p>
  </w:footnote>
  <w:footnote w:id="40">
    <w:p w14:paraId="6B9850BB" w14:textId="244BC596"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Указывается адрес сайта, на котором размещены все муниципальные программы, либо сообщается, что тексты размещены на сайтах функциональных органов местной администрации.</w:t>
      </w:r>
    </w:p>
  </w:footnote>
  <w:footnote w:id="41">
    <w:p w14:paraId="4D5DFA56" w14:textId="5989A1B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Указывается адрес сайта, на котором размещены все государственные программы субъекта Российской Федерации, либо сообщается, что тексты размещены на сайтах органов государственной власти субъекта Российской Федерации.</w:t>
      </w:r>
    </w:p>
  </w:footnote>
  <w:footnote w:id="42">
    <w:p w14:paraId="3C8D0937" w14:textId="76E46EAA"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Рекомендуется приводить результаты, в достижении которых гражданин может легко убедиться: например, сокращение аварийного жилищного фонда, повышение доступности дошкольного/дополнительного образования, увеличение доли благоустроенных общественных мест, улучшение организации вывоза твердых коммунальных отходов и др.</w:t>
      </w:r>
    </w:p>
  </w:footnote>
  <w:footnote w:id="43">
    <w:p w14:paraId="218D7B8F" w14:textId="07A3D0D2"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В </w:t>
      </w:r>
      <w:r>
        <w:rPr>
          <w:rFonts w:ascii="Times New Roman" w:hAnsi="Times New Roman" w:cs="Times New Roman"/>
        </w:rPr>
        <w:t xml:space="preserve">том </w:t>
      </w:r>
      <w:r w:rsidRPr="0051659A">
        <w:rPr>
          <w:rFonts w:ascii="Times New Roman" w:hAnsi="Times New Roman" w:cs="Times New Roman"/>
        </w:rPr>
        <w:t>случае</w:t>
      </w:r>
      <w:r>
        <w:rPr>
          <w:rFonts w:ascii="Times New Roman" w:hAnsi="Times New Roman" w:cs="Times New Roman"/>
        </w:rPr>
        <w:t xml:space="preserve">, </w:t>
      </w:r>
      <w:r w:rsidRPr="0051659A">
        <w:rPr>
          <w:rFonts w:ascii="Times New Roman" w:hAnsi="Times New Roman" w:cs="Times New Roman"/>
        </w:rPr>
        <w:t>если законом субъекта Российской Федерации в соответствии со ст. 58 Бюджетного кодекса установлены единые для всех муниципальных образований данного вида нормативы отчислений в бюджеты муниципального образования от отдельных федеральных и(или)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и законодательством о налогах и сборах в бюджет субъекта Российской Федерации, рекомендуется привести эту информацию.</w:t>
      </w:r>
    </w:p>
  </w:footnote>
  <w:footnote w:id="44">
    <w:p w14:paraId="4BC9CF60" w14:textId="2B1EE4D9"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В </w:t>
      </w:r>
      <w:r>
        <w:rPr>
          <w:rFonts w:ascii="Times New Roman" w:hAnsi="Times New Roman" w:cs="Times New Roman"/>
        </w:rPr>
        <w:t xml:space="preserve">том </w:t>
      </w:r>
      <w:r w:rsidRPr="0051659A">
        <w:rPr>
          <w:rFonts w:ascii="Times New Roman" w:hAnsi="Times New Roman" w:cs="Times New Roman"/>
        </w:rPr>
        <w:t>случае</w:t>
      </w:r>
      <w:r>
        <w:rPr>
          <w:rFonts w:ascii="Times New Roman" w:hAnsi="Times New Roman" w:cs="Times New Roman"/>
        </w:rPr>
        <w:t>, е</w:t>
      </w:r>
      <w:r w:rsidRPr="0051659A">
        <w:rPr>
          <w:rFonts w:ascii="Times New Roman" w:hAnsi="Times New Roman" w:cs="Times New Roman"/>
        </w:rPr>
        <w:t>сли описание проекта местного бюджета</w:t>
      </w:r>
      <w:r>
        <w:rPr>
          <w:rFonts w:ascii="Times New Roman" w:hAnsi="Times New Roman" w:cs="Times New Roman"/>
        </w:rPr>
        <w:t xml:space="preserve"> </w:t>
      </w:r>
      <w:r w:rsidRPr="0051659A">
        <w:rPr>
          <w:rFonts w:ascii="Times New Roman" w:hAnsi="Times New Roman" w:cs="Times New Roman"/>
        </w:rPr>
        <w:t>/</w:t>
      </w:r>
      <w:r>
        <w:rPr>
          <w:rFonts w:ascii="Times New Roman" w:hAnsi="Times New Roman" w:cs="Times New Roman"/>
        </w:rPr>
        <w:t xml:space="preserve"> </w:t>
      </w:r>
      <w:r w:rsidRPr="0051659A">
        <w:rPr>
          <w:rFonts w:ascii="Times New Roman" w:hAnsi="Times New Roman" w:cs="Times New Roman"/>
        </w:rPr>
        <w:t>бюджета субъекта Российской Федерации публикуется в доступной для граждан форме на соответствующих порталах «Открытый бюджет», «Бюджет для граждан» или аналогичных им, рекомендуется привести ссылки на эти порталы и сроки публикации проекта бюджета</w:t>
      </w:r>
      <w:r>
        <w:rPr>
          <w:rFonts w:ascii="Times New Roman" w:hAnsi="Times New Roman" w:cs="Times New Roman"/>
        </w:rPr>
        <w:t>.</w:t>
      </w:r>
    </w:p>
  </w:footnote>
  <w:footnote w:id="45">
    <w:p w14:paraId="18257915" w14:textId="17C9371F"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Указываются </w:t>
      </w:r>
      <w:r>
        <w:rPr>
          <w:rFonts w:ascii="Times New Roman" w:hAnsi="Times New Roman" w:cs="Times New Roman"/>
        </w:rPr>
        <w:t>два</w:t>
      </w:r>
      <w:r w:rsidRPr="0051659A">
        <w:rPr>
          <w:rFonts w:ascii="Times New Roman" w:hAnsi="Times New Roman" w:cs="Times New Roman"/>
        </w:rPr>
        <w:t xml:space="preserve"> варианта из трех представленных в зависимости от того, является ли глава муниципального образования главой местной администрации или председателем представительного органа муниципального образования. </w:t>
      </w:r>
    </w:p>
  </w:footnote>
  <w:footnote w:id="46">
    <w:p w14:paraId="70A2E0FC" w14:textId="4FD532FD"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О возможности подать предложения на заседании представительного органа при обсуждении проекта бюджета сообщается в случае, если возможность участия граждан в заседании представительного органа по утверждению проекта бюджета предусмотрен</w:t>
      </w:r>
      <w:r>
        <w:rPr>
          <w:rFonts w:ascii="Times New Roman" w:hAnsi="Times New Roman" w:cs="Times New Roman"/>
        </w:rPr>
        <w:t>а</w:t>
      </w:r>
      <w:r w:rsidRPr="0051659A">
        <w:rPr>
          <w:rFonts w:ascii="Times New Roman" w:hAnsi="Times New Roman" w:cs="Times New Roman"/>
        </w:rPr>
        <w:t xml:space="preserve"> муниципальными правовыми актами.</w:t>
      </w:r>
    </w:p>
  </w:footnote>
  <w:footnote w:id="47">
    <w:p w14:paraId="339E12E4" w14:textId="66F78153"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Предложение приводится при наличии такого муниципального правового акта</w:t>
      </w:r>
      <w:r>
        <w:rPr>
          <w:rFonts w:ascii="Times New Roman" w:hAnsi="Times New Roman" w:cs="Times New Roman"/>
        </w:rPr>
        <w:t>.</w:t>
      </w:r>
      <w:r w:rsidRPr="0051659A">
        <w:rPr>
          <w:rFonts w:ascii="Times New Roman" w:hAnsi="Times New Roman" w:cs="Times New Roman"/>
        </w:rPr>
        <w:t xml:space="preserve"> </w:t>
      </w:r>
    </w:p>
  </w:footnote>
  <w:footnote w:id="48">
    <w:p w14:paraId="52478BAB" w14:textId="4939B305"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Указываются </w:t>
      </w:r>
      <w:r>
        <w:rPr>
          <w:rFonts w:ascii="Times New Roman" w:hAnsi="Times New Roman" w:cs="Times New Roman"/>
        </w:rPr>
        <w:t>два</w:t>
      </w:r>
      <w:r w:rsidRPr="0051659A">
        <w:rPr>
          <w:rFonts w:ascii="Times New Roman" w:hAnsi="Times New Roman" w:cs="Times New Roman"/>
        </w:rPr>
        <w:t xml:space="preserve"> варианта из трех представленных в зависимости от того, является ли глава муниципального образования главой местной администрации или председателем представительного органа муниципального образования. </w:t>
      </w:r>
    </w:p>
  </w:footnote>
  <w:footnote w:id="49">
    <w:p w14:paraId="1DC60CF8" w14:textId="56DB41E4"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Если существует муниципальный правовой акт или методические материалы,</w:t>
      </w:r>
      <w:r>
        <w:rPr>
          <w:rFonts w:ascii="Times New Roman" w:hAnsi="Times New Roman" w:cs="Times New Roman"/>
        </w:rPr>
        <w:t xml:space="preserve"> </w:t>
      </w:r>
      <w:r w:rsidRPr="0051659A">
        <w:rPr>
          <w:rFonts w:ascii="Times New Roman" w:hAnsi="Times New Roman" w:cs="Times New Roman"/>
        </w:rPr>
        <w:t>в которых содержатся рекомендуемые формы подачи предложений на публичные слушания</w:t>
      </w:r>
      <w:r>
        <w:rPr>
          <w:rFonts w:ascii="Times New Roman" w:hAnsi="Times New Roman" w:cs="Times New Roman"/>
        </w:rPr>
        <w:t xml:space="preserve"> </w:t>
      </w:r>
      <w:r w:rsidRPr="0051659A">
        <w:rPr>
          <w:rFonts w:ascii="Times New Roman" w:hAnsi="Times New Roman" w:cs="Times New Roman"/>
        </w:rPr>
        <w:t>по проекту бюджета, рекомендуется дать ссылку на этот муниципальный правовой акт</w:t>
      </w:r>
      <w:r>
        <w:rPr>
          <w:rFonts w:ascii="Times New Roman" w:hAnsi="Times New Roman" w:cs="Times New Roman"/>
        </w:rPr>
        <w:t xml:space="preserve"> </w:t>
      </w:r>
      <w:r w:rsidRPr="0051659A">
        <w:rPr>
          <w:rFonts w:ascii="Times New Roman" w:hAnsi="Times New Roman" w:cs="Times New Roman"/>
        </w:rPr>
        <w:t>/</w:t>
      </w:r>
      <w:r>
        <w:rPr>
          <w:rFonts w:ascii="Times New Roman" w:hAnsi="Times New Roman" w:cs="Times New Roman"/>
        </w:rPr>
        <w:t xml:space="preserve"> </w:t>
      </w:r>
      <w:r w:rsidRPr="0051659A">
        <w:rPr>
          <w:rFonts w:ascii="Times New Roman" w:hAnsi="Times New Roman" w:cs="Times New Roman"/>
        </w:rPr>
        <w:t>методические материалы</w:t>
      </w:r>
      <w:r>
        <w:rPr>
          <w:rFonts w:ascii="Times New Roman" w:hAnsi="Times New Roman" w:cs="Times New Roman"/>
        </w:rPr>
        <w:t>.</w:t>
      </w:r>
    </w:p>
  </w:footnote>
  <w:footnote w:id="50">
    <w:p w14:paraId="51EC4482"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Указываются обязанности депутата в части учета запросов избирателей в бюджетном процессе (при наличии таковых в Уставе муниципального образования). При отсутствии данных норм в Уставе муниципального образования абзац исключается.</w:t>
      </w:r>
    </w:p>
  </w:footnote>
  <w:footnote w:id="51">
    <w:p w14:paraId="700D14D4" w14:textId="25DCA788"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w:t>
      </w:r>
      <w:r w:rsidRPr="003C1B45">
        <w:rPr>
          <w:rFonts w:ascii="Times New Roman" w:hAnsi="Times New Roman" w:cs="Times New Roman"/>
        </w:rPr>
        <w:t>.</w:t>
      </w:r>
      <w:r w:rsidRPr="0051659A">
        <w:rPr>
          <w:rFonts w:ascii="Times New Roman" w:hAnsi="Times New Roman" w:cs="Times New Roman"/>
        </w:rPr>
        <w:t xml:space="preserve"> 4 ч</w:t>
      </w:r>
      <w:r w:rsidRPr="003C1B45">
        <w:rPr>
          <w:rFonts w:ascii="Times New Roman" w:hAnsi="Times New Roman" w:cs="Times New Roman"/>
        </w:rPr>
        <w:t>.</w:t>
      </w:r>
      <w:r w:rsidRPr="0051659A">
        <w:rPr>
          <w:rFonts w:ascii="Times New Roman" w:hAnsi="Times New Roman" w:cs="Times New Roman"/>
        </w:rPr>
        <w:t xml:space="preserve"> 1 ст</w:t>
      </w:r>
      <w:r w:rsidRPr="003C1B45">
        <w:rPr>
          <w:rFonts w:ascii="Times New Roman" w:hAnsi="Times New Roman" w:cs="Times New Roman"/>
        </w:rPr>
        <w:t>.</w:t>
      </w:r>
      <w:r w:rsidRPr="0051659A">
        <w:rPr>
          <w:rFonts w:ascii="Times New Roman" w:hAnsi="Times New Roman" w:cs="Times New Roman"/>
        </w:rPr>
        <w:t xml:space="preserve"> 10 Федерального закона от 02.05.2006 </w:t>
      </w:r>
      <w:r>
        <w:rPr>
          <w:rFonts w:ascii="Times New Roman" w:hAnsi="Times New Roman" w:cs="Times New Roman"/>
        </w:rPr>
        <w:t>№</w:t>
      </w:r>
      <w:r w:rsidRPr="0051659A">
        <w:rPr>
          <w:rFonts w:ascii="Times New Roman" w:hAnsi="Times New Roman" w:cs="Times New Roman"/>
        </w:rPr>
        <w:t xml:space="preserve"> 59-ФЗ </w:t>
      </w:r>
      <w:r>
        <w:rPr>
          <w:rFonts w:ascii="Times New Roman" w:hAnsi="Times New Roman" w:cs="Times New Roman"/>
        </w:rPr>
        <w:t>«</w:t>
      </w:r>
      <w:r w:rsidRPr="0051659A">
        <w:rPr>
          <w:rFonts w:ascii="Times New Roman" w:hAnsi="Times New Roman" w:cs="Times New Roman"/>
        </w:rPr>
        <w:t>О порядке рассмотрения обращений граждан Российской Федерации</w:t>
      </w:r>
      <w:r>
        <w:rPr>
          <w:rFonts w:ascii="Times New Roman" w:hAnsi="Times New Roman" w:cs="Times New Roman"/>
        </w:rPr>
        <w:t>»</w:t>
      </w:r>
      <w:r w:rsidRPr="0051659A">
        <w:rPr>
          <w:rFonts w:ascii="Times New Roman" w:hAnsi="Times New Roman" w:cs="Times New Roman"/>
        </w:rPr>
        <w:t>.</w:t>
      </w:r>
    </w:p>
  </w:footnote>
  <w:footnote w:id="52">
    <w:p w14:paraId="79A674FB" w14:textId="5DC6BBA1" w:rsidR="00860A3B" w:rsidRPr="0051659A" w:rsidRDefault="00860A3B" w:rsidP="00D24397">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В </w:t>
      </w:r>
      <w:r>
        <w:rPr>
          <w:rFonts w:ascii="Times New Roman" w:hAnsi="Times New Roman" w:cs="Times New Roman"/>
        </w:rPr>
        <w:t xml:space="preserve">том </w:t>
      </w:r>
      <w:r w:rsidRPr="0051659A">
        <w:rPr>
          <w:rFonts w:ascii="Times New Roman" w:hAnsi="Times New Roman" w:cs="Times New Roman"/>
        </w:rPr>
        <w:t>случае</w:t>
      </w:r>
      <w:r>
        <w:rPr>
          <w:rFonts w:ascii="Times New Roman" w:hAnsi="Times New Roman" w:cs="Times New Roman"/>
        </w:rPr>
        <w:t>,</w:t>
      </w:r>
      <w:r w:rsidRPr="0051659A">
        <w:rPr>
          <w:rFonts w:ascii="Times New Roman" w:hAnsi="Times New Roman" w:cs="Times New Roman"/>
        </w:rPr>
        <w:t xml:space="preserve"> если участие граждан в заседаниях представительного органа муниципального образования не предусмотрено, это указывается в ответе на вопрос вместо представленного текста.</w:t>
      </w:r>
    </w:p>
  </w:footnote>
  <w:footnote w:id="53">
    <w:p w14:paraId="29A02922" w14:textId="38D71891"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Последняя часть предложения публикуется, если муниципальные правовые акты не предусматривают проведения публичных слушаний при внесении изменений в проект бюджета</w:t>
      </w:r>
      <w:r w:rsidRPr="003C1B45">
        <w:rPr>
          <w:rFonts w:ascii="Times New Roman" w:hAnsi="Times New Roman" w:cs="Times New Roman"/>
        </w:rPr>
        <w:t>.</w:t>
      </w:r>
      <w:r w:rsidRPr="0051659A">
        <w:rPr>
          <w:rFonts w:ascii="Times New Roman" w:hAnsi="Times New Roman" w:cs="Times New Roman"/>
        </w:rPr>
        <w:t xml:space="preserve"> </w:t>
      </w:r>
    </w:p>
  </w:footnote>
  <w:footnote w:id="54">
    <w:p w14:paraId="0056C0A4" w14:textId="4C454784"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Указать </w:t>
      </w:r>
      <w:r>
        <w:rPr>
          <w:rFonts w:ascii="Times New Roman" w:hAnsi="Times New Roman" w:cs="Times New Roman"/>
        </w:rPr>
        <w:t xml:space="preserve">наименование </w:t>
      </w:r>
      <w:r w:rsidRPr="0051659A">
        <w:rPr>
          <w:rFonts w:ascii="Times New Roman" w:hAnsi="Times New Roman" w:cs="Times New Roman"/>
        </w:rPr>
        <w:t>муниципального правового акта, регламентирующего порядок проведения публичных слушаний.</w:t>
      </w:r>
    </w:p>
  </w:footnote>
  <w:footnote w:id="55">
    <w:p w14:paraId="1B290B67" w14:textId="1B373DE1"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Если порядок проведения публичных слушаний, установленный муниципальным правовым актом</w:t>
      </w:r>
      <w:r>
        <w:rPr>
          <w:rFonts w:ascii="Times New Roman" w:hAnsi="Times New Roman" w:cs="Times New Roman"/>
        </w:rPr>
        <w:t>,</w:t>
      </w:r>
      <w:r w:rsidRPr="0051659A">
        <w:rPr>
          <w:rFonts w:ascii="Times New Roman" w:hAnsi="Times New Roman" w:cs="Times New Roman"/>
        </w:rPr>
        <w:t xml:space="preserve"> допускает участие в них несовершеннолетних, целесообразно это указать.</w:t>
      </w:r>
    </w:p>
  </w:footnote>
  <w:footnote w:id="56">
    <w:p w14:paraId="10A72E43" w14:textId="66F96638"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Сроки могут быть скорректированы в зависимости от практики организации бюджетного процесса в данном муниципальном образовании</w:t>
      </w:r>
      <w:r w:rsidRPr="00D33B23">
        <w:rPr>
          <w:rFonts w:ascii="Times New Roman" w:hAnsi="Times New Roman" w:cs="Times New Roman"/>
        </w:rPr>
        <w:t>.</w:t>
      </w:r>
      <w:r w:rsidRPr="0051659A">
        <w:rPr>
          <w:rFonts w:ascii="Times New Roman" w:hAnsi="Times New Roman" w:cs="Times New Roman"/>
        </w:rPr>
        <w:t xml:space="preserve"> </w:t>
      </w:r>
    </w:p>
  </w:footnote>
  <w:footnote w:id="57">
    <w:p w14:paraId="78A678E8" w14:textId="59AEEBD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Если существует муниципальный правовой акт или методические материалы, в которых содержатся рекомендуемые формы подачи предложений на публичные слушания по проекту бюджета, рекомендуется дать ссылку на этот муниципальный правовой акт</w:t>
      </w:r>
      <w:r>
        <w:rPr>
          <w:rFonts w:ascii="Times New Roman" w:hAnsi="Times New Roman" w:cs="Times New Roman"/>
        </w:rPr>
        <w:t xml:space="preserve"> </w:t>
      </w:r>
      <w:r w:rsidRPr="0051659A">
        <w:rPr>
          <w:rFonts w:ascii="Times New Roman" w:hAnsi="Times New Roman" w:cs="Times New Roman"/>
        </w:rPr>
        <w:t>/</w:t>
      </w:r>
      <w:r>
        <w:rPr>
          <w:rFonts w:ascii="Times New Roman" w:hAnsi="Times New Roman" w:cs="Times New Roman"/>
        </w:rPr>
        <w:t xml:space="preserve"> </w:t>
      </w:r>
      <w:r w:rsidRPr="0051659A">
        <w:rPr>
          <w:rFonts w:ascii="Times New Roman" w:hAnsi="Times New Roman" w:cs="Times New Roman"/>
        </w:rPr>
        <w:t>методические материалы.</w:t>
      </w:r>
    </w:p>
  </w:footnote>
  <w:footnote w:id="58">
    <w:p w14:paraId="257961CE" w14:textId="714B93AA"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Если порядок проведения публичных слушаний, установленный муниципальным правовым актом</w:t>
      </w:r>
      <w:r>
        <w:rPr>
          <w:rFonts w:ascii="Times New Roman" w:hAnsi="Times New Roman" w:cs="Times New Roman"/>
        </w:rPr>
        <w:t>,</w:t>
      </w:r>
      <w:r w:rsidRPr="0051659A">
        <w:rPr>
          <w:rFonts w:ascii="Times New Roman" w:hAnsi="Times New Roman" w:cs="Times New Roman"/>
        </w:rPr>
        <w:t xml:space="preserve"> допускает участие в них лиц младше 18 лет, указывается минимально допустимый возраст, установленный муниципальным правовым актом.</w:t>
      </w:r>
    </w:p>
  </w:footnote>
  <w:footnote w:id="59">
    <w:p w14:paraId="3CA9E9B0" w14:textId="14BB740C"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Указать </w:t>
      </w:r>
      <w:r>
        <w:rPr>
          <w:rFonts w:ascii="Times New Roman" w:hAnsi="Times New Roman" w:cs="Times New Roman"/>
        </w:rPr>
        <w:t>наименование</w:t>
      </w:r>
      <w:r w:rsidRPr="0051659A">
        <w:rPr>
          <w:rFonts w:ascii="Times New Roman" w:hAnsi="Times New Roman" w:cs="Times New Roman"/>
        </w:rPr>
        <w:t xml:space="preserve"> муниципального правового акта, регламентирующего порядок проведения публичных слушаний.</w:t>
      </w:r>
    </w:p>
  </w:footnote>
  <w:footnote w:id="60">
    <w:p w14:paraId="5D76D436" w14:textId="4B2338CB" w:rsidR="00860A3B" w:rsidRPr="00D33B23"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Сроки могут быть скорректированы в зависимости от практики организации бюджетного процесса в данном муниципальном образовании</w:t>
      </w:r>
      <w:r w:rsidRPr="00D33B23">
        <w:rPr>
          <w:rFonts w:ascii="Times New Roman" w:hAnsi="Times New Roman" w:cs="Times New Roman"/>
        </w:rPr>
        <w:t>.</w:t>
      </w:r>
    </w:p>
  </w:footnote>
  <w:footnote w:id="61">
    <w:p w14:paraId="32B7FC33"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Абзац публикуется при наличии таких материалов.</w:t>
      </w:r>
    </w:p>
  </w:footnote>
  <w:footnote w:id="62">
    <w:p w14:paraId="57530F89"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Если муниципальным правовым актом допускается участие несовершеннолетних граждан в участии в инициативном бюджетировании, вместо данного абзаца приводится ссылка на муниципальный правовой акт и информация о минимально допустимом возрасте для участия в инициативном бюджетировании.</w:t>
      </w:r>
    </w:p>
  </w:footnote>
  <w:footnote w:id="63">
    <w:p w14:paraId="2887E0E6" w14:textId="6371121E"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Абзац приводится в том случае, если соответствующие ограничения предусмотрены муниципальным правовым актом об инициативном бюджетировании либо в муниципальном образовании инициативное бюджетирование еще не вводилось.</w:t>
      </w:r>
    </w:p>
  </w:footnote>
  <w:footnote w:id="64">
    <w:p w14:paraId="7FCBA121" w14:textId="42EC448D"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В </w:t>
      </w:r>
      <w:r>
        <w:rPr>
          <w:rFonts w:ascii="Times New Roman" w:hAnsi="Times New Roman" w:cs="Times New Roman"/>
        </w:rPr>
        <w:t xml:space="preserve">том </w:t>
      </w:r>
      <w:r w:rsidRPr="0051659A">
        <w:rPr>
          <w:rFonts w:ascii="Times New Roman" w:hAnsi="Times New Roman" w:cs="Times New Roman"/>
        </w:rPr>
        <w:t>случае</w:t>
      </w:r>
      <w:r>
        <w:rPr>
          <w:rFonts w:ascii="Times New Roman" w:hAnsi="Times New Roman" w:cs="Times New Roman"/>
        </w:rPr>
        <w:t>,</w:t>
      </w:r>
      <w:r w:rsidRPr="0051659A">
        <w:rPr>
          <w:rFonts w:ascii="Times New Roman" w:hAnsi="Times New Roman" w:cs="Times New Roman"/>
        </w:rPr>
        <w:t xml:space="preserve"> если роль НКО/ТОСов в выдвижении местной инициативы в муниципальных правовых актах не выделена, указывается, что НКО/ТОСы принимают участие в формировании местной инициативы в том же порядке, что и другие юридические лица/физические лица.</w:t>
      </w:r>
    </w:p>
  </w:footnote>
  <w:footnote w:id="65">
    <w:p w14:paraId="41F17D6D" w14:textId="754F97EA"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t xml:space="preserve">См.: </w:t>
      </w:r>
      <w:hyperlink r:id="rId7" w:anchor="0878318823048224" w:history="1">
        <w:r w:rsidRPr="00CE4D11">
          <w:rPr>
            <w:rStyle w:val="Hyperlink"/>
            <w:rFonts w:ascii="Times New Roman" w:hAnsi="Times New Roman" w:cs="Times New Roman"/>
          </w:rPr>
          <w:t>http://www.consultant.ru/cons/cgi/online.cgi?from=310205-1265&amp;rnd=C5B8A1F035E9BC6863459338376E89E8&amp;req=doc&amp;base=LAW&amp;n=317662#0878318823048224</w:t>
        </w:r>
      </w:hyperlink>
      <w:r>
        <w:rPr>
          <w:rFonts w:ascii="Times New Roman" w:hAnsi="Times New Roman" w:cs="Times New Roman"/>
        </w:rPr>
        <w:t>. Если законодательство субъекта Российской Федерации или муниципальные правовые акты содержат дополнительные ограничения в части направлений местных инициатив, это указывается в тексте ответа на вопрос.</w:t>
      </w:r>
    </w:p>
  </w:footnote>
  <w:footnote w:id="66">
    <w:p w14:paraId="6865A3F9"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Если порядок участия групп в инициативном бюджетировании не регламентирован, указывается: «Инициативная группа самостоятельно регулирует порядок своей работы и выбора представителя для участия в процедурах инициативного бюджетирования». В зависимости от правового регулирования данного вопроса в муниципальном правовом акте указывается, требуется ли регистрация инициативной группы. </w:t>
      </w:r>
    </w:p>
  </w:footnote>
  <w:footnote w:id="67">
    <w:p w14:paraId="2DA36193" w14:textId="4884CF57" w:rsidR="00860A3B" w:rsidRPr="0051659A" w:rsidRDefault="00860A3B" w:rsidP="002216D1">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В </w:t>
      </w:r>
      <w:r>
        <w:rPr>
          <w:rFonts w:ascii="Times New Roman" w:hAnsi="Times New Roman" w:cs="Times New Roman"/>
        </w:rPr>
        <w:t xml:space="preserve">том </w:t>
      </w:r>
      <w:r w:rsidRPr="0051659A">
        <w:rPr>
          <w:rFonts w:ascii="Times New Roman" w:hAnsi="Times New Roman" w:cs="Times New Roman"/>
        </w:rPr>
        <w:t>случае</w:t>
      </w:r>
      <w:r>
        <w:rPr>
          <w:rFonts w:ascii="Times New Roman" w:hAnsi="Times New Roman" w:cs="Times New Roman"/>
        </w:rPr>
        <w:t>,</w:t>
      </w:r>
      <w:r w:rsidRPr="0051659A">
        <w:rPr>
          <w:rFonts w:ascii="Times New Roman" w:hAnsi="Times New Roman" w:cs="Times New Roman"/>
        </w:rPr>
        <w:t xml:space="preserve"> если роль НКО/ТОСов в выдвижении местной инициативы в муниципальных правовых актах не выделена, указывается, что НКО/ТОСы принимают участие в формировании местной инициативы в том же порядке, что и другие юридические лица</w:t>
      </w:r>
      <w:r>
        <w:rPr>
          <w:rFonts w:ascii="Times New Roman" w:hAnsi="Times New Roman" w:cs="Times New Roman"/>
        </w:rPr>
        <w:t xml:space="preserve"> </w:t>
      </w:r>
      <w:r w:rsidRPr="0051659A">
        <w:rPr>
          <w:rFonts w:ascii="Times New Roman" w:hAnsi="Times New Roman" w:cs="Times New Roman"/>
        </w:rPr>
        <w:t>/</w:t>
      </w:r>
      <w:r>
        <w:rPr>
          <w:rFonts w:ascii="Times New Roman" w:hAnsi="Times New Roman" w:cs="Times New Roman"/>
        </w:rPr>
        <w:t xml:space="preserve"> </w:t>
      </w:r>
      <w:r w:rsidRPr="0051659A">
        <w:rPr>
          <w:rFonts w:ascii="Times New Roman" w:hAnsi="Times New Roman" w:cs="Times New Roman"/>
        </w:rPr>
        <w:t>физические лица.</w:t>
      </w:r>
    </w:p>
  </w:footnote>
  <w:footnote w:id="68">
    <w:p w14:paraId="1691AD31" w14:textId="52710808" w:rsidR="00860A3B" w:rsidRPr="0051659A" w:rsidRDefault="00860A3B" w:rsidP="0051659A">
      <w:pPr>
        <w:widowControl w:val="0"/>
        <w:ind w:firstLine="0"/>
        <w:rPr>
          <w:rFonts w:eastAsia="Calibri" w:cs="Times New Roman"/>
          <w:sz w:val="20"/>
          <w:szCs w:val="20"/>
        </w:rPr>
      </w:pPr>
      <w:r w:rsidRPr="0051659A">
        <w:rPr>
          <w:rStyle w:val="FootnoteReference"/>
          <w:rFonts w:cs="Times New Roman"/>
          <w:sz w:val="20"/>
          <w:szCs w:val="20"/>
        </w:rPr>
        <w:footnoteRef/>
      </w:r>
      <w:r w:rsidRPr="0051659A">
        <w:rPr>
          <w:rFonts w:cs="Times New Roman"/>
          <w:sz w:val="20"/>
          <w:szCs w:val="20"/>
        </w:rPr>
        <w:t xml:space="preserve"> </w:t>
      </w:r>
      <w:r w:rsidRPr="00D84C24">
        <w:rPr>
          <w:rFonts w:eastAsia="Calibri" w:cs="Times New Roman"/>
          <w:sz w:val="20"/>
          <w:szCs w:val="20"/>
        </w:rPr>
        <w:t>Далее описывается система оценки по каждому из этапов.</w:t>
      </w:r>
    </w:p>
    <w:p w14:paraId="15CB8C8B" w14:textId="47189ED2" w:rsidR="00860A3B" w:rsidRPr="0051659A" w:rsidRDefault="00860A3B" w:rsidP="0051659A">
      <w:pPr>
        <w:pStyle w:val="FootnoteText"/>
        <w:widowControl w:val="0"/>
        <w:jc w:val="both"/>
        <w:rPr>
          <w:rFonts w:ascii="Times New Roman" w:hAnsi="Times New Roman" w:cs="Times New Roman"/>
        </w:rPr>
      </w:pPr>
    </w:p>
  </w:footnote>
  <w:footnote w:id="69">
    <w:p w14:paraId="110F9FFA"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Про средства бюджетов субъекта Российской Федерации указывается в случае предоставления таких средств на реализацию местных инициатив в данном субъекте Российской Федерации.</w:t>
      </w:r>
    </w:p>
  </w:footnote>
  <w:footnote w:id="70">
    <w:p w14:paraId="1F78F504" w14:textId="47F33AEE"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Абзац публикуется в случае предоставления налоговых вычетов участникам инициативного бюджетирования. Если такая практика не предусмотрена, то публикуется ответ «Законодательством и муниципальными правовыми актами предоставление налоговых вычетов физическим лицам </w:t>
      </w:r>
      <w:r>
        <w:rPr>
          <w:rFonts w:ascii="Times New Roman" w:hAnsi="Times New Roman" w:cs="Times New Roman"/>
        </w:rPr>
        <w:t>—</w:t>
      </w:r>
      <w:r w:rsidRPr="0051659A">
        <w:rPr>
          <w:rFonts w:ascii="Times New Roman" w:hAnsi="Times New Roman" w:cs="Times New Roman"/>
        </w:rPr>
        <w:t xml:space="preserve"> участникам инициативного бюджетирования не предусмотрено».</w:t>
      </w:r>
    </w:p>
  </w:footnote>
  <w:footnote w:id="71">
    <w:p w14:paraId="5B0888B9" w14:textId="5928A030" w:rsidR="00860A3B" w:rsidRDefault="00860A3B">
      <w:pPr>
        <w:pStyle w:val="FootnoteText"/>
      </w:pPr>
      <w:r>
        <w:rPr>
          <w:rStyle w:val="FootnoteReference"/>
        </w:rPr>
        <w:footnoteRef/>
      </w:r>
      <w:r>
        <w:t xml:space="preserve"> </w:t>
      </w:r>
      <w:r w:rsidRPr="0051659A">
        <w:rPr>
          <w:rFonts w:ascii="Times New Roman" w:hAnsi="Times New Roman" w:cs="Times New Roman"/>
        </w:rPr>
        <w:t xml:space="preserve">Абзац приводится в </w:t>
      </w:r>
      <w:r>
        <w:rPr>
          <w:rFonts w:ascii="Times New Roman" w:hAnsi="Times New Roman" w:cs="Times New Roman"/>
        </w:rPr>
        <w:t xml:space="preserve">том </w:t>
      </w:r>
      <w:r w:rsidRPr="0051659A">
        <w:rPr>
          <w:rFonts w:ascii="Times New Roman" w:hAnsi="Times New Roman" w:cs="Times New Roman"/>
        </w:rPr>
        <w:t>случае, если для индивидуальных предпринимателей и организаций правовыми актами предусмотрены какие-либо преференции в случае их участия в инициативном бюджетировании. В этом случае также рекомендуется кратко перечислить положения этих правовых актов.</w:t>
      </w:r>
    </w:p>
  </w:footnote>
  <w:footnote w:id="72">
    <w:p w14:paraId="39009449" w14:textId="47F26342" w:rsidR="00860A3B" w:rsidRPr="00E04492"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w:t>
      </w:r>
      <w:r w:rsidRPr="0051659A">
        <w:rPr>
          <w:rFonts w:ascii="Times New Roman" w:eastAsia="Calibri" w:hAnsi="Times New Roman" w:cs="Times New Roman"/>
        </w:rPr>
        <w:t xml:space="preserve">В тексте </w:t>
      </w:r>
      <w:r w:rsidRPr="00E04492">
        <w:rPr>
          <w:rFonts w:ascii="Times New Roman" w:eastAsia="Calibri" w:hAnsi="Times New Roman" w:cs="Times New Roman"/>
        </w:rPr>
        <w:t>представлен пример, при размещении на сайте необходимо брать этапы ИБ из действующего в муниципальном образовании документа.</w:t>
      </w:r>
    </w:p>
  </w:footnote>
  <w:footnote w:id="73">
    <w:p w14:paraId="1B7DF789" w14:textId="38D6BE2F" w:rsidR="00860A3B" w:rsidRPr="00E04492" w:rsidRDefault="00860A3B" w:rsidP="0051659A">
      <w:pPr>
        <w:pStyle w:val="FootnoteText"/>
        <w:widowControl w:val="0"/>
        <w:jc w:val="both"/>
        <w:rPr>
          <w:rFonts w:ascii="Times New Roman" w:hAnsi="Times New Roman" w:cs="Times New Roman"/>
        </w:rPr>
      </w:pPr>
      <w:r w:rsidRPr="00E04492">
        <w:rPr>
          <w:rStyle w:val="FootnoteReference"/>
          <w:rFonts w:ascii="Times New Roman" w:hAnsi="Times New Roman" w:cs="Times New Roman"/>
        </w:rPr>
        <w:footnoteRef/>
      </w:r>
      <w:r w:rsidRPr="00E04492">
        <w:rPr>
          <w:rFonts w:ascii="Times New Roman" w:hAnsi="Times New Roman" w:cs="Times New Roman"/>
        </w:rPr>
        <w:t xml:space="preserve"> О</w:t>
      </w:r>
      <w:r w:rsidRPr="00E04492">
        <w:rPr>
          <w:rFonts w:ascii="Times New Roman" w:eastAsia="Calibri" w:hAnsi="Times New Roman" w:cs="Times New Roman"/>
        </w:rPr>
        <w:t>писываются действия для разных групп, которые в соответствии с муниципальными правовыми актами могут выдвигать проекты (инициативы).</w:t>
      </w:r>
    </w:p>
  </w:footnote>
  <w:footnote w:id="74">
    <w:p w14:paraId="664582F8"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В этом списке целесообразно также привести нормативные правовые акты субъекта Российской Федерации и муниципальные правовые акты, устанавливающие порядок подачи и рассмотрения жалоб на решения и действия (бездействие) органов государственной власти Российской Федерации, органов местного самоуправления и их должностных лиц, государственных и муниципальных служащих, а также на решения и действия (бездействие) многофункционального центра, работников многофункционального центра.</w:t>
      </w:r>
    </w:p>
  </w:footnote>
  <w:footnote w:id="75">
    <w:p w14:paraId="13BE44C1" w14:textId="3033B22D"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Абзац публикуется при наличии в муниципальном образовании общественной палаты либо общественного совета. Целесообразно привести ссылки на муниципальный правовой акт, устав и сайт общественной палаты (совета), а также контактные данные.</w:t>
      </w:r>
    </w:p>
  </w:footnote>
  <w:footnote w:id="76">
    <w:p w14:paraId="05605FBB"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Абзац приводится при наличии в муниципальном образовании муниципального правового акта, регламентирующего деятельность общественных инспекций, групп общественного контроля. При наличии функционирующих общественных инспекций, групп общественного контроля целесообразно привести их контактные данные.</w:t>
      </w:r>
    </w:p>
  </w:footnote>
  <w:footnote w:id="77">
    <w:p w14:paraId="5D454493"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Приводится ссылка на сайт Общественной палаты субъекта Российской Федерации.</w:t>
      </w:r>
    </w:p>
  </w:footnote>
  <w:footnote w:id="78">
    <w:p w14:paraId="4564ABB8" w14:textId="3210E955"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Приводятся </w:t>
      </w:r>
      <w:r>
        <w:rPr>
          <w:rFonts w:ascii="Times New Roman" w:hAnsi="Times New Roman" w:cs="Times New Roman"/>
        </w:rPr>
        <w:t>наименование</w:t>
      </w:r>
      <w:r w:rsidRPr="0051659A">
        <w:rPr>
          <w:rFonts w:ascii="Times New Roman" w:hAnsi="Times New Roman" w:cs="Times New Roman"/>
        </w:rPr>
        <w:t xml:space="preserve"> закона субъекта Российской Федерации об общественном контроле в случае его наличия.</w:t>
      </w:r>
    </w:p>
  </w:footnote>
  <w:footnote w:id="79">
    <w:p w14:paraId="421C9666" w14:textId="5D43D488"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Приводятся контакты соответствующего отдела (сотрудника) местной администрации при наличии муниципального правового акта, регламентирующего создание общественных инспекций, групп общественного контроля, приводится ссылка.</w:t>
      </w:r>
    </w:p>
  </w:footnote>
  <w:footnote w:id="80">
    <w:p w14:paraId="7BA65940" w14:textId="3105F9DB" w:rsidR="00860A3B" w:rsidRPr="00286E2B" w:rsidRDefault="00860A3B">
      <w:pPr>
        <w:pStyle w:val="FootnoteText"/>
        <w:rPr>
          <w:rFonts w:ascii="Times New Roman" w:hAnsi="Times New Roman" w:cs="Times New Roman"/>
        </w:rPr>
      </w:pPr>
      <w:r>
        <w:rPr>
          <w:rStyle w:val="FootnoteReference"/>
        </w:rPr>
        <w:footnoteRef/>
      </w:r>
      <w:r>
        <w:t xml:space="preserve"> </w:t>
      </w:r>
      <w:r w:rsidRPr="006C4FBD">
        <w:rPr>
          <w:rFonts w:ascii="Times New Roman" w:hAnsi="Times New Roman" w:cs="Times New Roman"/>
        </w:rPr>
        <w:t>Если участие граждан в общественном контроле в рамках реализации проектов инициативного бюджетирования не регламентируется муниципальными правовыми актами, но регламентируется неформально (например,</w:t>
      </w:r>
      <w:r>
        <w:rPr>
          <w:rFonts w:ascii="Times New Roman" w:hAnsi="Times New Roman" w:cs="Times New Roman"/>
        </w:rPr>
        <w:t xml:space="preserve"> </w:t>
      </w:r>
      <w:r w:rsidRPr="006C4FBD">
        <w:rPr>
          <w:rFonts w:ascii="Times New Roman" w:hAnsi="Times New Roman" w:cs="Times New Roman"/>
        </w:rPr>
        <w:t>в рамках методических рекомендаций), то указываются примеры такого участия (например,</w:t>
      </w:r>
      <w:r>
        <w:rPr>
          <w:rFonts w:ascii="Times New Roman" w:hAnsi="Times New Roman" w:cs="Times New Roman"/>
        </w:rPr>
        <w:t xml:space="preserve"> </w:t>
      </w:r>
      <w:r w:rsidRPr="006C4FBD">
        <w:rPr>
          <w:rFonts w:ascii="Times New Roman" w:hAnsi="Times New Roman" w:cs="Times New Roman"/>
        </w:rPr>
        <w:t>участие жителей в мониторинге и контроле реализации проектов в рамках инициативного бюджетирования и представление возникающих замечаний и предложений в администрацию муниципального образования)</w:t>
      </w:r>
      <w:r w:rsidRPr="00286E2B">
        <w:rPr>
          <w:rFonts w:ascii="Times New Roman" w:hAnsi="Times New Roman" w:cs="Times New Roman"/>
        </w:rPr>
        <w:t>.</w:t>
      </w:r>
    </w:p>
  </w:footnote>
  <w:footnote w:id="81">
    <w:p w14:paraId="5DC297C0"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Здесь и далее в тексте вопроса про муниципальные программы говорится в случае их наличия в муниципальном образовании.</w:t>
      </w:r>
    </w:p>
  </w:footnote>
  <w:footnote w:id="82">
    <w:p w14:paraId="0D4492A5" w14:textId="623D3AE3"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 наличии сайта, на котором размещены все отчеты о реализации муниципальных программ</w:t>
      </w:r>
      <w:r w:rsidRPr="002F0D38">
        <w:rPr>
          <w:rFonts w:ascii="Times New Roman" w:hAnsi="Times New Roman" w:cs="Times New Roman"/>
        </w:rPr>
        <w:t xml:space="preserve"> </w:t>
      </w:r>
      <w:r w:rsidRPr="0051659A">
        <w:rPr>
          <w:rFonts w:ascii="Times New Roman" w:hAnsi="Times New Roman" w:cs="Times New Roman"/>
        </w:rPr>
        <w:t>/</w:t>
      </w:r>
      <w:r w:rsidRPr="002F0D38">
        <w:rPr>
          <w:rFonts w:ascii="Times New Roman" w:hAnsi="Times New Roman" w:cs="Times New Roman"/>
        </w:rPr>
        <w:t xml:space="preserve"> </w:t>
      </w:r>
      <w:r w:rsidRPr="0051659A">
        <w:rPr>
          <w:rFonts w:ascii="Times New Roman" w:hAnsi="Times New Roman" w:cs="Times New Roman"/>
        </w:rPr>
        <w:t xml:space="preserve">государственных программ субъекта Российской </w:t>
      </w:r>
      <w:r>
        <w:rPr>
          <w:rFonts w:ascii="Times New Roman" w:hAnsi="Times New Roman" w:cs="Times New Roman"/>
        </w:rPr>
        <w:t>Федерации, р</w:t>
      </w:r>
      <w:r w:rsidRPr="0051659A">
        <w:rPr>
          <w:rFonts w:ascii="Times New Roman" w:hAnsi="Times New Roman" w:cs="Times New Roman"/>
        </w:rPr>
        <w:t xml:space="preserve">екомендуется привести ссылку на этот </w:t>
      </w:r>
      <w:r>
        <w:rPr>
          <w:rFonts w:ascii="Times New Roman" w:hAnsi="Times New Roman" w:cs="Times New Roman"/>
        </w:rPr>
        <w:t>сайт либо</w:t>
      </w:r>
      <w:r w:rsidRPr="0051659A">
        <w:rPr>
          <w:rFonts w:ascii="Times New Roman" w:hAnsi="Times New Roman" w:cs="Times New Roman"/>
        </w:rPr>
        <w:t xml:space="preserve"> указать, что отчеты расположены на сайтах функциональных подразделений местной администрации/органов государственной власти субъектов Российской Федерации.</w:t>
      </w:r>
    </w:p>
  </w:footnote>
  <w:footnote w:id="83">
    <w:p w14:paraId="1ABA7B04" w14:textId="0F13EE30"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Текст про муниципальные программы приводится при наличии муниципальных программ в</w:t>
      </w:r>
      <w:r>
        <w:rPr>
          <w:rFonts w:ascii="Times New Roman" w:hAnsi="Times New Roman" w:cs="Times New Roman"/>
        </w:rPr>
        <w:t xml:space="preserve"> </w:t>
      </w:r>
      <w:r w:rsidRPr="0051659A">
        <w:rPr>
          <w:rFonts w:ascii="Times New Roman" w:hAnsi="Times New Roman" w:cs="Times New Roman"/>
        </w:rPr>
        <w:t>данном муниципальном образовании. При наличии сайта, на котором размещены все отчеты о реализации муниципальных программ</w:t>
      </w:r>
      <w:r>
        <w:rPr>
          <w:rFonts w:ascii="Times New Roman" w:hAnsi="Times New Roman" w:cs="Times New Roman"/>
        </w:rPr>
        <w:t xml:space="preserve"> </w:t>
      </w:r>
      <w:r w:rsidRPr="0051659A">
        <w:rPr>
          <w:rFonts w:ascii="Times New Roman" w:hAnsi="Times New Roman" w:cs="Times New Roman"/>
        </w:rPr>
        <w:t>/</w:t>
      </w:r>
      <w:r>
        <w:rPr>
          <w:rFonts w:ascii="Times New Roman" w:hAnsi="Times New Roman" w:cs="Times New Roman"/>
        </w:rPr>
        <w:t xml:space="preserve"> </w:t>
      </w:r>
      <w:r w:rsidRPr="0051659A">
        <w:rPr>
          <w:rFonts w:ascii="Times New Roman" w:hAnsi="Times New Roman" w:cs="Times New Roman"/>
        </w:rPr>
        <w:t>государственных программ субъекта Российской Федерации рекомендуется привести ссылку на этот сайт.</w:t>
      </w:r>
    </w:p>
  </w:footnote>
  <w:footnote w:id="84">
    <w:p w14:paraId="7F0E0F55" w14:textId="09654BEA"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Указываются </w:t>
      </w:r>
      <w:r>
        <w:rPr>
          <w:rFonts w:ascii="Times New Roman" w:hAnsi="Times New Roman" w:cs="Times New Roman"/>
        </w:rPr>
        <w:t>наименование</w:t>
      </w:r>
      <w:r w:rsidRPr="0051659A">
        <w:rPr>
          <w:rFonts w:ascii="Times New Roman" w:hAnsi="Times New Roman" w:cs="Times New Roman"/>
        </w:rPr>
        <w:t xml:space="preserve"> муниципального правового акта, регламентирующего порядок оценки эффективности муниципальных программ (порядок разработки, реализации и оценки эффективности муниципальных программ).</w:t>
      </w:r>
    </w:p>
  </w:footnote>
  <w:footnote w:id="85">
    <w:p w14:paraId="596F29A3"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В абзаце может быть приведено определение оценки эффективности муниципальных программ, установленное муниципальным правовым актом.</w:t>
      </w:r>
    </w:p>
  </w:footnote>
  <w:footnote w:id="86">
    <w:p w14:paraId="189D3280" w14:textId="77777777"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Абзац приводится в случае, если муниципальными правовыми актами предусмотрена подготовка сводного доклада о ходе реализации и оценке эффективности муниципальных программ, в противном случае указывается установленный порядок публикации результатов оценки эффективности муниципальных программ.</w:t>
      </w:r>
    </w:p>
  </w:footnote>
  <w:footnote w:id="87">
    <w:p w14:paraId="61A71BA2" w14:textId="2FEBCAB9"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Приводится наименование контрольно-счетного органа муниципального образования. Для поселений: в случае передачи полномочий контрольно-счетному органу муниципального района приводится соответствующее пояснение о заключении соглашения.</w:t>
      </w:r>
    </w:p>
  </w:footnote>
  <w:footnote w:id="88">
    <w:p w14:paraId="62DC0C76" w14:textId="1DEA17D0"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w:t>
      </w:r>
      <w:r>
        <w:rPr>
          <w:rFonts w:ascii="Times New Roman" w:hAnsi="Times New Roman" w:cs="Times New Roman"/>
        </w:rPr>
        <w:t>У</w:t>
      </w:r>
      <w:r w:rsidRPr="0051659A">
        <w:rPr>
          <w:rFonts w:ascii="Times New Roman" w:hAnsi="Times New Roman" w:cs="Times New Roman"/>
        </w:rPr>
        <w:t>казывается финансовый орган местной администрации, иные органы внутреннего финансового контроля в данном муниципальном образовании</w:t>
      </w:r>
      <w:r>
        <w:rPr>
          <w:rFonts w:ascii="Times New Roman" w:hAnsi="Times New Roman" w:cs="Times New Roman"/>
        </w:rPr>
        <w:t>.</w:t>
      </w:r>
    </w:p>
  </w:footnote>
  <w:footnote w:id="89">
    <w:p w14:paraId="2ED6F950" w14:textId="37991D30"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Выбирается вариант в зависимости от того, является ли глава муниципального образования главой местной администрации</w:t>
      </w:r>
      <w:r>
        <w:rPr>
          <w:rFonts w:ascii="Times New Roman" w:hAnsi="Times New Roman" w:cs="Times New Roman"/>
        </w:rPr>
        <w:t>.</w:t>
      </w:r>
    </w:p>
  </w:footnote>
  <w:footnote w:id="90">
    <w:p w14:paraId="082741DD" w14:textId="0E888F68" w:rsidR="00860A3B" w:rsidRPr="00D97CE0"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Сроки могут быть скорректированы в зависимости от практики организации бюджетного процесса в данном субъекте Российской Федерации</w:t>
      </w:r>
      <w:r>
        <w:rPr>
          <w:rFonts w:ascii="Times New Roman" w:hAnsi="Times New Roman" w:cs="Times New Roman"/>
        </w:rPr>
        <w:t xml:space="preserve"> </w:t>
      </w:r>
      <w:r w:rsidRPr="0051659A">
        <w:rPr>
          <w:rFonts w:ascii="Times New Roman" w:hAnsi="Times New Roman" w:cs="Times New Roman"/>
        </w:rPr>
        <w:t>/</w:t>
      </w:r>
      <w:r>
        <w:rPr>
          <w:rFonts w:ascii="Times New Roman" w:hAnsi="Times New Roman" w:cs="Times New Roman"/>
        </w:rPr>
        <w:t xml:space="preserve"> </w:t>
      </w:r>
      <w:r w:rsidRPr="0051659A">
        <w:rPr>
          <w:rFonts w:ascii="Times New Roman" w:hAnsi="Times New Roman" w:cs="Times New Roman"/>
        </w:rPr>
        <w:t>муниципальном образовании</w:t>
      </w:r>
      <w:r w:rsidRPr="00D97CE0">
        <w:rPr>
          <w:rFonts w:ascii="Times New Roman" w:hAnsi="Times New Roman" w:cs="Times New Roman"/>
        </w:rPr>
        <w:t>.</w:t>
      </w:r>
    </w:p>
  </w:footnote>
  <w:footnote w:id="91">
    <w:p w14:paraId="2B3642E6" w14:textId="7E9637CB" w:rsidR="00860A3B" w:rsidRPr="00044CD9"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Текст про муниципальные программы приводится при наличии муниципальных программ в данном муниципальном образовании. При наличии в сети Интернет ресурса, на котором размещен отчет о реализации всех муниципальных програм</w:t>
      </w:r>
      <w:r>
        <w:rPr>
          <w:rFonts w:ascii="Times New Roman" w:hAnsi="Times New Roman" w:cs="Times New Roman"/>
        </w:rPr>
        <w:t>м, указывается адрес</w:t>
      </w:r>
      <w:r w:rsidRPr="0051659A">
        <w:rPr>
          <w:rFonts w:ascii="Times New Roman" w:hAnsi="Times New Roman" w:cs="Times New Roman"/>
        </w:rPr>
        <w:t xml:space="preserve"> сайта. </w:t>
      </w:r>
    </w:p>
  </w:footnote>
  <w:footnote w:id="92">
    <w:p w14:paraId="5BB133F1" w14:textId="3C600CE3" w:rsidR="00860A3B" w:rsidRPr="0051659A" w:rsidRDefault="00860A3B" w:rsidP="0051659A">
      <w:pPr>
        <w:pStyle w:val="FootnoteText"/>
        <w:widowControl w:val="0"/>
        <w:jc w:val="both"/>
        <w:rPr>
          <w:rFonts w:ascii="Times New Roman" w:hAnsi="Times New Roman" w:cs="Times New Roman"/>
        </w:rPr>
      </w:pPr>
      <w:r w:rsidRPr="0051659A">
        <w:rPr>
          <w:rStyle w:val="FootnoteReference"/>
          <w:rFonts w:ascii="Times New Roman" w:hAnsi="Times New Roman" w:cs="Times New Roman"/>
        </w:rPr>
        <w:footnoteRef/>
      </w:r>
      <w:r w:rsidRPr="0051659A">
        <w:rPr>
          <w:rFonts w:ascii="Times New Roman" w:hAnsi="Times New Roman" w:cs="Times New Roman"/>
        </w:rPr>
        <w:t xml:space="preserve"> При наличии в сети Интернет ресурса, на котором размещен отчет о реализации всех государственных программ субъекта Российской Федерации, указывается </w:t>
      </w:r>
      <w:r>
        <w:rPr>
          <w:rFonts w:ascii="Times New Roman" w:hAnsi="Times New Roman" w:cs="Times New Roman"/>
        </w:rPr>
        <w:t>адрес</w:t>
      </w:r>
      <w:r w:rsidRPr="0051659A">
        <w:rPr>
          <w:rFonts w:ascii="Times New Roman" w:hAnsi="Times New Roman" w:cs="Times New Roman"/>
        </w:rPr>
        <w:t xml:space="preserve"> сайта.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D3C"/>
    <w:multiLevelType w:val="hybridMultilevel"/>
    <w:tmpl w:val="CB9CD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9F80E85"/>
    <w:multiLevelType w:val="hybridMultilevel"/>
    <w:tmpl w:val="59E89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D2C0E"/>
    <w:multiLevelType w:val="hybridMultilevel"/>
    <w:tmpl w:val="B36CCBC0"/>
    <w:lvl w:ilvl="0" w:tplc="DD72D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2F47BD"/>
    <w:multiLevelType w:val="hybridMultilevel"/>
    <w:tmpl w:val="DDF2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C6E15"/>
    <w:multiLevelType w:val="hybridMultilevel"/>
    <w:tmpl w:val="A92C7C1C"/>
    <w:lvl w:ilvl="0" w:tplc="F6F841BA">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0580C"/>
    <w:multiLevelType w:val="hybridMultilevel"/>
    <w:tmpl w:val="2FF076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B5B36EC"/>
    <w:multiLevelType w:val="hybridMultilevel"/>
    <w:tmpl w:val="5BC60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5D4758"/>
    <w:multiLevelType w:val="hybridMultilevel"/>
    <w:tmpl w:val="729A1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057BB"/>
    <w:multiLevelType w:val="hybridMultilevel"/>
    <w:tmpl w:val="8CF416BA"/>
    <w:lvl w:ilvl="0" w:tplc="3B48C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C1CE1"/>
    <w:multiLevelType w:val="hybridMultilevel"/>
    <w:tmpl w:val="2D00B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542196"/>
    <w:multiLevelType w:val="hybridMultilevel"/>
    <w:tmpl w:val="3EE43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96ED3"/>
    <w:multiLevelType w:val="hybridMultilevel"/>
    <w:tmpl w:val="C27A5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55033E"/>
    <w:multiLevelType w:val="hybridMultilevel"/>
    <w:tmpl w:val="F358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51168E"/>
    <w:multiLevelType w:val="hybridMultilevel"/>
    <w:tmpl w:val="9CFACDC0"/>
    <w:lvl w:ilvl="0" w:tplc="3B48C87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C3043"/>
    <w:multiLevelType w:val="hybridMultilevel"/>
    <w:tmpl w:val="F976B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695356"/>
    <w:multiLevelType w:val="hybridMultilevel"/>
    <w:tmpl w:val="BF8C0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16CE2"/>
    <w:multiLevelType w:val="hybridMultilevel"/>
    <w:tmpl w:val="DD6AD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CC664A"/>
    <w:multiLevelType w:val="hybridMultilevel"/>
    <w:tmpl w:val="F6D01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4A089A"/>
    <w:multiLevelType w:val="hybridMultilevel"/>
    <w:tmpl w:val="577CB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FB31BA"/>
    <w:multiLevelType w:val="hybridMultilevel"/>
    <w:tmpl w:val="E4F8920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22C6210"/>
    <w:multiLevelType w:val="hybridMultilevel"/>
    <w:tmpl w:val="8618B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8F2BCF"/>
    <w:multiLevelType w:val="hybridMultilevel"/>
    <w:tmpl w:val="D7EE3E5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7EB3515"/>
    <w:multiLevelType w:val="hybridMultilevel"/>
    <w:tmpl w:val="429A7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8813B8C"/>
    <w:multiLevelType w:val="hybridMultilevel"/>
    <w:tmpl w:val="3E304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9E205D"/>
    <w:multiLevelType w:val="hybridMultilevel"/>
    <w:tmpl w:val="C944B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72FC1"/>
    <w:multiLevelType w:val="hybridMultilevel"/>
    <w:tmpl w:val="8806F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34513E"/>
    <w:multiLevelType w:val="hybridMultilevel"/>
    <w:tmpl w:val="7F86C238"/>
    <w:lvl w:ilvl="0" w:tplc="805269A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5169E1"/>
    <w:multiLevelType w:val="hybridMultilevel"/>
    <w:tmpl w:val="385C9A24"/>
    <w:lvl w:ilvl="0" w:tplc="E2DA77D8">
      <w:start w:val="1"/>
      <w:numFmt w:val="bullet"/>
      <w:lvlText w:val="•"/>
      <w:lvlJc w:val="left"/>
      <w:pPr>
        <w:ind w:left="1893" w:hanging="360"/>
      </w:pPr>
      <w:rPr>
        <w:rFonts w:ascii="Arial" w:eastAsia="Arial" w:hAnsi="Arial" w:hint="default"/>
        <w:color w:val="FF6600"/>
        <w:w w:val="131"/>
        <w:sz w:val="28"/>
        <w:szCs w:val="28"/>
      </w:rPr>
    </w:lvl>
    <w:lvl w:ilvl="1" w:tplc="0314906A">
      <w:start w:val="1"/>
      <w:numFmt w:val="bullet"/>
      <w:lvlText w:val="•"/>
      <w:lvlJc w:val="left"/>
      <w:pPr>
        <w:ind w:left="2668" w:hanging="360"/>
      </w:pPr>
      <w:rPr>
        <w:rFonts w:hint="default"/>
      </w:rPr>
    </w:lvl>
    <w:lvl w:ilvl="2" w:tplc="CFC8C178">
      <w:start w:val="1"/>
      <w:numFmt w:val="bullet"/>
      <w:lvlText w:val="•"/>
      <w:lvlJc w:val="left"/>
      <w:pPr>
        <w:ind w:left="3437" w:hanging="360"/>
      </w:pPr>
      <w:rPr>
        <w:rFonts w:hint="default"/>
      </w:rPr>
    </w:lvl>
    <w:lvl w:ilvl="3" w:tplc="C29084AE">
      <w:start w:val="1"/>
      <w:numFmt w:val="bullet"/>
      <w:lvlText w:val="•"/>
      <w:lvlJc w:val="left"/>
      <w:pPr>
        <w:ind w:left="4205" w:hanging="360"/>
      </w:pPr>
      <w:rPr>
        <w:rFonts w:hint="default"/>
      </w:rPr>
    </w:lvl>
    <w:lvl w:ilvl="4" w:tplc="67EEB466">
      <w:start w:val="1"/>
      <w:numFmt w:val="bullet"/>
      <w:lvlText w:val="•"/>
      <w:lvlJc w:val="left"/>
      <w:pPr>
        <w:ind w:left="4974" w:hanging="360"/>
      </w:pPr>
      <w:rPr>
        <w:rFonts w:hint="default"/>
      </w:rPr>
    </w:lvl>
    <w:lvl w:ilvl="5" w:tplc="48CE7242">
      <w:start w:val="1"/>
      <w:numFmt w:val="bullet"/>
      <w:lvlText w:val="•"/>
      <w:lvlJc w:val="left"/>
      <w:pPr>
        <w:ind w:left="5743" w:hanging="360"/>
      </w:pPr>
      <w:rPr>
        <w:rFonts w:hint="default"/>
      </w:rPr>
    </w:lvl>
    <w:lvl w:ilvl="6" w:tplc="B3204CBA">
      <w:start w:val="1"/>
      <w:numFmt w:val="bullet"/>
      <w:lvlText w:val="•"/>
      <w:lvlJc w:val="left"/>
      <w:pPr>
        <w:ind w:left="6511" w:hanging="360"/>
      </w:pPr>
      <w:rPr>
        <w:rFonts w:hint="default"/>
      </w:rPr>
    </w:lvl>
    <w:lvl w:ilvl="7" w:tplc="FF7AAB74">
      <w:start w:val="1"/>
      <w:numFmt w:val="bullet"/>
      <w:lvlText w:val="•"/>
      <w:lvlJc w:val="left"/>
      <w:pPr>
        <w:ind w:left="7280" w:hanging="360"/>
      </w:pPr>
      <w:rPr>
        <w:rFonts w:hint="default"/>
      </w:rPr>
    </w:lvl>
    <w:lvl w:ilvl="8" w:tplc="FFC2793C">
      <w:start w:val="1"/>
      <w:numFmt w:val="bullet"/>
      <w:lvlText w:val="•"/>
      <w:lvlJc w:val="left"/>
      <w:pPr>
        <w:ind w:left="8049" w:hanging="360"/>
      </w:pPr>
      <w:rPr>
        <w:rFonts w:hint="default"/>
      </w:rPr>
    </w:lvl>
  </w:abstractNum>
  <w:abstractNum w:abstractNumId="28" w15:restartNumberingAfterBreak="0">
    <w:nsid w:val="506165D1"/>
    <w:multiLevelType w:val="hybridMultilevel"/>
    <w:tmpl w:val="B39E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A17112"/>
    <w:multiLevelType w:val="hybridMultilevel"/>
    <w:tmpl w:val="1F3A6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6E000B"/>
    <w:multiLevelType w:val="hybridMultilevel"/>
    <w:tmpl w:val="E936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C073EA"/>
    <w:multiLevelType w:val="hybridMultilevel"/>
    <w:tmpl w:val="6F9C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416916"/>
    <w:multiLevelType w:val="hybridMultilevel"/>
    <w:tmpl w:val="85E63C2A"/>
    <w:lvl w:ilvl="0" w:tplc="87F8A748">
      <w:start w:val="1"/>
      <w:numFmt w:val="bullet"/>
      <w:lvlText w:val="•"/>
      <w:lvlJc w:val="left"/>
      <w:pPr>
        <w:ind w:left="1234" w:hanging="281"/>
      </w:pPr>
      <w:rPr>
        <w:rFonts w:ascii="Arial" w:eastAsia="Arial" w:hAnsi="Arial" w:hint="default"/>
        <w:color w:val="FF6600"/>
        <w:w w:val="131"/>
        <w:sz w:val="28"/>
        <w:szCs w:val="28"/>
      </w:rPr>
    </w:lvl>
    <w:lvl w:ilvl="1" w:tplc="E26E51AC">
      <w:start w:val="1"/>
      <w:numFmt w:val="bullet"/>
      <w:lvlText w:val="•"/>
      <w:lvlJc w:val="left"/>
      <w:pPr>
        <w:ind w:left="2072" w:hanging="281"/>
      </w:pPr>
      <w:rPr>
        <w:rFonts w:hint="default"/>
      </w:rPr>
    </w:lvl>
    <w:lvl w:ilvl="2" w:tplc="C9BA78EA">
      <w:start w:val="1"/>
      <w:numFmt w:val="bullet"/>
      <w:lvlText w:val="•"/>
      <w:lvlJc w:val="left"/>
      <w:pPr>
        <w:ind w:left="2905" w:hanging="281"/>
      </w:pPr>
      <w:rPr>
        <w:rFonts w:hint="default"/>
      </w:rPr>
    </w:lvl>
    <w:lvl w:ilvl="3" w:tplc="108C3638">
      <w:start w:val="1"/>
      <w:numFmt w:val="bullet"/>
      <w:lvlText w:val="•"/>
      <w:lvlJc w:val="left"/>
      <w:pPr>
        <w:ind w:left="3737" w:hanging="281"/>
      </w:pPr>
      <w:rPr>
        <w:rFonts w:hint="default"/>
      </w:rPr>
    </w:lvl>
    <w:lvl w:ilvl="4" w:tplc="50B80592">
      <w:start w:val="1"/>
      <w:numFmt w:val="bullet"/>
      <w:lvlText w:val="•"/>
      <w:lvlJc w:val="left"/>
      <w:pPr>
        <w:ind w:left="4570" w:hanging="281"/>
      </w:pPr>
      <w:rPr>
        <w:rFonts w:hint="default"/>
      </w:rPr>
    </w:lvl>
    <w:lvl w:ilvl="5" w:tplc="1D30364A">
      <w:start w:val="1"/>
      <w:numFmt w:val="bullet"/>
      <w:lvlText w:val="•"/>
      <w:lvlJc w:val="left"/>
      <w:pPr>
        <w:ind w:left="5403" w:hanging="281"/>
      </w:pPr>
      <w:rPr>
        <w:rFonts w:hint="default"/>
      </w:rPr>
    </w:lvl>
    <w:lvl w:ilvl="6" w:tplc="3A6EDF3E">
      <w:start w:val="1"/>
      <w:numFmt w:val="bullet"/>
      <w:lvlText w:val="•"/>
      <w:lvlJc w:val="left"/>
      <w:pPr>
        <w:ind w:left="6235" w:hanging="281"/>
      </w:pPr>
      <w:rPr>
        <w:rFonts w:hint="default"/>
      </w:rPr>
    </w:lvl>
    <w:lvl w:ilvl="7" w:tplc="E1FAF05E">
      <w:start w:val="1"/>
      <w:numFmt w:val="bullet"/>
      <w:lvlText w:val="•"/>
      <w:lvlJc w:val="left"/>
      <w:pPr>
        <w:ind w:left="7068" w:hanging="281"/>
      </w:pPr>
      <w:rPr>
        <w:rFonts w:hint="default"/>
      </w:rPr>
    </w:lvl>
    <w:lvl w:ilvl="8" w:tplc="E53CB922">
      <w:start w:val="1"/>
      <w:numFmt w:val="bullet"/>
      <w:lvlText w:val="•"/>
      <w:lvlJc w:val="left"/>
      <w:pPr>
        <w:ind w:left="7901" w:hanging="281"/>
      </w:pPr>
      <w:rPr>
        <w:rFonts w:hint="default"/>
      </w:rPr>
    </w:lvl>
  </w:abstractNum>
  <w:abstractNum w:abstractNumId="33" w15:restartNumberingAfterBreak="0">
    <w:nsid w:val="5949086F"/>
    <w:multiLevelType w:val="hybridMultilevel"/>
    <w:tmpl w:val="827C4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B650A8F"/>
    <w:multiLevelType w:val="hybridMultilevel"/>
    <w:tmpl w:val="93025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3761F4"/>
    <w:multiLevelType w:val="hybridMultilevel"/>
    <w:tmpl w:val="1DBE81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5D97437D"/>
    <w:multiLevelType w:val="hybridMultilevel"/>
    <w:tmpl w:val="AA9A6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BA7DEC"/>
    <w:multiLevelType w:val="hybridMultilevel"/>
    <w:tmpl w:val="2EA61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131B3F"/>
    <w:multiLevelType w:val="hybridMultilevel"/>
    <w:tmpl w:val="AE4626AE"/>
    <w:lvl w:ilvl="0" w:tplc="5642875A">
      <w:start w:val="1"/>
      <w:numFmt w:val="bullet"/>
      <w:lvlText w:val=""/>
      <w:lvlJc w:val="left"/>
      <w:pPr>
        <w:ind w:left="720" w:hanging="360"/>
      </w:pPr>
      <w:rPr>
        <w:rFonts w:ascii="Wingdings 3" w:hAnsi="Wingdings 3" w:hint="default"/>
        <w:color w:val="C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DA3551"/>
    <w:multiLevelType w:val="hybridMultilevel"/>
    <w:tmpl w:val="541294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316AB8"/>
    <w:multiLevelType w:val="hybridMultilevel"/>
    <w:tmpl w:val="E7E4B1EC"/>
    <w:lvl w:ilvl="0" w:tplc="DD72D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A26E17"/>
    <w:multiLevelType w:val="hybridMultilevel"/>
    <w:tmpl w:val="7E921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A592A89"/>
    <w:multiLevelType w:val="hybridMultilevel"/>
    <w:tmpl w:val="04B01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B018F5"/>
    <w:multiLevelType w:val="hybridMultilevel"/>
    <w:tmpl w:val="3FBA4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2D33FF"/>
    <w:multiLevelType w:val="hybridMultilevel"/>
    <w:tmpl w:val="E20A5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665125"/>
    <w:multiLevelType w:val="hybridMultilevel"/>
    <w:tmpl w:val="91FE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3551FE"/>
    <w:multiLevelType w:val="hybridMultilevel"/>
    <w:tmpl w:val="7124D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127BBE"/>
    <w:multiLevelType w:val="hybridMultilevel"/>
    <w:tmpl w:val="00BC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7976EA"/>
    <w:multiLevelType w:val="hybridMultilevel"/>
    <w:tmpl w:val="72C0C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48"/>
  </w:num>
  <w:num w:numId="3">
    <w:abstractNumId w:val="44"/>
  </w:num>
  <w:num w:numId="4">
    <w:abstractNumId w:val="16"/>
  </w:num>
  <w:num w:numId="5">
    <w:abstractNumId w:val="45"/>
  </w:num>
  <w:num w:numId="6">
    <w:abstractNumId w:val="46"/>
  </w:num>
  <w:num w:numId="7">
    <w:abstractNumId w:val="31"/>
  </w:num>
  <w:num w:numId="8">
    <w:abstractNumId w:val="14"/>
  </w:num>
  <w:num w:numId="9">
    <w:abstractNumId w:val="47"/>
  </w:num>
  <w:num w:numId="10">
    <w:abstractNumId w:val="28"/>
  </w:num>
  <w:num w:numId="11">
    <w:abstractNumId w:val="1"/>
  </w:num>
  <w:num w:numId="12">
    <w:abstractNumId w:val="3"/>
  </w:num>
  <w:num w:numId="13">
    <w:abstractNumId w:val="38"/>
  </w:num>
  <w:num w:numId="14">
    <w:abstractNumId w:val="43"/>
  </w:num>
  <w:num w:numId="15">
    <w:abstractNumId w:val="22"/>
  </w:num>
  <w:num w:numId="16">
    <w:abstractNumId w:val="35"/>
  </w:num>
  <w:num w:numId="17">
    <w:abstractNumId w:val="25"/>
  </w:num>
  <w:num w:numId="18">
    <w:abstractNumId w:val="19"/>
  </w:num>
  <w:num w:numId="19">
    <w:abstractNumId w:val="0"/>
  </w:num>
  <w:num w:numId="20">
    <w:abstractNumId w:val="21"/>
  </w:num>
  <w:num w:numId="21">
    <w:abstractNumId w:val="5"/>
  </w:num>
  <w:num w:numId="22">
    <w:abstractNumId w:val="9"/>
  </w:num>
  <w:num w:numId="23">
    <w:abstractNumId w:val="11"/>
  </w:num>
  <w:num w:numId="24">
    <w:abstractNumId w:val="18"/>
  </w:num>
  <w:num w:numId="25">
    <w:abstractNumId w:val="32"/>
  </w:num>
  <w:num w:numId="26">
    <w:abstractNumId w:val="17"/>
  </w:num>
  <w:num w:numId="27">
    <w:abstractNumId w:val="39"/>
  </w:num>
  <w:num w:numId="28">
    <w:abstractNumId w:val="7"/>
  </w:num>
  <w:num w:numId="29">
    <w:abstractNumId w:val="20"/>
  </w:num>
  <w:num w:numId="30">
    <w:abstractNumId w:val="42"/>
  </w:num>
  <w:num w:numId="31">
    <w:abstractNumId w:val="36"/>
  </w:num>
  <w:num w:numId="32">
    <w:abstractNumId w:val="6"/>
  </w:num>
  <w:num w:numId="33">
    <w:abstractNumId w:val="4"/>
  </w:num>
  <w:num w:numId="34">
    <w:abstractNumId w:val="29"/>
  </w:num>
  <w:num w:numId="35">
    <w:abstractNumId w:val="41"/>
  </w:num>
  <w:num w:numId="36">
    <w:abstractNumId w:val="13"/>
  </w:num>
  <w:num w:numId="37">
    <w:abstractNumId w:val="26"/>
  </w:num>
  <w:num w:numId="38">
    <w:abstractNumId w:val="24"/>
  </w:num>
  <w:num w:numId="39">
    <w:abstractNumId w:val="10"/>
  </w:num>
  <w:num w:numId="40">
    <w:abstractNumId w:val="8"/>
  </w:num>
  <w:num w:numId="41">
    <w:abstractNumId w:val="12"/>
  </w:num>
  <w:num w:numId="42">
    <w:abstractNumId w:val="40"/>
  </w:num>
  <w:num w:numId="43">
    <w:abstractNumId w:val="2"/>
  </w:num>
  <w:num w:numId="44">
    <w:abstractNumId w:val="15"/>
  </w:num>
  <w:num w:numId="45">
    <w:abstractNumId w:val="34"/>
  </w:num>
  <w:num w:numId="46">
    <w:abstractNumId w:val="30"/>
  </w:num>
  <w:num w:numId="47">
    <w:abstractNumId w:val="23"/>
  </w:num>
  <w:num w:numId="48">
    <w:abstractNumId w:val="3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C3"/>
    <w:rsid w:val="00000D8B"/>
    <w:rsid w:val="00005C39"/>
    <w:rsid w:val="000072D6"/>
    <w:rsid w:val="000113E9"/>
    <w:rsid w:val="0001605E"/>
    <w:rsid w:val="000169C0"/>
    <w:rsid w:val="00016C47"/>
    <w:rsid w:val="00022F5D"/>
    <w:rsid w:val="0002765D"/>
    <w:rsid w:val="00027947"/>
    <w:rsid w:val="000319C4"/>
    <w:rsid w:val="00033403"/>
    <w:rsid w:val="00043C7C"/>
    <w:rsid w:val="00043E3B"/>
    <w:rsid w:val="00044CD9"/>
    <w:rsid w:val="0005341A"/>
    <w:rsid w:val="00057A51"/>
    <w:rsid w:val="00061903"/>
    <w:rsid w:val="0006383B"/>
    <w:rsid w:val="00066358"/>
    <w:rsid w:val="00071049"/>
    <w:rsid w:val="00072AF3"/>
    <w:rsid w:val="00082FA6"/>
    <w:rsid w:val="000851B7"/>
    <w:rsid w:val="00085811"/>
    <w:rsid w:val="00093A37"/>
    <w:rsid w:val="00094BE2"/>
    <w:rsid w:val="0009548B"/>
    <w:rsid w:val="00096927"/>
    <w:rsid w:val="0009696E"/>
    <w:rsid w:val="000A18E1"/>
    <w:rsid w:val="000A1C6A"/>
    <w:rsid w:val="000A40EC"/>
    <w:rsid w:val="000A6974"/>
    <w:rsid w:val="000A6DE1"/>
    <w:rsid w:val="000A7DDD"/>
    <w:rsid w:val="000B31A1"/>
    <w:rsid w:val="000B5F43"/>
    <w:rsid w:val="000B6555"/>
    <w:rsid w:val="000B7E54"/>
    <w:rsid w:val="000C1DDD"/>
    <w:rsid w:val="000C4A74"/>
    <w:rsid w:val="000C7F20"/>
    <w:rsid w:val="000D0752"/>
    <w:rsid w:val="000D1752"/>
    <w:rsid w:val="000D5F84"/>
    <w:rsid w:val="000D6E79"/>
    <w:rsid w:val="000D777C"/>
    <w:rsid w:val="000E02AA"/>
    <w:rsid w:val="000E1F78"/>
    <w:rsid w:val="000E3174"/>
    <w:rsid w:val="000E4A6F"/>
    <w:rsid w:val="000F0021"/>
    <w:rsid w:val="000F1EFE"/>
    <w:rsid w:val="000F2E60"/>
    <w:rsid w:val="000F4159"/>
    <w:rsid w:val="000F7EBC"/>
    <w:rsid w:val="001036D0"/>
    <w:rsid w:val="001040C7"/>
    <w:rsid w:val="00104DE1"/>
    <w:rsid w:val="00106899"/>
    <w:rsid w:val="00107D1D"/>
    <w:rsid w:val="00113331"/>
    <w:rsid w:val="00113DB9"/>
    <w:rsid w:val="001141BC"/>
    <w:rsid w:val="00115B28"/>
    <w:rsid w:val="00116CAA"/>
    <w:rsid w:val="00120BF2"/>
    <w:rsid w:val="001313C0"/>
    <w:rsid w:val="0013317B"/>
    <w:rsid w:val="001374AB"/>
    <w:rsid w:val="00141ADF"/>
    <w:rsid w:val="001441DA"/>
    <w:rsid w:val="00145126"/>
    <w:rsid w:val="00145A0F"/>
    <w:rsid w:val="001539A0"/>
    <w:rsid w:val="00154EE1"/>
    <w:rsid w:val="0015551D"/>
    <w:rsid w:val="001557EE"/>
    <w:rsid w:val="00155984"/>
    <w:rsid w:val="00161A34"/>
    <w:rsid w:val="001623CE"/>
    <w:rsid w:val="00163F1B"/>
    <w:rsid w:val="001645ED"/>
    <w:rsid w:val="00165587"/>
    <w:rsid w:val="00176D52"/>
    <w:rsid w:val="00176E33"/>
    <w:rsid w:val="00185935"/>
    <w:rsid w:val="00191B33"/>
    <w:rsid w:val="00195FD5"/>
    <w:rsid w:val="001A2385"/>
    <w:rsid w:val="001A2FCD"/>
    <w:rsid w:val="001A69B8"/>
    <w:rsid w:val="001A7F02"/>
    <w:rsid w:val="001B0937"/>
    <w:rsid w:val="001B15E2"/>
    <w:rsid w:val="001B254E"/>
    <w:rsid w:val="001B327B"/>
    <w:rsid w:val="001B4741"/>
    <w:rsid w:val="001B5A3F"/>
    <w:rsid w:val="001B63D6"/>
    <w:rsid w:val="001C50C0"/>
    <w:rsid w:val="001C65E3"/>
    <w:rsid w:val="001C76B3"/>
    <w:rsid w:val="001D074C"/>
    <w:rsid w:val="001D5EAA"/>
    <w:rsid w:val="001E38AF"/>
    <w:rsid w:val="001E4122"/>
    <w:rsid w:val="001E48F8"/>
    <w:rsid w:val="001E6724"/>
    <w:rsid w:val="001E6DDD"/>
    <w:rsid w:val="001F1C7A"/>
    <w:rsid w:val="001F303A"/>
    <w:rsid w:val="001F78C0"/>
    <w:rsid w:val="00201AA3"/>
    <w:rsid w:val="0020311A"/>
    <w:rsid w:val="00203BAE"/>
    <w:rsid w:val="00207B0F"/>
    <w:rsid w:val="00213E67"/>
    <w:rsid w:val="00214ABA"/>
    <w:rsid w:val="00216957"/>
    <w:rsid w:val="00220868"/>
    <w:rsid w:val="002216D1"/>
    <w:rsid w:val="00224C0C"/>
    <w:rsid w:val="002323D1"/>
    <w:rsid w:val="0023713B"/>
    <w:rsid w:val="00237192"/>
    <w:rsid w:val="00237609"/>
    <w:rsid w:val="00242C34"/>
    <w:rsid w:val="00243768"/>
    <w:rsid w:val="00251C4D"/>
    <w:rsid w:val="00251C9A"/>
    <w:rsid w:val="00256AF9"/>
    <w:rsid w:val="0026722C"/>
    <w:rsid w:val="00270505"/>
    <w:rsid w:val="0027486A"/>
    <w:rsid w:val="0027734A"/>
    <w:rsid w:val="00277641"/>
    <w:rsid w:val="00282EC6"/>
    <w:rsid w:val="002848C1"/>
    <w:rsid w:val="00286081"/>
    <w:rsid w:val="00286E2B"/>
    <w:rsid w:val="002930C1"/>
    <w:rsid w:val="00293BC6"/>
    <w:rsid w:val="00293CFC"/>
    <w:rsid w:val="00294122"/>
    <w:rsid w:val="002942A2"/>
    <w:rsid w:val="0029590A"/>
    <w:rsid w:val="002A4759"/>
    <w:rsid w:val="002A5C7F"/>
    <w:rsid w:val="002B0875"/>
    <w:rsid w:val="002B41CC"/>
    <w:rsid w:val="002C0342"/>
    <w:rsid w:val="002C296C"/>
    <w:rsid w:val="002C304A"/>
    <w:rsid w:val="002C42B0"/>
    <w:rsid w:val="002C70EC"/>
    <w:rsid w:val="002D0F01"/>
    <w:rsid w:val="002D4526"/>
    <w:rsid w:val="002D7F45"/>
    <w:rsid w:val="002E018B"/>
    <w:rsid w:val="002E56C0"/>
    <w:rsid w:val="002E5E3D"/>
    <w:rsid w:val="002E65A6"/>
    <w:rsid w:val="002E7E8C"/>
    <w:rsid w:val="002E7FC1"/>
    <w:rsid w:val="002F0D38"/>
    <w:rsid w:val="002F0E4A"/>
    <w:rsid w:val="002F16EE"/>
    <w:rsid w:val="002F2EB0"/>
    <w:rsid w:val="002F355D"/>
    <w:rsid w:val="00300E29"/>
    <w:rsid w:val="00300F50"/>
    <w:rsid w:val="00301F50"/>
    <w:rsid w:val="003034B3"/>
    <w:rsid w:val="00303545"/>
    <w:rsid w:val="003043DF"/>
    <w:rsid w:val="00304E94"/>
    <w:rsid w:val="00305330"/>
    <w:rsid w:val="00307E3F"/>
    <w:rsid w:val="00317CB2"/>
    <w:rsid w:val="0032211C"/>
    <w:rsid w:val="00326AB9"/>
    <w:rsid w:val="00334FB0"/>
    <w:rsid w:val="00337460"/>
    <w:rsid w:val="0034029F"/>
    <w:rsid w:val="0034465E"/>
    <w:rsid w:val="003451CB"/>
    <w:rsid w:val="00345ED0"/>
    <w:rsid w:val="00356E92"/>
    <w:rsid w:val="00356EFC"/>
    <w:rsid w:val="003655A7"/>
    <w:rsid w:val="00380646"/>
    <w:rsid w:val="00381B50"/>
    <w:rsid w:val="00384DDD"/>
    <w:rsid w:val="00387A83"/>
    <w:rsid w:val="00387F5E"/>
    <w:rsid w:val="003917E4"/>
    <w:rsid w:val="00394D84"/>
    <w:rsid w:val="003967B4"/>
    <w:rsid w:val="00396A2B"/>
    <w:rsid w:val="00396D1A"/>
    <w:rsid w:val="0039713E"/>
    <w:rsid w:val="00397ED6"/>
    <w:rsid w:val="003A18F2"/>
    <w:rsid w:val="003A2D76"/>
    <w:rsid w:val="003C0670"/>
    <w:rsid w:val="003C1B45"/>
    <w:rsid w:val="003C29B0"/>
    <w:rsid w:val="003C4431"/>
    <w:rsid w:val="003C48AF"/>
    <w:rsid w:val="003C5179"/>
    <w:rsid w:val="003D5FF2"/>
    <w:rsid w:val="003F1407"/>
    <w:rsid w:val="003F1791"/>
    <w:rsid w:val="003F52A2"/>
    <w:rsid w:val="004002F7"/>
    <w:rsid w:val="0041054F"/>
    <w:rsid w:val="00411179"/>
    <w:rsid w:val="004118FE"/>
    <w:rsid w:val="00415341"/>
    <w:rsid w:val="0041753E"/>
    <w:rsid w:val="00417ACE"/>
    <w:rsid w:val="004216F4"/>
    <w:rsid w:val="00424D79"/>
    <w:rsid w:val="00425575"/>
    <w:rsid w:val="00426FB9"/>
    <w:rsid w:val="004302AB"/>
    <w:rsid w:val="004304BA"/>
    <w:rsid w:val="00430CFE"/>
    <w:rsid w:val="00431800"/>
    <w:rsid w:val="004326FF"/>
    <w:rsid w:val="00436D2D"/>
    <w:rsid w:val="004438ED"/>
    <w:rsid w:val="004445F4"/>
    <w:rsid w:val="00446091"/>
    <w:rsid w:val="004462C3"/>
    <w:rsid w:val="0044770C"/>
    <w:rsid w:val="00450F49"/>
    <w:rsid w:val="00451873"/>
    <w:rsid w:val="004545CB"/>
    <w:rsid w:val="00460D4D"/>
    <w:rsid w:val="0047071F"/>
    <w:rsid w:val="00472597"/>
    <w:rsid w:val="00475B88"/>
    <w:rsid w:val="00476ACA"/>
    <w:rsid w:val="00476CF8"/>
    <w:rsid w:val="00477E6A"/>
    <w:rsid w:val="004834F8"/>
    <w:rsid w:val="0048563F"/>
    <w:rsid w:val="0048623B"/>
    <w:rsid w:val="00496CCA"/>
    <w:rsid w:val="004976D1"/>
    <w:rsid w:val="004A1CDE"/>
    <w:rsid w:val="004A22EB"/>
    <w:rsid w:val="004A31DF"/>
    <w:rsid w:val="004A69B7"/>
    <w:rsid w:val="004A6BE1"/>
    <w:rsid w:val="004A72BE"/>
    <w:rsid w:val="004A72EA"/>
    <w:rsid w:val="004B00D8"/>
    <w:rsid w:val="004B2E71"/>
    <w:rsid w:val="004C5FDF"/>
    <w:rsid w:val="004C6EB0"/>
    <w:rsid w:val="004D37EF"/>
    <w:rsid w:val="004D5D44"/>
    <w:rsid w:val="004E4CAE"/>
    <w:rsid w:val="004E5180"/>
    <w:rsid w:val="004E6FE3"/>
    <w:rsid w:val="004E7D2D"/>
    <w:rsid w:val="004F2B04"/>
    <w:rsid w:val="004F38AC"/>
    <w:rsid w:val="004F70E4"/>
    <w:rsid w:val="004F7D93"/>
    <w:rsid w:val="00501014"/>
    <w:rsid w:val="005010CA"/>
    <w:rsid w:val="00507703"/>
    <w:rsid w:val="00514166"/>
    <w:rsid w:val="0051659A"/>
    <w:rsid w:val="005169C7"/>
    <w:rsid w:val="00520A81"/>
    <w:rsid w:val="005220A0"/>
    <w:rsid w:val="0052340E"/>
    <w:rsid w:val="00526D56"/>
    <w:rsid w:val="005322E2"/>
    <w:rsid w:val="00532FE3"/>
    <w:rsid w:val="00534043"/>
    <w:rsid w:val="005348A1"/>
    <w:rsid w:val="005349B3"/>
    <w:rsid w:val="00537903"/>
    <w:rsid w:val="00537EB8"/>
    <w:rsid w:val="005448FD"/>
    <w:rsid w:val="005468BE"/>
    <w:rsid w:val="005478B1"/>
    <w:rsid w:val="00551247"/>
    <w:rsid w:val="00551490"/>
    <w:rsid w:val="005543C2"/>
    <w:rsid w:val="00557F65"/>
    <w:rsid w:val="00563B1B"/>
    <w:rsid w:val="00564C00"/>
    <w:rsid w:val="005656F9"/>
    <w:rsid w:val="00566C0B"/>
    <w:rsid w:val="00570753"/>
    <w:rsid w:val="00570839"/>
    <w:rsid w:val="005719D7"/>
    <w:rsid w:val="00576C65"/>
    <w:rsid w:val="0057716A"/>
    <w:rsid w:val="0058179D"/>
    <w:rsid w:val="00582C82"/>
    <w:rsid w:val="00583C6F"/>
    <w:rsid w:val="00586429"/>
    <w:rsid w:val="00586C46"/>
    <w:rsid w:val="00586C8A"/>
    <w:rsid w:val="005A3660"/>
    <w:rsid w:val="005A61B6"/>
    <w:rsid w:val="005A66CF"/>
    <w:rsid w:val="005A7444"/>
    <w:rsid w:val="005C03BF"/>
    <w:rsid w:val="005C08BB"/>
    <w:rsid w:val="005C161F"/>
    <w:rsid w:val="005C5272"/>
    <w:rsid w:val="005D7CC3"/>
    <w:rsid w:val="005E22CB"/>
    <w:rsid w:val="005E60BB"/>
    <w:rsid w:val="005F5045"/>
    <w:rsid w:val="005F53BF"/>
    <w:rsid w:val="00603A1B"/>
    <w:rsid w:val="006048B5"/>
    <w:rsid w:val="00604ECA"/>
    <w:rsid w:val="0060668A"/>
    <w:rsid w:val="00610DD8"/>
    <w:rsid w:val="00614FD1"/>
    <w:rsid w:val="006175CF"/>
    <w:rsid w:val="00617CB0"/>
    <w:rsid w:val="00623462"/>
    <w:rsid w:val="00624D5C"/>
    <w:rsid w:val="00630283"/>
    <w:rsid w:val="00630D61"/>
    <w:rsid w:val="006315EE"/>
    <w:rsid w:val="00642958"/>
    <w:rsid w:val="00645AE4"/>
    <w:rsid w:val="006518BA"/>
    <w:rsid w:val="0065274D"/>
    <w:rsid w:val="00654BEA"/>
    <w:rsid w:val="0065651A"/>
    <w:rsid w:val="00656C55"/>
    <w:rsid w:val="006576F8"/>
    <w:rsid w:val="00664B2B"/>
    <w:rsid w:val="006651E3"/>
    <w:rsid w:val="0066644B"/>
    <w:rsid w:val="00666E76"/>
    <w:rsid w:val="00670147"/>
    <w:rsid w:val="00672F87"/>
    <w:rsid w:val="00674F10"/>
    <w:rsid w:val="00682365"/>
    <w:rsid w:val="00682664"/>
    <w:rsid w:val="006831BC"/>
    <w:rsid w:val="00685D6D"/>
    <w:rsid w:val="00692F7F"/>
    <w:rsid w:val="00694774"/>
    <w:rsid w:val="00696061"/>
    <w:rsid w:val="00696EF3"/>
    <w:rsid w:val="006A28D3"/>
    <w:rsid w:val="006A30E7"/>
    <w:rsid w:val="006A47D0"/>
    <w:rsid w:val="006B08A4"/>
    <w:rsid w:val="006B16B6"/>
    <w:rsid w:val="006B1A52"/>
    <w:rsid w:val="006B1D8E"/>
    <w:rsid w:val="006B3638"/>
    <w:rsid w:val="006B64A8"/>
    <w:rsid w:val="006B7BC8"/>
    <w:rsid w:val="006C3A36"/>
    <w:rsid w:val="006C4FBD"/>
    <w:rsid w:val="006D559A"/>
    <w:rsid w:val="006E1560"/>
    <w:rsid w:val="006E364D"/>
    <w:rsid w:val="006E4596"/>
    <w:rsid w:val="006E61D4"/>
    <w:rsid w:val="006E62FC"/>
    <w:rsid w:val="006E7F5F"/>
    <w:rsid w:val="006F110D"/>
    <w:rsid w:val="006F1269"/>
    <w:rsid w:val="006F2C53"/>
    <w:rsid w:val="006F3605"/>
    <w:rsid w:val="006F5CB1"/>
    <w:rsid w:val="006F7109"/>
    <w:rsid w:val="007007D6"/>
    <w:rsid w:val="00701FF3"/>
    <w:rsid w:val="00703900"/>
    <w:rsid w:val="00705A56"/>
    <w:rsid w:val="00707455"/>
    <w:rsid w:val="00712239"/>
    <w:rsid w:val="007203E1"/>
    <w:rsid w:val="00721646"/>
    <w:rsid w:val="007218D6"/>
    <w:rsid w:val="0072507A"/>
    <w:rsid w:val="00727CEA"/>
    <w:rsid w:val="007303F9"/>
    <w:rsid w:val="00730C59"/>
    <w:rsid w:val="00731D2A"/>
    <w:rsid w:val="00733740"/>
    <w:rsid w:val="007339D5"/>
    <w:rsid w:val="0074028D"/>
    <w:rsid w:val="00742B87"/>
    <w:rsid w:val="00743334"/>
    <w:rsid w:val="007509EB"/>
    <w:rsid w:val="00753B1D"/>
    <w:rsid w:val="00756108"/>
    <w:rsid w:val="00756B23"/>
    <w:rsid w:val="007705DA"/>
    <w:rsid w:val="0077579B"/>
    <w:rsid w:val="0078044F"/>
    <w:rsid w:val="007868D9"/>
    <w:rsid w:val="00787B7A"/>
    <w:rsid w:val="00791D8A"/>
    <w:rsid w:val="007961F8"/>
    <w:rsid w:val="007962A2"/>
    <w:rsid w:val="007A3A8D"/>
    <w:rsid w:val="007B1B1B"/>
    <w:rsid w:val="007B481F"/>
    <w:rsid w:val="007B6187"/>
    <w:rsid w:val="007C24E1"/>
    <w:rsid w:val="007C2E02"/>
    <w:rsid w:val="007C5209"/>
    <w:rsid w:val="007D32EF"/>
    <w:rsid w:val="007D69F5"/>
    <w:rsid w:val="007D77A7"/>
    <w:rsid w:val="007D7C4B"/>
    <w:rsid w:val="007E7588"/>
    <w:rsid w:val="007F5BE5"/>
    <w:rsid w:val="007F756F"/>
    <w:rsid w:val="007F78BD"/>
    <w:rsid w:val="0080053B"/>
    <w:rsid w:val="00802603"/>
    <w:rsid w:val="0080458D"/>
    <w:rsid w:val="00814B71"/>
    <w:rsid w:val="00815BE7"/>
    <w:rsid w:val="00816B51"/>
    <w:rsid w:val="00820782"/>
    <w:rsid w:val="0082208D"/>
    <w:rsid w:val="00825845"/>
    <w:rsid w:val="0083177C"/>
    <w:rsid w:val="0083552C"/>
    <w:rsid w:val="008404E1"/>
    <w:rsid w:val="00841FC8"/>
    <w:rsid w:val="008503F7"/>
    <w:rsid w:val="008528ED"/>
    <w:rsid w:val="00857248"/>
    <w:rsid w:val="00860A3B"/>
    <w:rsid w:val="00860F90"/>
    <w:rsid w:val="00861FE4"/>
    <w:rsid w:val="008630C1"/>
    <w:rsid w:val="008655C2"/>
    <w:rsid w:val="00870630"/>
    <w:rsid w:val="00877D4D"/>
    <w:rsid w:val="008844E3"/>
    <w:rsid w:val="00885112"/>
    <w:rsid w:val="00886C0D"/>
    <w:rsid w:val="00887C9F"/>
    <w:rsid w:val="00891180"/>
    <w:rsid w:val="008948B1"/>
    <w:rsid w:val="008954CE"/>
    <w:rsid w:val="008A37A8"/>
    <w:rsid w:val="008A6E8C"/>
    <w:rsid w:val="008C31CC"/>
    <w:rsid w:val="008C7403"/>
    <w:rsid w:val="008D7952"/>
    <w:rsid w:val="008E26C1"/>
    <w:rsid w:val="008F1423"/>
    <w:rsid w:val="008F74DD"/>
    <w:rsid w:val="008F7C72"/>
    <w:rsid w:val="00900996"/>
    <w:rsid w:val="00903AE4"/>
    <w:rsid w:val="00903E83"/>
    <w:rsid w:val="00903F96"/>
    <w:rsid w:val="00917E3C"/>
    <w:rsid w:val="00923587"/>
    <w:rsid w:val="00932961"/>
    <w:rsid w:val="009335FA"/>
    <w:rsid w:val="00933C01"/>
    <w:rsid w:val="009405F0"/>
    <w:rsid w:val="00946B65"/>
    <w:rsid w:val="0095376E"/>
    <w:rsid w:val="00961311"/>
    <w:rsid w:val="00961D78"/>
    <w:rsid w:val="00966435"/>
    <w:rsid w:val="00967368"/>
    <w:rsid w:val="00972E0B"/>
    <w:rsid w:val="00972FAA"/>
    <w:rsid w:val="00983721"/>
    <w:rsid w:val="00986BB8"/>
    <w:rsid w:val="0099410A"/>
    <w:rsid w:val="00994804"/>
    <w:rsid w:val="0099722E"/>
    <w:rsid w:val="00997D44"/>
    <w:rsid w:val="009A403D"/>
    <w:rsid w:val="009A4173"/>
    <w:rsid w:val="009B23A5"/>
    <w:rsid w:val="009B2823"/>
    <w:rsid w:val="009B2BA8"/>
    <w:rsid w:val="009B4DDC"/>
    <w:rsid w:val="009C0BA6"/>
    <w:rsid w:val="009C18E8"/>
    <w:rsid w:val="009C7E7B"/>
    <w:rsid w:val="009D0280"/>
    <w:rsid w:val="009D0384"/>
    <w:rsid w:val="009D13B4"/>
    <w:rsid w:val="009D2E3C"/>
    <w:rsid w:val="009D480F"/>
    <w:rsid w:val="009D7A6F"/>
    <w:rsid w:val="009E0326"/>
    <w:rsid w:val="009E0D4F"/>
    <w:rsid w:val="009E2C2F"/>
    <w:rsid w:val="009E31DD"/>
    <w:rsid w:val="009E6AC0"/>
    <w:rsid w:val="009E7E45"/>
    <w:rsid w:val="009F0DB2"/>
    <w:rsid w:val="009F4A7B"/>
    <w:rsid w:val="009F7F34"/>
    <w:rsid w:val="00A008DB"/>
    <w:rsid w:val="00A16E92"/>
    <w:rsid w:val="00A2199A"/>
    <w:rsid w:val="00A25E6C"/>
    <w:rsid w:val="00A265B4"/>
    <w:rsid w:val="00A27CC5"/>
    <w:rsid w:val="00A3198A"/>
    <w:rsid w:val="00A32878"/>
    <w:rsid w:val="00A35236"/>
    <w:rsid w:val="00A414A7"/>
    <w:rsid w:val="00A430E9"/>
    <w:rsid w:val="00A50CC3"/>
    <w:rsid w:val="00A54813"/>
    <w:rsid w:val="00A5631D"/>
    <w:rsid w:val="00A57958"/>
    <w:rsid w:val="00A61836"/>
    <w:rsid w:val="00A62E6F"/>
    <w:rsid w:val="00A704F9"/>
    <w:rsid w:val="00A70F65"/>
    <w:rsid w:val="00A82994"/>
    <w:rsid w:val="00A86453"/>
    <w:rsid w:val="00A876BA"/>
    <w:rsid w:val="00A91F82"/>
    <w:rsid w:val="00A92680"/>
    <w:rsid w:val="00A96D50"/>
    <w:rsid w:val="00AA1590"/>
    <w:rsid w:val="00AA1F51"/>
    <w:rsid w:val="00AA5E2E"/>
    <w:rsid w:val="00AA7263"/>
    <w:rsid w:val="00AB1400"/>
    <w:rsid w:val="00AB490A"/>
    <w:rsid w:val="00AC358A"/>
    <w:rsid w:val="00AC3827"/>
    <w:rsid w:val="00AC64CC"/>
    <w:rsid w:val="00AC75FA"/>
    <w:rsid w:val="00AD7334"/>
    <w:rsid w:val="00AE3AD5"/>
    <w:rsid w:val="00AE3BA9"/>
    <w:rsid w:val="00AE77F6"/>
    <w:rsid w:val="00AF6243"/>
    <w:rsid w:val="00AF7B35"/>
    <w:rsid w:val="00B0173C"/>
    <w:rsid w:val="00B01BF5"/>
    <w:rsid w:val="00B04983"/>
    <w:rsid w:val="00B06B22"/>
    <w:rsid w:val="00B106E1"/>
    <w:rsid w:val="00B124BD"/>
    <w:rsid w:val="00B12BF9"/>
    <w:rsid w:val="00B12CDC"/>
    <w:rsid w:val="00B13238"/>
    <w:rsid w:val="00B16AAE"/>
    <w:rsid w:val="00B178B6"/>
    <w:rsid w:val="00B20A9F"/>
    <w:rsid w:val="00B229A2"/>
    <w:rsid w:val="00B2552A"/>
    <w:rsid w:val="00B314C8"/>
    <w:rsid w:val="00B336CB"/>
    <w:rsid w:val="00B33EEA"/>
    <w:rsid w:val="00B37546"/>
    <w:rsid w:val="00B42E89"/>
    <w:rsid w:val="00B6279C"/>
    <w:rsid w:val="00B65EDC"/>
    <w:rsid w:val="00B70956"/>
    <w:rsid w:val="00B73E30"/>
    <w:rsid w:val="00B75247"/>
    <w:rsid w:val="00B767D9"/>
    <w:rsid w:val="00B82688"/>
    <w:rsid w:val="00B87266"/>
    <w:rsid w:val="00B9083D"/>
    <w:rsid w:val="00B90D05"/>
    <w:rsid w:val="00B93C17"/>
    <w:rsid w:val="00B97C82"/>
    <w:rsid w:val="00B97D46"/>
    <w:rsid w:val="00BA2E52"/>
    <w:rsid w:val="00BA5982"/>
    <w:rsid w:val="00BA697B"/>
    <w:rsid w:val="00BC0915"/>
    <w:rsid w:val="00BC2E3A"/>
    <w:rsid w:val="00BC3789"/>
    <w:rsid w:val="00BC3EA1"/>
    <w:rsid w:val="00BC4F63"/>
    <w:rsid w:val="00BD11FD"/>
    <w:rsid w:val="00BD1DE3"/>
    <w:rsid w:val="00BD5BDC"/>
    <w:rsid w:val="00BD7245"/>
    <w:rsid w:val="00BE63C3"/>
    <w:rsid w:val="00BF0BA2"/>
    <w:rsid w:val="00BF2DF5"/>
    <w:rsid w:val="00C03003"/>
    <w:rsid w:val="00C054ED"/>
    <w:rsid w:val="00C073D8"/>
    <w:rsid w:val="00C13A74"/>
    <w:rsid w:val="00C20061"/>
    <w:rsid w:val="00C206E2"/>
    <w:rsid w:val="00C23DB0"/>
    <w:rsid w:val="00C24C84"/>
    <w:rsid w:val="00C25883"/>
    <w:rsid w:val="00C30B60"/>
    <w:rsid w:val="00C41883"/>
    <w:rsid w:val="00C462E3"/>
    <w:rsid w:val="00C46381"/>
    <w:rsid w:val="00C57DF2"/>
    <w:rsid w:val="00C624C7"/>
    <w:rsid w:val="00C66EF2"/>
    <w:rsid w:val="00C7051C"/>
    <w:rsid w:val="00C81EFD"/>
    <w:rsid w:val="00C83BC1"/>
    <w:rsid w:val="00C84AC1"/>
    <w:rsid w:val="00C90235"/>
    <w:rsid w:val="00C906D5"/>
    <w:rsid w:val="00C914A6"/>
    <w:rsid w:val="00CA4CD9"/>
    <w:rsid w:val="00CA5F17"/>
    <w:rsid w:val="00CB28CE"/>
    <w:rsid w:val="00CB2DF9"/>
    <w:rsid w:val="00CB3AFA"/>
    <w:rsid w:val="00CB4C3D"/>
    <w:rsid w:val="00CB4F67"/>
    <w:rsid w:val="00CC1863"/>
    <w:rsid w:val="00CC3D64"/>
    <w:rsid w:val="00CC4509"/>
    <w:rsid w:val="00CD653C"/>
    <w:rsid w:val="00CD6889"/>
    <w:rsid w:val="00CD6C9E"/>
    <w:rsid w:val="00CD79FC"/>
    <w:rsid w:val="00CE0881"/>
    <w:rsid w:val="00CE0994"/>
    <w:rsid w:val="00CE544F"/>
    <w:rsid w:val="00CE688B"/>
    <w:rsid w:val="00CF1936"/>
    <w:rsid w:val="00CF3389"/>
    <w:rsid w:val="00CF4969"/>
    <w:rsid w:val="00CF67F1"/>
    <w:rsid w:val="00CF6DB8"/>
    <w:rsid w:val="00CF7444"/>
    <w:rsid w:val="00D031BF"/>
    <w:rsid w:val="00D049F6"/>
    <w:rsid w:val="00D05B65"/>
    <w:rsid w:val="00D07F66"/>
    <w:rsid w:val="00D1490D"/>
    <w:rsid w:val="00D14DFD"/>
    <w:rsid w:val="00D1612F"/>
    <w:rsid w:val="00D20171"/>
    <w:rsid w:val="00D21D2F"/>
    <w:rsid w:val="00D226CE"/>
    <w:rsid w:val="00D22944"/>
    <w:rsid w:val="00D24397"/>
    <w:rsid w:val="00D26034"/>
    <w:rsid w:val="00D27206"/>
    <w:rsid w:val="00D33748"/>
    <w:rsid w:val="00D33B23"/>
    <w:rsid w:val="00D33D0A"/>
    <w:rsid w:val="00D356D1"/>
    <w:rsid w:val="00D43309"/>
    <w:rsid w:val="00D45514"/>
    <w:rsid w:val="00D46696"/>
    <w:rsid w:val="00D501DC"/>
    <w:rsid w:val="00D5233D"/>
    <w:rsid w:val="00D5240A"/>
    <w:rsid w:val="00D52A4D"/>
    <w:rsid w:val="00D53E0A"/>
    <w:rsid w:val="00D608FC"/>
    <w:rsid w:val="00D60B0D"/>
    <w:rsid w:val="00D67CA9"/>
    <w:rsid w:val="00D70123"/>
    <w:rsid w:val="00D72E7A"/>
    <w:rsid w:val="00D74E7B"/>
    <w:rsid w:val="00D76A50"/>
    <w:rsid w:val="00D84C24"/>
    <w:rsid w:val="00D93EE1"/>
    <w:rsid w:val="00D93F64"/>
    <w:rsid w:val="00D95652"/>
    <w:rsid w:val="00D96AB0"/>
    <w:rsid w:val="00D97CE0"/>
    <w:rsid w:val="00D97F07"/>
    <w:rsid w:val="00DA2F63"/>
    <w:rsid w:val="00DA7D16"/>
    <w:rsid w:val="00DB33F5"/>
    <w:rsid w:val="00DB4158"/>
    <w:rsid w:val="00DB6F9F"/>
    <w:rsid w:val="00DB7D2F"/>
    <w:rsid w:val="00DC0AF1"/>
    <w:rsid w:val="00DC0E3E"/>
    <w:rsid w:val="00DD7310"/>
    <w:rsid w:val="00DD779B"/>
    <w:rsid w:val="00DE120E"/>
    <w:rsid w:val="00DE3484"/>
    <w:rsid w:val="00DE5F90"/>
    <w:rsid w:val="00DF26D1"/>
    <w:rsid w:val="00DF7BB7"/>
    <w:rsid w:val="00E00EEF"/>
    <w:rsid w:val="00E01253"/>
    <w:rsid w:val="00E028A1"/>
    <w:rsid w:val="00E0444C"/>
    <w:rsid w:val="00E04492"/>
    <w:rsid w:val="00E045D3"/>
    <w:rsid w:val="00E04B02"/>
    <w:rsid w:val="00E11017"/>
    <w:rsid w:val="00E13171"/>
    <w:rsid w:val="00E1514B"/>
    <w:rsid w:val="00E16715"/>
    <w:rsid w:val="00E2259E"/>
    <w:rsid w:val="00E24CE6"/>
    <w:rsid w:val="00E26E4A"/>
    <w:rsid w:val="00E31CB6"/>
    <w:rsid w:val="00E3204D"/>
    <w:rsid w:val="00E32DF0"/>
    <w:rsid w:val="00E35341"/>
    <w:rsid w:val="00E40C52"/>
    <w:rsid w:val="00E44689"/>
    <w:rsid w:val="00E446A3"/>
    <w:rsid w:val="00E4559B"/>
    <w:rsid w:val="00E45E2A"/>
    <w:rsid w:val="00E55B5B"/>
    <w:rsid w:val="00E55BE2"/>
    <w:rsid w:val="00E6037F"/>
    <w:rsid w:val="00E62E56"/>
    <w:rsid w:val="00E65B11"/>
    <w:rsid w:val="00E66724"/>
    <w:rsid w:val="00E72C84"/>
    <w:rsid w:val="00E72D07"/>
    <w:rsid w:val="00E757B7"/>
    <w:rsid w:val="00E80694"/>
    <w:rsid w:val="00E838E7"/>
    <w:rsid w:val="00E83F52"/>
    <w:rsid w:val="00E96F49"/>
    <w:rsid w:val="00E972B3"/>
    <w:rsid w:val="00EB28AB"/>
    <w:rsid w:val="00EB2ABA"/>
    <w:rsid w:val="00EC3256"/>
    <w:rsid w:val="00EC6F2F"/>
    <w:rsid w:val="00EC740B"/>
    <w:rsid w:val="00EC7D2D"/>
    <w:rsid w:val="00ED6150"/>
    <w:rsid w:val="00ED751C"/>
    <w:rsid w:val="00EE568E"/>
    <w:rsid w:val="00EE57D9"/>
    <w:rsid w:val="00EF19E1"/>
    <w:rsid w:val="00EF313B"/>
    <w:rsid w:val="00EF6926"/>
    <w:rsid w:val="00EF71B0"/>
    <w:rsid w:val="00F012C1"/>
    <w:rsid w:val="00F04111"/>
    <w:rsid w:val="00F0751B"/>
    <w:rsid w:val="00F105B3"/>
    <w:rsid w:val="00F10684"/>
    <w:rsid w:val="00F12B90"/>
    <w:rsid w:val="00F130AB"/>
    <w:rsid w:val="00F14C93"/>
    <w:rsid w:val="00F16C3A"/>
    <w:rsid w:val="00F26D22"/>
    <w:rsid w:val="00F276B4"/>
    <w:rsid w:val="00F30EB4"/>
    <w:rsid w:val="00F3115A"/>
    <w:rsid w:val="00F31DC9"/>
    <w:rsid w:val="00F34E42"/>
    <w:rsid w:val="00F35A7C"/>
    <w:rsid w:val="00F37024"/>
    <w:rsid w:val="00F371A5"/>
    <w:rsid w:val="00F41670"/>
    <w:rsid w:val="00F4795D"/>
    <w:rsid w:val="00F51510"/>
    <w:rsid w:val="00F53B41"/>
    <w:rsid w:val="00F54863"/>
    <w:rsid w:val="00F56200"/>
    <w:rsid w:val="00F56C72"/>
    <w:rsid w:val="00F6181A"/>
    <w:rsid w:val="00F61883"/>
    <w:rsid w:val="00F656EB"/>
    <w:rsid w:val="00F7163D"/>
    <w:rsid w:val="00F72D79"/>
    <w:rsid w:val="00F74EFC"/>
    <w:rsid w:val="00F8003E"/>
    <w:rsid w:val="00F80BEB"/>
    <w:rsid w:val="00F8310A"/>
    <w:rsid w:val="00F84243"/>
    <w:rsid w:val="00F84CFE"/>
    <w:rsid w:val="00F85713"/>
    <w:rsid w:val="00F87140"/>
    <w:rsid w:val="00F90B9E"/>
    <w:rsid w:val="00FA28A5"/>
    <w:rsid w:val="00FA3C0D"/>
    <w:rsid w:val="00FA4742"/>
    <w:rsid w:val="00FA51DC"/>
    <w:rsid w:val="00FA549A"/>
    <w:rsid w:val="00FB771E"/>
    <w:rsid w:val="00FC018B"/>
    <w:rsid w:val="00FC2AD2"/>
    <w:rsid w:val="00FC2F54"/>
    <w:rsid w:val="00FC41F9"/>
    <w:rsid w:val="00FC4BDC"/>
    <w:rsid w:val="00FC639C"/>
    <w:rsid w:val="00FC7A5D"/>
    <w:rsid w:val="00FC7E0A"/>
    <w:rsid w:val="00FD0511"/>
    <w:rsid w:val="00FE074E"/>
    <w:rsid w:val="00FE1E21"/>
    <w:rsid w:val="00FF0AD1"/>
    <w:rsid w:val="00FF321F"/>
    <w:rsid w:val="00FF5743"/>
    <w:rsid w:val="00FF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D605"/>
  <w15:docId w15:val="{5BB37C4D-1166-44A6-96B5-4C69EA98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BA2"/>
    <w:pPr>
      <w:spacing w:after="0" w:line="240"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E32DF0"/>
    <w:pPr>
      <w:keepNext/>
      <w:keepLines/>
      <w:spacing w:before="280" w:after="280"/>
      <w:ind w:firstLine="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520A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A8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DF0"/>
    <w:rPr>
      <w:rFonts w:ascii="Times New Roman" w:eastAsiaTheme="majorEastAsia" w:hAnsi="Times New Roman" w:cstheme="majorBidi"/>
      <w:b/>
      <w:color w:val="2F5496" w:themeColor="accent1" w:themeShade="BF"/>
      <w:sz w:val="32"/>
      <w:szCs w:val="32"/>
    </w:rPr>
  </w:style>
  <w:style w:type="character" w:customStyle="1" w:styleId="Heading2Char">
    <w:name w:val="Heading 2 Char"/>
    <w:basedOn w:val="DefaultParagraphFont"/>
    <w:link w:val="Heading2"/>
    <w:uiPriority w:val="9"/>
    <w:semiHidden/>
    <w:rsid w:val="00520A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20A8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C30B60"/>
    <w:pPr>
      <w:widowControl w:val="0"/>
      <w:spacing w:before="119"/>
      <w:ind w:left="102" w:firstLine="0"/>
      <w:jc w:val="left"/>
    </w:pPr>
    <w:rPr>
      <w:rFonts w:eastAsia="Times New Roman"/>
      <w:sz w:val="28"/>
      <w:szCs w:val="28"/>
      <w:lang w:val="en-US"/>
    </w:rPr>
  </w:style>
  <w:style w:type="character" w:customStyle="1" w:styleId="BodyTextChar">
    <w:name w:val="Body Text Char"/>
    <w:basedOn w:val="DefaultParagraphFont"/>
    <w:link w:val="BodyText"/>
    <w:uiPriority w:val="1"/>
    <w:rsid w:val="00C30B60"/>
    <w:rPr>
      <w:rFonts w:ascii="Times New Roman" w:eastAsia="Times New Roman" w:hAnsi="Times New Roman"/>
      <w:sz w:val="28"/>
      <w:szCs w:val="28"/>
      <w:lang w:val="en-US"/>
    </w:rPr>
  </w:style>
  <w:style w:type="paragraph" w:styleId="ListParagraph">
    <w:name w:val="List Paragraph"/>
    <w:basedOn w:val="Normal"/>
    <w:uiPriority w:val="34"/>
    <w:qFormat/>
    <w:rsid w:val="00994804"/>
    <w:pPr>
      <w:widowControl w:val="0"/>
      <w:ind w:firstLine="0"/>
      <w:jc w:val="left"/>
    </w:pPr>
    <w:rPr>
      <w:lang w:val="en-US"/>
    </w:rPr>
  </w:style>
  <w:style w:type="character" w:styleId="Hyperlink">
    <w:name w:val="Hyperlink"/>
    <w:basedOn w:val="DefaultParagraphFont"/>
    <w:uiPriority w:val="99"/>
    <w:unhideWhenUsed/>
    <w:rsid w:val="00EF6926"/>
    <w:rPr>
      <w:color w:val="0563C1" w:themeColor="hyperlink"/>
      <w:u w:val="single"/>
    </w:rPr>
  </w:style>
  <w:style w:type="paragraph" w:styleId="FootnoteText">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Знак,Знак Знак Знак"/>
    <w:basedOn w:val="Normal"/>
    <w:link w:val="FootnoteTextChar"/>
    <w:uiPriority w:val="99"/>
    <w:unhideWhenUsed/>
    <w:rsid w:val="00EF6926"/>
    <w:pPr>
      <w:ind w:firstLine="0"/>
      <w:jc w:val="left"/>
    </w:pPr>
    <w:rPr>
      <w:rFonts w:asciiTheme="minorHAnsi" w:hAnsiTheme="minorHAnsi"/>
      <w:sz w:val="20"/>
      <w:szCs w:val="20"/>
    </w:rPr>
  </w:style>
  <w:style w:type="character" w:customStyle="1" w:styleId="FootnoteTextChar">
    <w:name w:val="Footnote Text Char"/>
    <w:aliases w:val="Текст сноски Знак1 Знак Char,Текст сноски Знак Знак Знак Char,Footnote Text Char Знак Знак Char,Footnote Text Char Знак Char,FSR footnote Char,lábléc Char,Footnote Text Char Char Char Char Char Char Char,Footnote Text Char2 Char Char"/>
    <w:basedOn w:val="DefaultParagraphFont"/>
    <w:link w:val="FootnoteText"/>
    <w:uiPriority w:val="99"/>
    <w:rsid w:val="00EF6926"/>
    <w:rPr>
      <w:sz w:val="20"/>
      <w:szCs w:val="20"/>
    </w:rPr>
  </w:style>
  <w:style w:type="character" w:styleId="FootnoteReference">
    <w:name w:val="footnote reference"/>
    <w:aliases w:val="Знак сноски-FN,Ciae niinee-FN,Знак сноски 1,Ciae niinee 1,SUPERS,Referencia nota al pie,Ссылка на сноску 45,Appel note de bas de page,Odwołanie przypisu,Footnote symbol,Çíàê ñíîñêè-FN,Çíàê ñíîñêè 1,16 Point,Superscript 6 Point,ftref"/>
    <w:basedOn w:val="DefaultParagraphFont"/>
    <w:uiPriority w:val="99"/>
    <w:semiHidden/>
    <w:unhideWhenUsed/>
    <w:rsid w:val="00EF6926"/>
    <w:rPr>
      <w:vertAlign w:val="superscript"/>
    </w:rPr>
  </w:style>
  <w:style w:type="character" w:styleId="CommentReference">
    <w:name w:val="annotation reference"/>
    <w:basedOn w:val="DefaultParagraphFont"/>
    <w:uiPriority w:val="99"/>
    <w:semiHidden/>
    <w:unhideWhenUsed/>
    <w:rsid w:val="00EF6926"/>
    <w:rPr>
      <w:sz w:val="16"/>
      <w:szCs w:val="16"/>
    </w:rPr>
  </w:style>
  <w:style w:type="paragraph" w:styleId="CommentText">
    <w:name w:val="annotation text"/>
    <w:basedOn w:val="Normal"/>
    <w:link w:val="CommentTextChar"/>
    <w:uiPriority w:val="99"/>
    <w:unhideWhenUsed/>
    <w:rsid w:val="00EF6926"/>
    <w:pPr>
      <w:spacing w:after="160"/>
      <w:ind w:firstLine="0"/>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EF6926"/>
    <w:rPr>
      <w:sz w:val="20"/>
      <w:szCs w:val="20"/>
    </w:rPr>
  </w:style>
  <w:style w:type="paragraph" w:styleId="BalloonText">
    <w:name w:val="Balloon Text"/>
    <w:basedOn w:val="Normal"/>
    <w:link w:val="BalloonTextChar"/>
    <w:uiPriority w:val="99"/>
    <w:semiHidden/>
    <w:unhideWhenUsed/>
    <w:rsid w:val="00EF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26"/>
    <w:rPr>
      <w:rFonts w:ascii="Segoe UI" w:hAnsi="Segoe UI" w:cs="Segoe UI"/>
      <w:sz w:val="18"/>
      <w:szCs w:val="18"/>
    </w:rPr>
  </w:style>
  <w:style w:type="table" w:styleId="TableGrid">
    <w:name w:val="Table Grid"/>
    <w:basedOn w:val="TableNormal"/>
    <w:uiPriority w:val="39"/>
    <w:rsid w:val="00B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87A83"/>
    <w:pPr>
      <w:spacing w:after="0"/>
      <w:ind w:firstLine="709"/>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387A83"/>
    <w:rPr>
      <w:rFonts w:ascii="Times New Roman" w:hAnsi="Times New Roman"/>
      <w:b/>
      <w:bCs/>
      <w:sz w:val="20"/>
      <w:szCs w:val="20"/>
    </w:rPr>
  </w:style>
  <w:style w:type="character" w:customStyle="1" w:styleId="1">
    <w:name w:val="Неразрешенное упоминание1"/>
    <w:basedOn w:val="DefaultParagraphFont"/>
    <w:uiPriority w:val="99"/>
    <w:semiHidden/>
    <w:unhideWhenUsed/>
    <w:rsid w:val="00396A2B"/>
    <w:rPr>
      <w:color w:val="605E5C"/>
      <w:shd w:val="clear" w:color="auto" w:fill="E1DFDD"/>
    </w:rPr>
  </w:style>
  <w:style w:type="character" w:styleId="FollowedHyperlink">
    <w:name w:val="FollowedHyperlink"/>
    <w:basedOn w:val="DefaultParagraphFont"/>
    <w:uiPriority w:val="99"/>
    <w:semiHidden/>
    <w:unhideWhenUsed/>
    <w:rsid w:val="00F4795D"/>
    <w:rPr>
      <w:color w:val="954F72" w:themeColor="followedHyperlink"/>
      <w:u w:val="single"/>
    </w:rPr>
  </w:style>
  <w:style w:type="paragraph" w:styleId="Revision">
    <w:name w:val="Revision"/>
    <w:hidden/>
    <w:uiPriority w:val="99"/>
    <w:semiHidden/>
    <w:rsid w:val="00425575"/>
    <w:pPr>
      <w:spacing w:after="0" w:line="240" w:lineRule="auto"/>
    </w:pPr>
    <w:rPr>
      <w:rFonts w:ascii="Times New Roman" w:hAnsi="Times New Roman"/>
      <w:sz w:val="24"/>
    </w:rPr>
  </w:style>
  <w:style w:type="character" w:customStyle="1" w:styleId="2">
    <w:name w:val="Неразрешенное упоминание2"/>
    <w:basedOn w:val="DefaultParagraphFont"/>
    <w:uiPriority w:val="99"/>
    <w:semiHidden/>
    <w:unhideWhenUsed/>
    <w:rsid w:val="00CF1936"/>
    <w:rPr>
      <w:color w:val="605E5C"/>
      <w:shd w:val="clear" w:color="auto" w:fill="E1DFDD"/>
    </w:rPr>
  </w:style>
  <w:style w:type="character" w:customStyle="1" w:styleId="UnresolvedMention1">
    <w:name w:val="Unresolved Mention1"/>
    <w:basedOn w:val="DefaultParagraphFont"/>
    <w:uiPriority w:val="99"/>
    <w:semiHidden/>
    <w:unhideWhenUsed/>
    <w:rsid w:val="00F34E42"/>
    <w:rPr>
      <w:color w:val="605E5C"/>
      <w:shd w:val="clear" w:color="auto" w:fill="E1DFDD"/>
    </w:rPr>
  </w:style>
  <w:style w:type="paragraph" w:customStyle="1" w:styleId="11">
    <w:name w:val="Заголовок 11"/>
    <w:basedOn w:val="Normal"/>
    <w:next w:val="Normal"/>
    <w:uiPriority w:val="9"/>
    <w:qFormat/>
    <w:rsid w:val="00D14DFD"/>
    <w:pPr>
      <w:keepNext/>
      <w:keepLines/>
      <w:tabs>
        <w:tab w:val="num" w:pos="360"/>
      </w:tabs>
      <w:spacing w:before="240" w:line="259" w:lineRule="auto"/>
      <w:ind w:firstLine="0"/>
      <w:jc w:val="left"/>
      <w:outlineLvl w:val="0"/>
    </w:pPr>
    <w:rPr>
      <w:rFonts w:ascii="Calibri Light" w:eastAsia="Times New Roman" w:hAnsi="Calibri Light" w:cs="Times New Roman"/>
      <w:color w:val="2E74B5"/>
      <w:sz w:val="28"/>
      <w:szCs w:val="32"/>
    </w:rPr>
  </w:style>
  <w:style w:type="paragraph" w:styleId="TOCHeading">
    <w:name w:val="TOC Heading"/>
    <w:basedOn w:val="Heading1"/>
    <w:next w:val="Normal"/>
    <w:uiPriority w:val="39"/>
    <w:unhideWhenUsed/>
    <w:qFormat/>
    <w:rsid w:val="004976D1"/>
    <w:pPr>
      <w:spacing w:after="0" w:line="259" w:lineRule="auto"/>
      <w:jc w:val="left"/>
      <w:outlineLvl w:val="9"/>
    </w:pPr>
    <w:rPr>
      <w:rFonts w:asciiTheme="majorHAnsi" w:hAnsiTheme="majorHAnsi"/>
      <w:b w:val="0"/>
      <w:lang w:eastAsia="ru-RU"/>
    </w:rPr>
  </w:style>
  <w:style w:type="paragraph" w:styleId="TOC1">
    <w:name w:val="toc 1"/>
    <w:basedOn w:val="Normal"/>
    <w:next w:val="Normal"/>
    <w:autoRedefine/>
    <w:uiPriority w:val="39"/>
    <w:unhideWhenUsed/>
    <w:rsid w:val="000D0752"/>
    <w:pPr>
      <w:tabs>
        <w:tab w:val="left" w:pos="1320"/>
        <w:tab w:val="right" w:leader="dot" w:pos="9345"/>
      </w:tabs>
      <w:ind w:left="360" w:hanging="540"/>
    </w:pPr>
  </w:style>
  <w:style w:type="paragraph" w:styleId="TOC2">
    <w:name w:val="toc 2"/>
    <w:basedOn w:val="Normal"/>
    <w:next w:val="Normal"/>
    <w:autoRedefine/>
    <w:uiPriority w:val="39"/>
    <w:unhideWhenUsed/>
    <w:rsid w:val="004976D1"/>
    <w:pPr>
      <w:spacing w:after="100"/>
      <w:ind w:left="240"/>
    </w:pPr>
  </w:style>
  <w:style w:type="paragraph" w:styleId="TOC3">
    <w:name w:val="toc 3"/>
    <w:basedOn w:val="Normal"/>
    <w:next w:val="Normal"/>
    <w:autoRedefine/>
    <w:uiPriority w:val="39"/>
    <w:unhideWhenUsed/>
    <w:rsid w:val="001040C7"/>
    <w:pPr>
      <w:spacing w:after="100" w:line="259" w:lineRule="auto"/>
      <w:ind w:left="440" w:firstLine="0"/>
      <w:jc w:val="left"/>
    </w:pPr>
    <w:rPr>
      <w:rFonts w:asciiTheme="minorHAnsi" w:eastAsiaTheme="minorEastAsia" w:hAnsiTheme="minorHAnsi"/>
      <w:sz w:val="22"/>
      <w:lang w:eastAsia="ru-RU"/>
    </w:rPr>
  </w:style>
  <w:style w:type="paragraph" w:styleId="TOC4">
    <w:name w:val="toc 4"/>
    <w:basedOn w:val="Normal"/>
    <w:next w:val="Normal"/>
    <w:autoRedefine/>
    <w:uiPriority w:val="39"/>
    <w:unhideWhenUsed/>
    <w:rsid w:val="001040C7"/>
    <w:pPr>
      <w:spacing w:after="100" w:line="259" w:lineRule="auto"/>
      <w:ind w:left="660" w:firstLine="0"/>
      <w:jc w:val="left"/>
    </w:pPr>
    <w:rPr>
      <w:rFonts w:asciiTheme="minorHAnsi" w:eastAsiaTheme="minorEastAsia" w:hAnsiTheme="minorHAnsi"/>
      <w:sz w:val="22"/>
      <w:lang w:eastAsia="ru-RU"/>
    </w:rPr>
  </w:style>
  <w:style w:type="paragraph" w:styleId="TOC5">
    <w:name w:val="toc 5"/>
    <w:basedOn w:val="Normal"/>
    <w:next w:val="Normal"/>
    <w:autoRedefine/>
    <w:uiPriority w:val="39"/>
    <w:unhideWhenUsed/>
    <w:rsid w:val="001040C7"/>
    <w:pPr>
      <w:spacing w:after="100" w:line="259" w:lineRule="auto"/>
      <w:ind w:left="880" w:firstLine="0"/>
      <w:jc w:val="left"/>
    </w:pPr>
    <w:rPr>
      <w:rFonts w:asciiTheme="minorHAnsi" w:eastAsiaTheme="minorEastAsia" w:hAnsiTheme="minorHAnsi"/>
      <w:sz w:val="22"/>
      <w:lang w:eastAsia="ru-RU"/>
    </w:rPr>
  </w:style>
  <w:style w:type="paragraph" w:styleId="TOC6">
    <w:name w:val="toc 6"/>
    <w:basedOn w:val="Normal"/>
    <w:next w:val="Normal"/>
    <w:autoRedefine/>
    <w:uiPriority w:val="39"/>
    <w:unhideWhenUsed/>
    <w:rsid w:val="001040C7"/>
    <w:pPr>
      <w:spacing w:after="100" w:line="259" w:lineRule="auto"/>
      <w:ind w:left="1100" w:firstLine="0"/>
      <w:jc w:val="left"/>
    </w:pPr>
    <w:rPr>
      <w:rFonts w:asciiTheme="minorHAnsi" w:eastAsiaTheme="minorEastAsia" w:hAnsiTheme="minorHAnsi"/>
      <w:sz w:val="22"/>
      <w:lang w:eastAsia="ru-RU"/>
    </w:rPr>
  </w:style>
  <w:style w:type="paragraph" w:styleId="TOC7">
    <w:name w:val="toc 7"/>
    <w:basedOn w:val="Normal"/>
    <w:next w:val="Normal"/>
    <w:autoRedefine/>
    <w:uiPriority w:val="39"/>
    <w:unhideWhenUsed/>
    <w:rsid w:val="001040C7"/>
    <w:pPr>
      <w:spacing w:after="100" w:line="259" w:lineRule="auto"/>
      <w:ind w:left="1320" w:firstLine="0"/>
      <w:jc w:val="left"/>
    </w:pPr>
    <w:rPr>
      <w:rFonts w:asciiTheme="minorHAnsi" w:eastAsiaTheme="minorEastAsia" w:hAnsiTheme="minorHAnsi"/>
      <w:sz w:val="22"/>
      <w:lang w:eastAsia="ru-RU"/>
    </w:rPr>
  </w:style>
  <w:style w:type="paragraph" w:styleId="TOC8">
    <w:name w:val="toc 8"/>
    <w:basedOn w:val="Normal"/>
    <w:next w:val="Normal"/>
    <w:autoRedefine/>
    <w:uiPriority w:val="39"/>
    <w:unhideWhenUsed/>
    <w:rsid w:val="001040C7"/>
    <w:pPr>
      <w:spacing w:after="100" w:line="259" w:lineRule="auto"/>
      <w:ind w:left="1540" w:firstLine="0"/>
      <w:jc w:val="left"/>
    </w:pPr>
    <w:rPr>
      <w:rFonts w:asciiTheme="minorHAnsi" w:eastAsiaTheme="minorEastAsia" w:hAnsiTheme="minorHAnsi"/>
      <w:sz w:val="22"/>
      <w:lang w:eastAsia="ru-RU"/>
    </w:rPr>
  </w:style>
  <w:style w:type="paragraph" w:styleId="TOC9">
    <w:name w:val="toc 9"/>
    <w:basedOn w:val="Normal"/>
    <w:next w:val="Normal"/>
    <w:autoRedefine/>
    <w:uiPriority w:val="39"/>
    <w:unhideWhenUsed/>
    <w:rsid w:val="001040C7"/>
    <w:pPr>
      <w:spacing w:after="100" w:line="259" w:lineRule="auto"/>
      <w:ind w:left="1760" w:firstLine="0"/>
      <w:jc w:val="left"/>
    </w:pPr>
    <w:rPr>
      <w:rFonts w:asciiTheme="minorHAnsi" w:eastAsiaTheme="minorEastAsia" w:hAnsiTheme="minorHAnsi"/>
      <w:sz w:val="22"/>
      <w:lang w:eastAsia="ru-RU"/>
    </w:rPr>
  </w:style>
  <w:style w:type="paragraph" w:styleId="Header">
    <w:name w:val="header"/>
    <w:basedOn w:val="Normal"/>
    <w:link w:val="HeaderChar"/>
    <w:uiPriority w:val="99"/>
    <w:unhideWhenUsed/>
    <w:rsid w:val="00305330"/>
    <w:pPr>
      <w:tabs>
        <w:tab w:val="center" w:pos="4677"/>
        <w:tab w:val="right" w:pos="9355"/>
      </w:tabs>
    </w:pPr>
  </w:style>
  <w:style w:type="character" w:customStyle="1" w:styleId="HeaderChar">
    <w:name w:val="Header Char"/>
    <w:basedOn w:val="DefaultParagraphFont"/>
    <w:link w:val="Header"/>
    <w:uiPriority w:val="99"/>
    <w:rsid w:val="00305330"/>
    <w:rPr>
      <w:rFonts w:ascii="Times New Roman" w:hAnsi="Times New Roman"/>
      <w:sz w:val="24"/>
    </w:rPr>
  </w:style>
  <w:style w:type="paragraph" w:styleId="Footer">
    <w:name w:val="footer"/>
    <w:basedOn w:val="Normal"/>
    <w:link w:val="FooterChar"/>
    <w:uiPriority w:val="99"/>
    <w:unhideWhenUsed/>
    <w:rsid w:val="00305330"/>
    <w:pPr>
      <w:tabs>
        <w:tab w:val="center" w:pos="4677"/>
        <w:tab w:val="right" w:pos="9355"/>
      </w:tabs>
    </w:pPr>
  </w:style>
  <w:style w:type="character" w:customStyle="1" w:styleId="FooterChar">
    <w:name w:val="Footer Char"/>
    <w:basedOn w:val="DefaultParagraphFont"/>
    <w:link w:val="Footer"/>
    <w:uiPriority w:val="99"/>
    <w:rsid w:val="00305330"/>
    <w:rPr>
      <w:rFonts w:ascii="Times New Roman" w:hAnsi="Times New Roman"/>
      <w:sz w:val="24"/>
    </w:rPr>
  </w:style>
  <w:style w:type="character" w:customStyle="1" w:styleId="UnresolvedMention2">
    <w:name w:val="Unresolved Mention2"/>
    <w:basedOn w:val="DefaultParagraphFont"/>
    <w:uiPriority w:val="99"/>
    <w:semiHidden/>
    <w:unhideWhenUsed/>
    <w:rsid w:val="00666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14978">
      <w:bodyDiv w:val="1"/>
      <w:marLeft w:val="0"/>
      <w:marRight w:val="0"/>
      <w:marTop w:val="0"/>
      <w:marBottom w:val="0"/>
      <w:divBdr>
        <w:top w:val="none" w:sz="0" w:space="0" w:color="auto"/>
        <w:left w:val="none" w:sz="0" w:space="0" w:color="auto"/>
        <w:bottom w:val="none" w:sz="0" w:space="0" w:color="auto"/>
        <w:right w:val="none" w:sz="0" w:space="0" w:color="auto"/>
      </w:divBdr>
      <w:divsChild>
        <w:div w:id="455803003">
          <w:marLeft w:val="0"/>
          <w:marRight w:val="0"/>
          <w:marTop w:val="121"/>
          <w:marBottom w:val="0"/>
          <w:divBdr>
            <w:top w:val="none" w:sz="0" w:space="0" w:color="auto"/>
            <w:left w:val="none" w:sz="0" w:space="0" w:color="auto"/>
            <w:bottom w:val="none" w:sz="0" w:space="0" w:color="auto"/>
            <w:right w:val="none" w:sz="0" w:space="0" w:color="auto"/>
          </w:divBdr>
        </w:div>
      </w:divsChild>
    </w:div>
    <w:div w:id="18941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situation" TargetMode="External"/><Relationship Id="rId13" Type="http://schemas.openxmlformats.org/officeDocument/2006/relationships/hyperlink" Target="https://www.nalog.ru/rn01/fl/interest/tax_deduction/" TargetMode="External"/><Relationship Id="rId18" Type="http://schemas.openxmlformats.org/officeDocument/2006/relationships/hyperlink" Target="http://www.nalog.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zpp.rospotrebnadzor.ru/Forum/Appeals/AddAppeal" TargetMode="External"/><Relationship Id="rId7" Type="http://schemas.openxmlformats.org/officeDocument/2006/relationships/endnotes" Target="endnotes.xml"/><Relationship Id="rId12" Type="http://schemas.openxmlformats.org/officeDocument/2006/relationships/hyperlink" Target="https://www.nalog.ru/rn01/fl/interest/tax_deduction/" TargetMode="External"/><Relationship Id="rId17" Type="http://schemas.openxmlformats.org/officeDocument/2006/relationships/hyperlink" Target="https://&#1087;&#1088;&#1077;&#1079;&#1080;&#1076;&#1077;&#1085;&#1090;&#1089;&#1082;&#1080;&#1077;&#1075;&#1088;&#1072;&#1085;&#1090;&#1099;.&#1088;&#1092;/public/home/how-to-apply" TargetMode="External"/><Relationship Id="rId25" Type="http://schemas.openxmlformats.org/officeDocument/2006/relationships/hyperlink" Target="http://www.roszdravnadzor.ru/" TargetMode="External"/><Relationship Id="rId2" Type="http://schemas.openxmlformats.org/officeDocument/2006/relationships/numbering" Target="numbering.xml"/><Relationship Id="rId16" Type="http://schemas.openxmlformats.org/officeDocument/2006/relationships/hyperlink" Target="https://&#1087;&#1088;&#1077;&#1079;&#1080;&#1076;&#1077;&#1085;&#1090;&#1089;&#1082;&#1080;&#1077;&#1075;&#1088;&#1072;&#1085;&#1090;&#1099;.&#1088;&#1092;/" TargetMode="External"/><Relationship Id="rId20" Type="http://schemas.openxmlformats.org/officeDocument/2006/relationships/hyperlink" Target="http://petition.rospotrebnadzor.ru/petition/oper_auth_no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ru/rn01/service/tax/" TargetMode="External"/><Relationship Id="rId24" Type="http://schemas.openxmlformats.org/officeDocument/2006/relationships/hyperlink" Target="http://obrnadzor.gov.ru/ru/" TargetMode="External"/><Relationship Id="rId5" Type="http://schemas.openxmlformats.org/officeDocument/2006/relationships/webSettings" Target="webSettings.xml"/><Relationship Id="rId15" Type="http://schemas.openxmlformats.org/officeDocument/2006/relationships/hyperlink" Target="http://smb.gov.ru/" TargetMode="External"/><Relationship Id="rId23" Type="http://schemas.openxmlformats.org/officeDocument/2006/relationships/hyperlink" Target="https://vashkontrol.ru/" TargetMode="External"/><Relationship Id="rId28"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hyperlink" Target="https://npd.nalog.ru/app/" TargetMode="External"/><Relationship Id="rId4" Type="http://schemas.openxmlformats.org/officeDocument/2006/relationships/settings" Target="settings.xml"/><Relationship Id="rId9" Type="http://schemas.openxmlformats.org/officeDocument/2006/relationships/hyperlink" Target="https://www.nalog.ru/rn01/service/tax/" TargetMode="External"/><Relationship Id="rId14" Type="http://schemas.openxmlformats.org/officeDocument/2006/relationships/hyperlink" Target="https://smbn.ru/help/description/support.htm" TargetMode="External"/><Relationship Id="rId22" Type="http://schemas.openxmlformats.org/officeDocument/2006/relationships/hyperlink" Target="http://www.bus.gov.ru"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log.ru/rn01/service/tax/" TargetMode="External"/><Relationship Id="rId7" Type="http://schemas.openxmlformats.org/officeDocument/2006/relationships/hyperlink" Target="http://www.consultant.ru/cons/cgi/online.cgi?from=310205-1265&amp;rnd=C5B8A1F035E9BC6863459338376E89E8&amp;req=doc&amp;base=LAW&amp;n=317662" TargetMode="External"/><Relationship Id="rId2" Type="http://schemas.openxmlformats.org/officeDocument/2006/relationships/hyperlink" Target="https://www.nalog.ru/rn01/service/tax/" TargetMode="External"/><Relationship Id="rId1" Type="http://schemas.openxmlformats.org/officeDocument/2006/relationships/hyperlink" Target="http://komitet4.km.duma.gov.ru/Polnomochiya-mestnogo-samoupravleniya" TargetMode="External"/><Relationship Id="rId6" Type="http://schemas.openxmlformats.org/officeDocument/2006/relationships/hyperlink" Target="http://smb.gov.ru/" TargetMode="External"/><Relationship Id="rId5" Type="http://schemas.openxmlformats.org/officeDocument/2006/relationships/hyperlink" Target="https://www.nalog.ru/rn01/fl/interest/tax_deduction/" TargetMode="External"/><Relationship Id="rId4" Type="http://schemas.openxmlformats.org/officeDocument/2006/relationships/hyperlink" Target="https://www.nalog.ru/rn01/fl/interest/tax_dedu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B242-2654-4685-BD3F-FC1ED0A6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18910</Words>
  <Characters>107789</Characters>
  <Application>Microsoft Office Word</Application>
  <DocSecurity>0</DocSecurity>
  <Lines>898</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Kraush</dc:creator>
  <cp:lastModifiedBy>Ekaterina Vasilkova</cp:lastModifiedBy>
  <cp:revision>3</cp:revision>
  <dcterms:created xsi:type="dcterms:W3CDTF">2019-06-03T13:40:00Z</dcterms:created>
  <dcterms:modified xsi:type="dcterms:W3CDTF">2019-06-03T13:42:00Z</dcterms:modified>
</cp:coreProperties>
</file>